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54" w:rsidRPr="00EA453A" w:rsidRDefault="00374854" w:rsidP="00030081">
      <w:pPr>
        <w:pStyle w:val="af1"/>
        <w:rPr>
          <w:b/>
          <w:szCs w:val="28"/>
        </w:rPr>
      </w:pPr>
      <w:r w:rsidRPr="00EA453A">
        <w:rPr>
          <w:b/>
          <w:szCs w:val="28"/>
        </w:rPr>
        <w:t>РОССИЙСКАЯ ФЕДЕРАЦИЯ</w:t>
      </w:r>
    </w:p>
    <w:p w:rsidR="00374854" w:rsidRPr="00EA453A" w:rsidRDefault="00374854" w:rsidP="00030081">
      <w:pPr>
        <w:jc w:val="center"/>
        <w:rPr>
          <w:b/>
          <w:sz w:val="28"/>
          <w:szCs w:val="28"/>
        </w:rPr>
      </w:pPr>
      <w:r w:rsidRPr="00EA453A">
        <w:rPr>
          <w:b/>
          <w:sz w:val="28"/>
          <w:szCs w:val="28"/>
        </w:rPr>
        <w:t>ИРКУТСКАЯ ОБЛАСТЬ</w:t>
      </w:r>
    </w:p>
    <w:p w:rsidR="00374854" w:rsidRPr="00EA453A" w:rsidRDefault="00374854" w:rsidP="00030081">
      <w:pPr>
        <w:jc w:val="center"/>
        <w:rPr>
          <w:b/>
          <w:sz w:val="28"/>
          <w:szCs w:val="28"/>
        </w:rPr>
      </w:pPr>
    </w:p>
    <w:p w:rsidR="00374854" w:rsidRPr="00EA453A" w:rsidRDefault="00374854" w:rsidP="00030081">
      <w:pPr>
        <w:jc w:val="center"/>
        <w:rPr>
          <w:b/>
          <w:bCs/>
          <w:kern w:val="28"/>
          <w:sz w:val="28"/>
          <w:szCs w:val="28"/>
        </w:rPr>
      </w:pPr>
      <w:r w:rsidRPr="00EA453A">
        <w:rPr>
          <w:b/>
          <w:bCs/>
          <w:kern w:val="28"/>
          <w:sz w:val="28"/>
          <w:szCs w:val="28"/>
        </w:rPr>
        <w:t>МУНИЦИПАЛЬНОЕ ОБРАЗОВАНИЕ МАМСКО-ЧУЙСКОГО РАЙОНА</w:t>
      </w:r>
    </w:p>
    <w:p w:rsidR="00374854" w:rsidRPr="00EA453A" w:rsidRDefault="00374854" w:rsidP="00030081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EA453A">
        <w:rPr>
          <w:rFonts w:ascii="Times New Roman" w:hAnsi="Times New Roman" w:cs="Times New Roman"/>
          <w:color w:val="auto"/>
        </w:rPr>
        <w:t>АДМИНИСТРАЦИЯ МАМСКО-ЧУЙСКОГО РАЙОНА</w:t>
      </w:r>
    </w:p>
    <w:p w:rsidR="00374854" w:rsidRPr="00EA453A" w:rsidRDefault="00374854" w:rsidP="00030081">
      <w:pPr>
        <w:jc w:val="center"/>
        <w:rPr>
          <w:b/>
          <w:sz w:val="28"/>
          <w:szCs w:val="28"/>
        </w:rPr>
      </w:pPr>
    </w:p>
    <w:p w:rsidR="00374854" w:rsidRPr="00EA453A" w:rsidRDefault="00374854" w:rsidP="00030081">
      <w:pPr>
        <w:pStyle w:val="2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A453A"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220CB8" w:rsidRPr="00EA453A" w:rsidRDefault="00220CB8" w:rsidP="00030081">
      <w:pPr>
        <w:pStyle w:val="2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374854" w:rsidRPr="00EA453A" w:rsidRDefault="00396E61" w:rsidP="00030081">
      <w:pPr>
        <w:pStyle w:val="2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EA45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5B70" w:rsidRPr="00EA453A">
        <w:rPr>
          <w:rFonts w:ascii="Times New Roman" w:hAnsi="Times New Roman" w:cs="Times New Roman"/>
          <w:sz w:val="28"/>
          <w:szCs w:val="28"/>
          <w:lang w:val="ru-RU"/>
        </w:rPr>
        <w:t>9 января 2023 года</w:t>
      </w:r>
      <w:r w:rsidR="00B05770" w:rsidRPr="00EA45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4854" w:rsidRPr="00EA453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20CB8" w:rsidRPr="00EA453A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C55B70" w:rsidRPr="00EA453A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374854" w:rsidRPr="00EA453A">
        <w:rPr>
          <w:rFonts w:ascii="Times New Roman" w:hAnsi="Times New Roman" w:cs="Times New Roman"/>
          <w:sz w:val="28"/>
          <w:szCs w:val="28"/>
          <w:lang w:val="ru-RU"/>
        </w:rPr>
        <w:t xml:space="preserve"> п. Мама</w:t>
      </w:r>
      <w:r w:rsidR="00374854" w:rsidRPr="00EA453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05770" w:rsidRPr="00EA453A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374854" w:rsidRPr="00EA45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A453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A453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A453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55B70" w:rsidRPr="00EA453A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F6103E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C55B70" w:rsidRPr="00EA453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374854" w:rsidRPr="00EA453A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F6103E"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  <w:r w:rsidR="00220CB8" w:rsidRPr="00EA45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96E61" w:rsidRPr="00EA453A" w:rsidRDefault="00396E61" w:rsidP="00030081">
      <w:pPr>
        <w:rPr>
          <w:sz w:val="28"/>
          <w:szCs w:val="28"/>
        </w:rPr>
      </w:pPr>
    </w:p>
    <w:p w:rsidR="00220CB8" w:rsidRPr="00EA453A" w:rsidRDefault="00220CB8" w:rsidP="00030081">
      <w:pPr>
        <w:jc w:val="center"/>
        <w:rPr>
          <w:b/>
          <w:sz w:val="28"/>
          <w:szCs w:val="28"/>
        </w:rPr>
      </w:pPr>
      <w:r w:rsidRPr="00EA453A">
        <w:rPr>
          <w:b/>
          <w:sz w:val="28"/>
          <w:szCs w:val="28"/>
        </w:rPr>
        <w:t>О МУНИЦИПАЛЬНОЙ ПРОГРАММЕ</w:t>
      </w:r>
      <w:r w:rsidR="00DC0E2F" w:rsidRPr="00EA453A">
        <w:rPr>
          <w:b/>
          <w:sz w:val="28"/>
          <w:szCs w:val="28"/>
        </w:rPr>
        <w:t xml:space="preserve"> </w:t>
      </w:r>
      <w:r w:rsidR="00F4088A" w:rsidRPr="00EA453A">
        <w:rPr>
          <w:b/>
          <w:sz w:val="28"/>
          <w:szCs w:val="28"/>
        </w:rPr>
        <w:t>«С</w:t>
      </w:r>
      <w:r w:rsidR="00F55673" w:rsidRPr="00EA453A">
        <w:rPr>
          <w:b/>
          <w:sz w:val="28"/>
          <w:szCs w:val="28"/>
        </w:rPr>
        <w:t>ОДЕЙСТВИЕ РАЗВИТИЮ УЧРЕЖДЕНИЙ ОБРАЗОВАНИЯ В МУНИЦИПАЛЬНОМ ОБРАЗОВАНИИ</w:t>
      </w:r>
      <w:r w:rsidR="00F4088A" w:rsidRPr="00EA453A">
        <w:rPr>
          <w:b/>
          <w:sz w:val="28"/>
          <w:szCs w:val="28"/>
        </w:rPr>
        <w:t xml:space="preserve"> М</w:t>
      </w:r>
      <w:r w:rsidR="00F55673" w:rsidRPr="00EA453A">
        <w:rPr>
          <w:b/>
          <w:sz w:val="28"/>
          <w:szCs w:val="28"/>
        </w:rPr>
        <w:t>АМСКО</w:t>
      </w:r>
      <w:r w:rsidR="00F4088A" w:rsidRPr="00EA453A">
        <w:rPr>
          <w:b/>
          <w:sz w:val="28"/>
          <w:szCs w:val="28"/>
        </w:rPr>
        <w:t>-Ч</w:t>
      </w:r>
      <w:r w:rsidRPr="00EA453A">
        <w:rPr>
          <w:b/>
          <w:sz w:val="28"/>
          <w:szCs w:val="28"/>
        </w:rPr>
        <w:t>УЙСКОГО</w:t>
      </w:r>
      <w:r w:rsidR="00F55673" w:rsidRPr="00EA453A">
        <w:rPr>
          <w:b/>
          <w:sz w:val="28"/>
          <w:szCs w:val="28"/>
        </w:rPr>
        <w:t xml:space="preserve"> РАЙОН</w:t>
      </w:r>
      <w:r w:rsidRPr="00EA453A">
        <w:rPr>
          <w:b/>
          <w:sz w:val="28"/>
          <w:szCs w:val="28"/>
        </w:rPr>
        <w:t>А</w:t>
      </w:r>
      <w:r w:rsidR="00B05770" w:rsidRPr="00EA453A">
        <w:rPr>
          <w:b/>
          <w:sz w:val="28"/>
          <w:szCs w:val="28"/>
        </w:rPr>
        <w:t xml:space="preserve"> </w:t>
      </w:r>
    </w:p>
    <w:p w:rsidR="00F4088A" w:rsidRPr="00EA453A" w:rsidRDefault="00F55673" w:rsidP="00030081">
      <w:pPr>
        <w:jc w:val="center"/>
        <w:rPr>
          <w:b/>
          <w:sz w:val="28"/>
          <w:szCs w:val="28"/>
        </w:rPr>
      </w:pPr>
      <w:r w:rsidRPr="00EA453A">
        <w:rPr>
          <w:b/>
          <w:sz w:val="28"/>
          <w:szCs w:val="28"/>
        </w:rPr>
        <w:t>НА</w:t>
      </w:r>
      <w:r w:rsidR="00F4088A" w:rsidRPr="00EA453A">
        <w:rPr>
          <w:b/>
          <w:sz w:val="28"/>
          <w:szCs w:val="28"/>
        </w:rPr>
        <w:t xml:space="preserve"> </w:t>
      </w:r>
      <w:r w:rsidR="000E2A89" w:rsidRPr="00EA453A">
        <w:rPr>
          <w:b/>
          <w:sz w:val="28"/>
          <w:szCs w:val="28"/>
        </w:rPr>
        <w:t>20</w:t>
      </w:r>
      <w:r w:rsidR="00372E98" w:rsidRPr="00EA453A">
        <w:rPr>
          <w:b/>
          <w:sz w:val="28"/>
          <w:szCs w:val="28"/>
        </w:rPr>
        <w:t>22</w:t>
      </w:r>
      <w:r w:rsidR="000E2A89" w:rsidRPr="00EA453A">
        <w:rPr>
          <w:b/>
          <w:sz w:val="28"/>
          <w:szCs w:val="28"/>
        </w:rPr>
        <w:t>-202</w:t>
      </w:r>
      <w:r w:rsidR="00372E98" w:rsidRPr="00EA453A">
        <w:rPr>
          <w:b/>
          <w:sz w:val="28"/>
          <w:szCs w:val="28"/>
        </w:rPr>
        <w:t>7</w:t>
      </w:r>
      <w:r w:rsidR="00DC0E2F" w:rsidRPr="00EA453A">
        <w:rPr>
          <w:b/>
          <w:sz w:val="28"/>
          <w:szCs w:val="28"/>
        </w:rPr>
        <w:t xml:space="preserve"> </w:t>
      </w:r>
      <w:r w:rsidRPr="00EA453A">
        <w:rPr>
          <w:b/>
          <w:sz w:val="28"/>
          <w:szCs w:val="28"/>
        </w:rPr>
        <w:t>ГОДЫ</w:t>
      </w:r>
      <w:r w:rsidR="00DC0E2F" w:rsidRPr="00EA453A">
        <w:rPr>
          <w:b/>
          <w:sz w:val="28"/>
          <w:szCs w:val="28"/>
        </w:rPr>
        <w:t>»</w:t>
      </w:r>
    </w:p>
    <w:p w:rsidR="00F4088A" w:rsidRPr="00EA453A" w:rsidRDefault="00F4088A" w:rsidP="00030081">
      <w:pPr>
        <w:jc w:val="center"/>
        <w:rPr>
          <w:sz w:val="28"/>
          <w:szCs w:val="28"/>
        </w:rPr>
      </w:pPr>
    </w:p>
    <w:p w:rsidR="00220CB8" w:rsidRPr="00EA453A" w:rsidRDefault="00220CB8" w:rsidP="00030081">
      <w:pPr>
        <w:ind w:firstLine="709"/>
        <w:jc w:val="both"/>
        <w:rPr>
          <w:sz w:val="28"/>
          <w:szCs w:val="28"/>
        </w:rPr>
      </w:pPr>
      <w:proofErr w:type="gramStart"/>
      <w:r w:rsidRPr="00EA453A">
        <w:rPr>
          <w:sz w:val="28"/>
          <w:szCs w:val="28"/>
        </w:rPr>
        <w:t>В целях реализации федерального законодательства и обеспечения эффективного использования бюджетных средств, в соответствии со статьей 179 Бюджетного кодекса Российской Федерации, Порядком принятия решений о разработке муниципальных программ муниципального образования Мамско-Чуйского района и их утверждения, формирования и реализации, утвержденного постановлением администрации Мамско-Чуйского района от 23.09.2015 года № 70, руководствуясь Уставом муниципального образования Мамско-Чуйского района, администрация Мамско-Чуйского района</w:t>
      </w:r>
      <w:proofErr w:type="gramEnd"/>
    </w:p>
    <w:p w:rsidR="00F4088A" w:rsidRPr="00EA453A" w:rsidRDefault="00F4088A" w:rsidP="00030081">
      <w:pPr>
        <w:jc w:val="both"/>
        <w:rPr>
          <w:sz w:val="28"/>
          <w:szCs w:val="28"/>
        </w:rPr>
      </w:pPr>
      <w:r w:rsidRPr="00EA453A">
        <w:rPr>
          <w:sz w:val="28"/>
          <w:szCs w:val="28"/>
        </w:rPr>
        <w:t xml:space="preserve"> </w:t>
      </w:r>
    </w:p>
    <w:p w:rsidR="00F4088A" w:rsidRPr="00EA453A" w:rsidRDefault="00374854" w:rsidP="00030081">
      <w:pPr>
        <w:pStyle w:val="af1"/>
        <w:rPr>
          <w:b/>
          <w:szCs w:val="28"/>
        </w:rPr>
      </w:pPr>
      <w:r w:rsidRPr="00EA453A">
        <w:rPr>
          <w:b/>
          <w:szCs w:val="28"/>
        </w:rPr>
        <w:t>ПОСТАНОВЛЯЕТ:</w:t>
      </w:r>
    </w:p>
    <w:p w:rsidR="00F4088A" w:rsidRPr="00EA453A" w:rsidRDefault="00F4088A" w:rsidP="00030081">
      <w:pPr>
        <w:jc w:val="both"/>
        <w:rPr>
          <w:sz w:val="28"/>
          <w:szCs w:val="28"/>
        </w:rPr>
      </w:pPr>
    </w:p>
    <w:p w:rsidR="00F4088A" w:rsidRPr="00EA453A" w:rsidRDefault="00B05770" w:rsidP="00030081">
      <w:pPr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EA453A">
        <w:rPr>
          <w:sz w:val="28"/>
          <w:szCs w:val="28"/>
        </w:rPr>
        <w:t xml:space="preserve"> </w:t>
      </w:r>
      <w:r w:rsidR="00F4088A" w:rsidRPr="00EA453A">
        <w:rPr>
          <w:sz w:val="28"/>
          <w:szCs w:val="28"/>
        </w:rPr>
        <w:t xml:space="preserve">Утвердить </w:t>
      </w:r>
      <w:r w:rsidR="00220CB8" w:rsidRPr="00EA453A">
        <w:rPr>
          <w:sz w:val="28"/>
          <w:szCs w:val="28"/>
        </w:rPr>
        <w:t>муниципальную</w:t>
      </w:r>
      <w:r w:rsidR="00F4088A" w:rsidRPr="00EA453A">
        <w:rPr>
          <w:sz w:val="28"/>
          <w:szCs w:val="28"/>
        </w:rPr>
        <w:t xml:space="preserve"> программу «Содействие развитию учреждений образования в муниципальном образовании</w:t>
      </w:r>
      <w:r w:rsidRPr="00EA453A">
        <w:rPr>
          <w:sz w:val="28"/>
          <w:szCs w:val="28"/>
        </w:rPr>
        <w:t xml:space="preserve"> </w:t>
      </w:r>
      <w:r w:rsidR="00F4088A" w:rsidRPr="00EA453A">
        <w:rPr>
          <w:sz w:val="28"/>
          <w:szCs w:val="28"/>
        </w:rPr>
        <w:t>Мамско-Чуйск</w:t>
      </w:r>
      <w:r w:rsidR="00FC324F" w:rsidRPr="00EA453A">
        <w:rPr>
          <w:sz w:val="28"/>
          <w:szCs w:val="28"/>
        </w:rPr>
        <w:t>ого</w:t>
      </w:r>
      <w:r w:rsidR="00F4088A" w:rsidRPr="00EA453A">
        <w:rPr>
          <w:sz w:val="28"/>
          <w:szCs w:val="28"/>
        </w:rPr>
        <w:t xml:space="preserve"> района на </w:t>
      </w:r>
      <w:r w:rsidR="000E2A89" w:rsidRPr="00EA453A">
        <w:rPr>
          <w:sz w:val="28"/>
          <w:szCs w:val="28"/>
        </w:rPr>
        <w:t>20</w:t>
      </w:r>
      <w:r w:rsidR="00372E98" w:rsidRPr="00EA453A">
        <w:rPr>
          <w:sz w:val="28"/>
          <w:szCs w:val="28"/>
        </w:rPr>
        <w:t>22</w:t>
      </w:r>
      <w:r w:rsidR="000E2A89" w:rsidRPr="00EA453A">
        <w:rPr>
          <w:sz w:val="28"/>
          <w:szCs w:val="28"/>
        </w:rPr>
        <w:t>-202</w:t>
      </w:r>
      <w:r w:rsidR="00372E98" w:rsidRPr="00EA453A">
        <w:rPr>
          <w:sz w:val="28"/>
          <w:szCs w:val="28"/>
        </w:rPr>
        <w:t>7</w:t>
      </w:r>
      <w:r w:rsidR="00220CB8" w:rsidRPr="00EA453A">
        <w:rPr>
          <w:sz w:val="28"/>
          <w:szCs w:val="28"/>
        </w:rPr>
        <w:t xml:space="preserve"> </w:t>
      </w:r>
      <w:r w:rsidR="00F4088A" w:rsidRPr="00EA453A">
        <w:rPr>
          <w:sz w:val="28"/>
          <w:szCs w:val="28"/>
        </w:rPr>
        <w:t>годы» (</w:t>
      </w:r>
      <w:r w:rsidR="000C0ED5" w:rsidRPr="00EA453A">
        <w:rPr>
          <w:sz w:val="28"/>
          <w:szCs w:val="28"/>
        </w:rPr>
        <w:t>прилагается</w:t>
      </w:r>
      <w:r w:rsidR="00F4088A" w:rsidRPr="00EA453A">
        <w:rPr>
          <w:sz w:val="28"/>
          <w:szCs w:val="28"/>
        </w:rPr>
        <w:t>).</w:t>
      </w:r>
    </w:p>
    <w:p w:rsidR="00220CB8" w:rsidRPr="00EA453A" w:rsidRDefault="00220CB8" w:rsidP="00030081">
      <w:pPr>
        <w:pStyle w:val="a3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EA453A">
        <w:rPr>
          <w:sz w:val="28"/>
          <w:szCs w:val="28"/>
        </w:rPr>
        <w:t>Постановление администрации Мамско-Чуйского района от 02.07.2019 года № 65 «Об утверждении долгосрочной целевой программы «Содействие развитию учреждений образования в муниципальном образовании Мамско-Чуйского района на 2019-2024 годы» считать утратившим силу.</w:t>
      </w:r>
    </w:p>
    <w:p w:rsidR="00220CB8" w:rsidRPr="00EA453A" w:rsidRDefault="00220CB8" w:rsidP="00030081">
      <w:pPr>
        <w:pStyle w:val="a3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EA453A">
        <w:rPr>
          <w:sz w:val="28"/>
          <w:szCs w:val="28"/>
        </w:rPr>
        <w:t>Настоящее постановление вступает в силу с момента его официального   опубликования.</w:t>
      </w:r>
    </w:p>
    <w:p w:rsidR="00F4088A" w:rsidRPr="00EA453A" w:rsidRDefault="00F4088A" w:rsidP="00030081">
      <w:pPr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EA453A">
        <w:rPr>
          <w:sz w:val="28"/>
          <w:szCs w:val="28"/>
        </w:rPr>
        <w:t xml:space="preserve">Опубликовать настоящее постановление в </w:t>
      </w:r>
      <w:r w:rsidR="00220CB8" w:rsidRPr="00EA453A">
        <w:rPr>
          <w:sz w:val="28"/>
          <w:szCs w:val="28"/>
        </w:rPr>
        <w:t>приложении к районной газете</w:t>
      </w:r>
      <w:r w:rsidR="00DC0E2F" w:rsidRPr="00EA453A">
        <w:rPr>
          <w:sz w:val="28"/>
          <w:szCs w:val="28"/>
        </w:rPr>
        <w:t xml:space="preserve"> </w:t>
      </w:r>
      <w:r w:rsidRPr="00EA453A">
        <w:rPr>
          <w:sz w:val="28"/>
          <w:szCs w:val="28"/>
        </w:rPr>
        <w:t>к газете «</w:t>
      </w:r>
      <w:proofErr w:type="spellStart"/>
      <w:r w:rsidRPr="00EA453A">
        <w:rPr>
          <w:sz w:val="28"/>
          <w:szCs w:val="28"/>
        </w:rPr>
        <w:t>Мамский</w:t>
      </w:r>
      <w:proofErr w:type="spellEnd"/>
      <w:r w:rsidRPr="00EA453A">
        <w:rPr>
          <w:sz w:val="28"/>
          <w:szCs w:val="28"/>
        </w:rPr>
        <w:t xml:space="preserve"> горняк» </w:t>
      </w:r>
      <w:r w:rsidR="00220CB8" w:rsidRPr="00EA453A">
        <w:rPr>
          <w:sz w:val="28"/>
          <w:szCs w:val="28"/>
        </w:rPr>
        <w:t xml:space="preserve">«Вертикаль власти» </w:t>
      </w:r>
      <w:r w:rsidRPr="00EA453A">
        <w:rPr>
          <w:sz w:val="28"/>
          <w:szCs w:val="28"/>
        </w:rPr>
        <w:t>и разместить на о</w:t>
      </w:r>
      <w:r w:rsidR="00DC0E2F" w:rsidRPr="00EA453A">
        <w:rPr>
          <w:sz w:val="28"/>
          <w:szCs w:val="28"/>
        </w:rPr>
        <w:t xml:space="preserve">фициальном сайте администрации </w:t>
      </w:r>
      <w:r w:rsidRPr="00EA453A">
        <w:rPr>
          <w:sz w:val="28"/>
          <w:szCs w:val="28"/>
        </w:rPr>
        <w:t>Мамско-Чуйского района.</w:t>
      </w:r>
    </w:p>
    <w:p w:rsidR="00F4088A" w:rsidRPr="00EA453A" w:rsidRDefault="00681555" w:rsidP="00030081">
      <w:pPr>
        <w:ind w:firstLine="709"/>
        <w:jc w:val="both"/>
        <w:rPr>
          <w:sz w:val="28"/>
          <w:szCs w:val="28"/>
        </w:rPr>
      </w:pPr>
      <w:r w:rsidRPr="00EA453A">
        <w:rPr>
          <w:sz w:val="28"/>
          <w:szCs w:val="28"/>
        </w:rPr>
        <w:t xml:space="preserve">3. </w:t>
      </w:r>
      <w:proofErr w:type="gramStart"/>
      <w:r w:rsidR="00F4088A" w:rsidRPr="00EA453A">
        <w:rPr>
          <w:sz w:val="28"/>
          <w:szCs w:val="28"/>
        </w:rPr>
        <w:t>Контроль за</w:t>
      </w:r>
      <w:proofErr w:type="gramEnd"/>
      <w:r w:rsidR="00F4088A" w:rsidRPr="00EA453A">
        <w:rPr>
          <w:sz w:val="28"/>
          <w:szCs w:val="28"/>
        </w:rPr>
        <w:t xml:space="preserve"> исполнением</w:t>
      </w:r>
      <w:r w:rsidR="00B05770" w:rsidRPr="00EA453A">
        <w:rPr>
          <w:sz w:val="28"/>
          <w:szCs w:val="28"/>
        </w:rPr>
        <w:t xml:space="preserve"> </w:t>
      </w:r>
      <w:r w:rsidR="00F4088A" w:rsidRPr="00EA453A">
        <w:rPr>
          <w:sz w:val="28"/>
          <w:szCs w:val="28"/>
        </w:rPr>
        <w:t xml:space="preserve">настоящего постановления возложить на </w:t>
      </w:r>
      <w:r w:rsidR="00220CB8" w:rsidRPr="00EA453A">
        <w:rPr>
          <w:sz w:val="28"/>
          <w:szCs w:val="28"/>
        </w:rPr>
        <w:t>начальника МКУ «Управление по организации образовательной деятельности на территории Мамско-Чуйского района».</w:t>
      </w:r>
    </w:p>
    <w:p w:rsidR="001701F2" w:rsidRPr="00EA453A" w:rsidRDefault="001701F2" w:rsidP="00030081">
      <w:pPr>
        <w:pStyle w:val="a3"/>
        <w:ind w:left="480"/>
        <w:jc w:val="both"/>
        <w:rPr>
          <w:sz w:val="28"/>
          <w:szCs w:val="28"/>
        </w:rPr>
      </w:pPr>
    </w:p>
    <w:p w:rsidR="00374854" w:rsidRPr="00EA453A" w:rsidRDefault="00374854" w:rsidP="00030081">
      <w:pPr>
        <w:pStyle w:val="af1"/>
        <w:ind w:firstLine="284"/>
        <w:jc w:val="left"/>
        <w:rPr>
          <w:szCs w:val="28"/>
        </w:rPr>
      </w:pPr>
      <w:r w:rsidRPr="00EA453A">
        <w:rPr>
          <w:szCs w:val="28"/>
        </w:rPr>
        <w:t>Мэр муниципального образования</w:t>
      </w:r>
    </w:p>
    <w:p w:rsidR="00374854" w:rsidRPr="00EA453A" w:rsidRDefault="00374854" w:rsidP="00030081">
      <w:pPr>
        <w:pStyle w:val="af1"/>
        <w:ind w:firstLine="284"/>
        <w:jc w:val="left"/>
        <w:rPr>
          <w:szCs w:val="28"/>
        </w:rPr>
      </w:pPr>
      <w:r w:rsidRPr="00EA453A">
        <w:rPr>
          <w:szCs w:val="28"/>
        </w:rPr>
        <w:t>Мамско-Чуйского района</w:t>
      </w:r>
      <w:r w:rsidRPr="00EA453A">
        <w:rPr>
          <w:szCs w:val="28"/>
        </w:rPr>
        <w:tab/>
      </w:r>
      <w:r w:rsidRPr="00EA453A">
        <w:rPr>
          <w:szCs w:val="28"/>
        </w:rPr>
        <w:tab/>
      </w:r>
      <w:r w:rsidR="00CA30EB" w:rsidRPr="00EA453A">
        <w:rPr>
          <w:szCs w:val="28"/>
        </w:rPr>
        <w:t xml:space="preserve">                         </w:t>
      </w:r>
      <w:r w:rsidR="00B05770" w:rsidRPr="00EA453A">
        <w:rPr>
          <w:szCs w:val="28"/>
        </w:rPr>
        <w:t xml:space="preserve">           </w:t>
      </w:r>
      <w:r w:rsidR="00220CB8" w:rsidRPr="00EA453A">
        <w:rPr>
          <w:szCs w:val="28"/>
        </w:rPr>
        <w:t xml:space="preserve">  </w:t>
      </w:r>
      <w:r w:rsidRPr="00EA453A">
        <w:rPr>
          <w:szCs w:val="28"/>
        </w:rPr>
        <w:t xml:space="preserve"> </w:t>
      </w:r>
      <w:r w:rsidRPr="00EA453A">
        <w:rPr>
          <w:szCs w:val="28"/>
        </w:rPr>
        <w:tab/>
        <w:t>А.</w:t>
      </w:r>
      <w:r w:rsidR="00372E98" w:rsidRPr="00EA453A">
        <w:rPr>
          <w:szCs w:val="28"/>
        </w:rPr>
        <w:t>В</w:t>
      </w:r>
      <w:r w:rsidRPr="00EA453A">
        <w:rPr>
          <w:szCs w:val="28"/>
        </w:rPr>
        <w:t xml:space="preserve">. </w:t>
      </w:r>
      <w:r w:rsidR="00372E98" w:rsidRPr="00EA453A">
        <w:rPr>
          <w:szCs w:val="28"/>
        </w:rPr>
        <w:t>Морозов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4"/>
        <w:gridCol w:w="4267"/>
      </w:tblGrid>
      <w:tr w:rsidR="00FC324F" w:rsidRPr="00EA453A" w:rsidTr="00220CB8">
        <w:tc>
          <w:tcPr>
            <w:tcW w:w="5304" w:type="dxa"/>
          </w:tcPr>
          <w:p w:rsidR="00FC324F" w:rsidRPr="00EA453A" w:rsidRDefault="00220CB8" w:rsidP="000300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lastRenderedPageBreak/>
              <w:br w:type="page"/>
            </w:r>
            <w:r w:rsidR="00DC0E2F" w:rsidRPr="00EA453A">
              <w:rPr>
                <w:sz w:val="24"/>
                <w:szCs w:val="24"/>
              </w:rPr>
              <w:br w:type="page"/>
            </w:r>
          </w:p>
        </w:tc>
        <w:tc>
          <w:tcPr>
            <w:tcW w:w="4267" w:type="dxa"/>
          </w:tcPr>
          <w:p w:rsidR="00E05158" w:rsidRPr="00EA453A" w:rsidRDefault="00E05158" w:rsidP="0003008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EA453A">
              <w:rPr>
                <w:b/>
                <w:bCs/>
                <w:sz w:val="24"/>
                <w:szCs w:val="24"/>
              </w:rPr>
              <w:t xml:space="preserve">                      </w:t>
            </w:r>
            <w:r w:rsidR="00FC324F" w:rsidRPr="00EA453A">
              <w:rPr>
                <w:bCs/>
                <w:sz w:val="24"/>
                <w:szCs w:val="24"/>
              </w:rPr>
              <w:t xml:space="preserve">Приложение </w:t>
            </w:r>
            <w:r w:rsidR="00D00FB5" w:rsidRPr="00EA453A">
              <w:rPr>
                <w:bCs/>
                <w:sz w:val="24"/>
                <w:szCs w:val="24"/>
              </w:rPr>
              <w:t xml:space="preserve"> </w:t>
            </w:r>
            <w:r w:rsidRPr="00EA453A">
              <w:rPr>
                <w:bCs/>
                <w:sz w:val="24"/>
                <w:szCs w:val="24"/>
              </w:rPr>
              <w:t xml:space="preserve"> </w:t>
            </w:r>
          </w:p>
          <w:p w:rsidR="00E05158" w:rsidRPr="00EA453A" w:rsidRDefault="00E05158" w:rsidP="0003008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EA453A">
              <w:rPr>
                <w:bCs/>
                <w:sz w:val="24"/>
                <w:szCs w:val="24"/>
              </w:rPr>
              <w:t xml:space="preserve">к </w:t>
            </w:r>
            <w:r w:rsidR="00FC324F" w:rsidRPr="00EA453A">
              <w:rPr>
                <w:bCs/>
                <w:sz w:val="24"/>
                <w:szCs w:val="24"/>
              </w:rPr>
              <w:t>постановлению администрации</w:t>
            </w:r>
          </w:p>
          <w:p w:rsidR="0031209D" w:rsidRPr="00EA453A" w:rsidRDefault="00E05158" w:rsidP="0003008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EA453A">
              <w:rPr>
                <w:bCs/>
                <w:sz w:val="24"/>
                <w:szCs w:val="24"/>
              </w:rPr>
              <w:t>Мамско-Чуйского</w:t>
            </w:r>
            <w:r w:rsidR="00FC324F" w:rsidRPr="00EA453A">
              <w:rPr>
                <w:bCs/>
                <w:sz w:val="24"/>
                <w:szCs w:val="24"/>
              </w:rPr>
              <w:t xml:space="preserve"> района </w:t>
            </w:r>
          </w:p>
          <w:p w:rsidR="00FC324F" w:rsidRPr="00EA453A" w:rsidRDefault="00E05158" w:rsidP="00F6103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 w:rsidRPr="00EA453A">
              <w:rPr>
                <w:bCs/>
                <w:sz w:val="24"/>
                <w:szCs w:val="24"/>
              </w:rPr>
              <w:t xml:space="preserve">от </w:t>
            </w:r>
            <w:r w:rsidR="00F6103E">
              <w:rPr>
                <w:bCs/>
                <w:sz w:val="24"/>
                <w:szCs w:val="24"/>
              </w:rPr>
              <w:t>09.01.</w:t>
            </w:r>
            <w:r w:rsidRPr="00EA453A">
              <w:rPr>
                <w:bCs/>
                <w:sz w:val="24"/>
                <w:szCs w:val="24"/>
              </w:rPr>
              <w:t>20</w:t>
            </w:r>
            <w:r w:rsidR="000B59CC" w:rsidRPr="00EA453A">
              <w:rPr>
                <w:bCs/>
                <w:sz w:val="24"/>
                <w:szCs w:val="24"/>
              </w:rPr>
              <w:t>2</w:t>
            </w:r>
            <w:r w:rsidR="00E2184E" w:rsidRPr="00EA453A">
              <w:rPr>
                <w:bCs/>
                <w:sz w:val="24"/>
                <w:szCs w:val="24"/>
              </w:rPr>
              <w:t>3</w:t>
            </w:r>
            <w:r w:rsidRPr="00EA453A">
              <w:rPr>
                <w:bCs/>
                <w:sz w:val="24"/>
                <w:szCs w:val="24"/>
              </w:rPr>
              <w:t xml:space="preserve"> г.</w:t>
            </w:r>
            <w:r w:rsidR="00FC324F" w:rsidRPr="00EA453A">
              <w:rPr>
                <w:bCs/>
                <w:sz w:val="24"/>
                <w:szCs w:val="24"/>
              </w:rPr>
              <w:t xml:space="preserve"> № </w:t>
            </w:r>
            <w:r w:rsidR="00F6103E">
              <w:rPr>
                <w:bCs/>
                <w:sz w:val="24"/>
                <w:szCs w:val="24"/>
              </w:rPr>
              <w:t>4</w:t>
            </w:r>
          </w:p>
        </w:tc>
      </w:tr>
    </w:tbl>
    <w:p w:rsidR="00FC324F" w:rsidRPr="00EA453A" w:rsidRDefault="00FC324F" w:rsidP="0003008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63F61" w:rsidRPr="00EA453A" w:rsidRDefault="00B63F61" w:rsidP="0003008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A453A">
        <w:rPr>
          <w:b/>
          <w:bCs/>
        </w:rPr>
        <w:t>МУНИЦИПАЛЬНАЯ ПРОГРАММА</w:t>
      </w:r>
      <w:r w:rsidR="00B05770" w:rsidRPr="00EA453A">
        <w:rPr>
          <w:b/>
          <w:bCs/>
        </w:rPr>
        <w:t xml:space="preserve"> </w:t>
      </w:r>
    </w:p>
    <w:p w:rsidR="005B4AF5" w:rsidRPr="00EA453A" w:rsidRDefault="005B4AF5" w:rsidP="00030081">
      <w:pPr>
        <w:pStyle w:val="a3"/>
        <w:shd w:val="clear" w:color="auto" w:fill="FFFFFF" w:themeFill="background1"/>
        <w:ind w:left="0"/>
        <w:jc w:val="center"/>
        <w:rPr>
          <w:b/>
          <w:sz w:val="24"/>
          <w:szCs w:val="24"/>
        </w:rPr>
      </w:pPr>
      <w:r w:rsidRPr="00EA453A">
        <w:rPr>
          <w:b/>
          <w:bCs/>
          <w:sz w:val="24"/>
          <w:szCs w:val="24"/>
        </w:rPr>
        <w:t>«</w:t>
      </w:r>
      <w:r w:rsidRPr="00EA453A">
        <w:rPr>
          <w:b/>
          <w:sz w:val="24"/>
          <w:szCs w:val="24"/>
        </w:rPr>
        <w:t>СОДЕЙСТВИЕ Р</w:t>
      </w:r>
      <w:r w:rsidR="00B05770" w:rsidRPr="00EA453A">
        <w:rPr>
          <w:b/>
          <w:sz w:val="24"/>
          <w:szCs w:val="24"/>
        </w:rPr>
        <w:t xml:space="preserve">АЗВИТИЮ УЧРЕЖДЕНИЙ ОБРАЗОВАНИЯ </w:t>
      </w:r>
      <w:r w:rsidRPr="00EA453A">
        <w:rPr>
          <w:b/>
          <w:sz w:val="24"/>
          <w:szCs w:val="24"/>
        </w:rPr>
        <w:t>В МУНИЦИПА</w:t>
      </w:r>
      <w:r w:rsidR="00220CB8" w:rsidRPr="00EA453A">
        <w:rPr>
          <w:b/>
          <w:sz w:val="24"/>
          <w:szCs w:val="24"/>
        </w:rPr>
        <w:t>ЛЬНОМ ОБРАЗОВАНИИ МАМСКО-ЧУЙСКОГО</w:t>
      </w:r>
      <w:r w:rsidRPr="00EA453A">
        <w:rPr>
          <w:b/>
          <w:sz w:val="24"/>
          <w:szCs w:val="24"/>
        </w:rPr>
        <w:t xml:space="preserve"> РАЙОН</w:t>
      </w:r>
      <w:r w:rsidR="00220CB8" w:rsidRPr="00EA453A">
        <w:rPr>
          <w:b/>
          <w:sz w:val="24"/>
          <w:szCs w:val="24"/>
        </w:rPr>
        <w:t>А</w:t>
      </w:r>
      <w:r w:rsidRPr="00EA453A">
        <w:rPr>
          <w:b/>
          <w:sz w:val="24"/>
          <w:szCs w:val="24"/>
        </w:rPr>
        <w:t xml:space="preserve"> НА </w:t>
      </w:r>
      <w:r w:rsidR="000E2A89" w:rsidRPr="00EA453A">
        <w:rPr>
          <w:b/>
          <w:sz w:val="24"/>
          <w:szCs w:val="24"/>
        </w:rPr>
        <w:t>20</w:t>
      </w:r>
      <w:r w:rsidR="00372E98" w:rsidRPr="00EA453A">
        <w:rPr>
          <w:b/>
          <w:sz w:val="24"/>
          <w:szCs w:val="24"/>
        </w:rPr>
        <w:t>22</w:t>
      </w:r>
      <w:r w:rsidR="000E2A89" w:rsidRPr="00EA453A">
        <w:rPr>
          <w:b/>
          <w:sz w:val="24"/>
          <w:szCs w:val="24"/>
        </w:rPr>
        <w:t>-202</w:t>
      </w:r>
      <w:r w:rsidR="00372E98" w:rsidRPr="00EA453A">
        <w:rPr>
          <w:b/>
          <w:sz w:val="24"/>
          <w:szCs w:val="24"/>
        </w:rPr>
        <w:t>7</w:t>
      </w:r>
      <w:r w:rsidRPr="00EA453A">
        <w:rPr>
          <w:b/>
          <w:sz w:val="24"/>
          <w:szCs w:val="24"/>
        </w:rPr>
        <w:t xml:space="preserve"> ГОДЫ»</w:t>
      </w:r>
    </w:p>
    <w:p w:rsidR="005B4AF5" w:rsidRPr="00EA453A" w:rsidRDefault="005B4AF5" w:rsidP="00030081">
      <w:pPr>
        <w:pStyle w:val="a3"/>
        <w:shd w:val="clear" w:color="auto" w:fill="FFFFFF" w:themeFill="background1"/>
        <w:ind w:left="0"/>
        <w:jc w:val="center"/>
        <w:rPr>
          <w:b/>
          <w:bCs/>
          <w:sz w:val="24"/>
          <w:szCs w:val="24"/>
        </w:rPr>
      </w:pPr>
    </w:p>
    <w:p w:rsidR="00B63F61" w:rsidRPr="00EA453A" w:rsidRDefault="00B63F61" w:rsidP="00030081">
      <w:pPr>
        <w:pStyle w:val="a3"/>
        <w:ind w:left="0"/>
        <w:jc w:val="center"/>
        <w:rPr>
          <w:b/>
          <w:bCs/>
          <w:caps/>
          <w:sz w:val="24"/>
          <w:szCs w:val="24"/>
        </w:rPr>
      </w:pPr>
      <w:r w:rsidRPr="00EA453A">
        <w:rPr>
          <w:b/>
          <w:bCs/>
          <w:caps/>
          <w:sz w:val="24"/>
          <w:szCs w:val="24"/>
        </w:rPr>
        <w:t xml:space="preserve">Паспорт муниципальной программы </w:t>
      </w:r>
    </w:p>
    <w:p w:rsidR="000C0ED5" w:rsidRPr="00EA453A" w:rsidRDefault="00220CB8" w:rsidP="00030081">
      <w:pPr>
        <w:pStyle w:val="a3"/>
        <w:ind w:left="0"/>
        <w:jc w:val="center"/>
        <w:rPr>
          <w:b/>
          <w:caps/>
          <w:sz w:val="24"/>
          <w:szCs w:val="24"/>
        </w:rPr>
      </w:pPr>
      <w:r w:rsidRPr="00EA453A">
        <w:rPr>
          <w:b/>
          <w:bCs/>
          <w:caps/>
          <w:sz w:val="24"/>
          <w:szCs w:val="24"/>
        </w:rPr>
        <w:t xml:space="preserve"> </w:t>
      </w:r>
      <w:r w:rsidR="00B63F61" w:rsidRPr="00EA453A">
        <w:rPr>
          <w:b/>
          <w:bCs/>
          <w:caps/>
          <w:sz w:val="24"/>
          <w:szCs w:val="24"/>
        </w:rPr>
        <w:t>«</w:t>
      </w:r>
      <w:r w:rsidR="005B4AF5" w:rsidRPr="00EA453A">
        <w:rPr>
          <w:b/>
          <w:caps/>
          <w:sz w:val="24"/>
          <w:szCs w:val="24"/>
        </w:rPr>
        <w:t>Содействие р</w:t>
      </w:r>
      <w:r w:rsidR="00B05770" w:rsidRPr="00EA453A">
        <w:rPr>
          <w:b/>
          <w:caps/>
          <w:sz w:val="24"/>
          <w:szCs w:val="24"/>
        </w:rPr>
        <w:t xml:space="preserve">азвитию учреждений образования </w:t>
      </w:r>
      <w:r w:rsidR="005B4AF5" w:rsidRPr="00EA453A">
        <w:rPr>
          <w:b/>
          <w:caps/>
          <w:sz w:val="24"/>
          <w:szCs w:val="24"/>
        </w:rPr>
        <w:t>в муниципа</w:t>
      </w:r>
      <w:r w:rsidR="001F2F23" w:rsidRPr="00EA453A">
        <w:rPr>
          <w:b/>
          <w:caps/>
          <w:sz w:val="24"/>
          <w:szCs w:val="24"/>
        </w:rPr>
        <w:t>льном образовании Мамско-ЧуйскОГО</w:t>
      </w:r>
      <w:r w:rsidR="005B4AF5" w:rsidRPr="00EA453A">
        <w:rPr>
          <w:b/>
          <w:caps/>
          <w:sz w:val="24"/>
          <w:szCs w:val="24"/>
        </w:rPr>
        <w:t xml:space="preserve"> район</w:t>
      </w:r>
      <w:r w:rsidR="001F2F23" w:rsidRPr="00EA453A">
        <w:rPr>
          <w:b/>
          <w:caps/>
          <w:sz w:val="24"/>
          <w:szCs w:val="24"/>
        </w:rPr>
        <w:t>А</w:t>
      </w:r>
      <w:r w:rsidR="005B4AF5" w:rsidRPr="00EA453A">
        <w:rPr>
          <w:b/>
          <w:caps/>
          <w:sz w:val="24"/>
          <w:szCs w:val="24"/>
        </w:rPr>
        <w:t xml:space="preserve"> </w:t>
      </w:r>
    </w:p>
    <w:p w:rsidR="00B63F61" w:rsidRPr="00EA453A" w:rsidRDefault="005B4AF5" w:rsidP="00030081">
      <w:pPr>
        <w:pStyle w:val="a3"/>
        <w:ind w:left="0"/>
        <w:jc w:val="center"/>
        <w:rPr>
          <w:b/>
          <w:caps/>
          <w:sz w:val="24"/>
          <w:szCs w:val="24"/>
        </w:rPr>
      </w:pPr>
      <w:r w:rsidRPr="00EA453A">
        <w:rPr>
          <w:b/>
          <w:caps/>
          <w:sz w:val="24"/>
          <w:szCs w:val="24"/>
        </w:rPr>
        <w:t xml:space="preserve">на </w:t>
      </w:r>
      <w:r w:rsidR="000E2A89" w:rsidRPr="00EA453A">
        <w:rPr>
          <w:b/>
          <w:caps/>
          <w:sz w:val="24"/>
          <w:szCs w:val="24"/>
        </w:rPr>
        <w:t>20</w:t>
      </w:r>
      <w:r w:rsidR="00372E98" w:rsidRPr="00EA453A">
        <w:rPr>
          <w:b/>
          <w:caps/>
          <w:sz w:val="24"/>
          <w:szCs w:val="24"/>
        </w:rPr>
        <w:t>22</w:t>
      </w:r>
      <w:r w:rsidR="000E2A89" w:rsidRPr="00EA453A">
        <w:rPr>
          <w:b/>
          <w:caps/>
          <w:sz w:val="24"/>
          <w:szCs w:val="24"/>
        </w:rPr>
        <w:t>-202</w:t>
      </w:r>
      <w:r w:rsidR="00372E98" w:rsidRPr="00EA453A">
        <w:rPr>
          <w:b/>
          <w:caps/>
          <w:sz w:val="24"/>
          <w:szCs w:val="24"/>
        </w:rPr>
        <w:t>7</w:t>
      </w:r>
      <w:r w:rsidRPr="00EA453A">
        <w:rPr>
          <w:b/>
          <w:caps/>
          <w:sz w:val="24"/>
          <w:szCs w:val="24"/>
        </w:rPr>
        <w:t xml:space="preserve"> годы»</w:t>
      </w:r>
    </w:p>
    <w:p w:rsidR="00220CB8" w:rsidRPr="00EA453A" w:rsidRDefault="00220CB8" w:rsidP="00030081">
      <w:pPr>
        <w:pStyle w:val="a3"/>
        <w:ind w:left="0"/>
        <w:jc w:val="center"/>
        <w:rPr>
          <w:b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2"/>
        <w:gridCol w:w="6662"/>
      </w:tblGrid>
      <w:tr w:rsidR="00D00FB5" w:rsidRPr="00EA453A" w:rsidTr="000C0E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B5" w:rsidRPr="00EA453A" w:rsidRDefault="00D00FB5" w:rsidP="00030081">
            <w:pPr>
              <w:autoSpaceDE w:val="0"/>
              <w:autoSpaceDN w:val="0"/>
              <w:adjustRightInd w:val="0"/>
              <w:jc w:val="both"/>
            </w:pPr>
            <w:r w:rsidRPr="00EA453A">
              <w:t>Наименование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FB5" w:rsidRPr="00EA453A" w:rsidRDefault="00D00FB5" w:rsidP="00030081">
            <w:pPr>
              <w:jc w:val="both"/>
            </w:pPr>
            <w:r w:rsidRPr="00EA453A">
              <w:t>Содействие развитию учреждений образования в муниципальном образовании Мамско - Чуйского района на 2022-2027 годы</w:t>
            </w:r>
          </w:p>
        </w:tc>
      </w:tr>
      <w:tr w:rsidR="001B2058" w:rsidRPr="00EA453A" w:rsidTr="000C0E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8" w:rsidRPr="00EA453A" w:rsidRDefault="00222064" w:rsidP="00030081">
            <w:pPr>
              <w:autoSpaceDE w:val="0"/>
              <w:autoSpaceDN w:val="0"/>
              <w:adjustRightInd w:val="0"/>
              <w:jc w:val="both"/>
            </w:pPr>
            <w:r w:rsidRPr="00EA453A">
              <w:t>О</w:t>
            </w:r>
            <w:r w:rsidR="001B2058" w:rsidRPr="00EA453A">
              <w:t>тветственный исполнитель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58" w:rsidRPr="00EA453A" w:rsidRDefault="00220CB8" w:rsidP="00030081">
            <w:pPr>
              <w:jc w:val="both"/>
            </w:pPr>
            <w:r w:rsidRPr="00EA453A">
              <w:t>МКУ «</w:t>
            </w:r>
            <w:r w:rsidR="000A15A1" w:rsidRPr="00EA453A">
              <w:t>Управление по организации образовательной деятельности на территории Мамско-Чуйского района</w:t>
            </w:r>
            <w:r w:rsidRPr="00EA453A">
              <w:t>»</w:t>
            </w:r>
          </w:p>
        </w:tc>
      </w:tr>
      <w:tr w:rsidR="001B2058" w:rsidRPr="00EA453A" w:rsidTr="000C0E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8" w:rsidRPr="00EA453A" w:rsidRDefault="001B2058" w:rsidP="00030081">
            <w:pPr>
              <w:autoSpaceDE w:val="0"/>
              <w:autoSpaceDN w:val="0"/>
              <w:adjustRightInd w:val="0"/>
              <w:jc w:val="both"/>
            </w:pPr>
            <w:r w:rsidRPr="00EA453A">
              <w:t>Соисполнители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58" w:rsidRPr="00EA453A" w:rsidRDefault="00220CB8" w:rsidP="00030081">
            <w:pPr>
              <w:jc w:val="both"/>
            </w:pPr>
            <w:r w:rsidRPr="00EA453A">
              <w:t>МКУ «</w:t>
            </w:r>
            <w:r w:rsidR="000A15A1" w:rsidRPr="00EA453A">
              <w:t xml:space="preserve">Управление по организации образовательной деятельности на территории Мамско-Чуйского </w:t>
            </w:r>
            <w:r w:rsidR="008D412F" w:rsidRPr="00EA453A">
              <w:t>района</w:t>
            </w:r>
            <w:r w:rsidRPr="00EA453A">
              <w:t>»</w:t>
            </w:r>
            <w:r w:rsidR="008D412F" w:rsidRPr="00EA453A">
              <w:t>, учреждения образования</w:t>
            </w:r>
          </w:p>
        </w:tc>
      </w:tr>
      <w:tr w:rsidR="001B2058" w:rsidRPr="00EA453A" w:rsidTr="000C0ED5">
        <w:trPr>
          <w:trHeight w:val="77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8" w:rsidRPr="00EA453A" w:rsidRDefault="001B2058" w:rsidP="00030081">
            <w:pPr>
              <w:autoSpaceDE w:val="0"/>
              <w:autoSpaceDN w:val="0"/>
              <w:adjustRightInd w:val="0"/>
              <w:jc w:val="both"/>
              <w:rPr>
                <w:strike/>
              </w:rPr>
            </w:pPr>
            <w:r w:rsidRPr="00EA453A">
              <w:t>Участники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58" w:rsidRPr="00EA453A" w:rsidRDefault="00220CB8" w:rsidP="00030081">
            <w:pPr>
              <w:jc w:val="both"/>
            </w:pPr>
            <w:r w:rsidRPr="00EA453A">
              <w:t>МКУ «</w:t>
            </w:r>
            <w:r w:rsidR="000A15A1" w:rsidRPr="00EA453A">
              <w:t>Управление по организации образовательной деятельности на те</w:t>
            </w:r>
            <w:r w:rsidR="008D412F" w:rsidRPr="00EA453A">
              <w:t>рритории Мамско-Чуйского района</w:t>
            </w:r>
            <w:r w:rsidRPr="00EA453A">
              <w:t>»</w:t>
            </w:r>
            <w:r w:rsidR="008D412F" w:rsidRPr="00EA453A">
              <w:t>, учреждения образования</w:t>
            </w:r>
            <w:r w:rsidR="001B2058" w:rsidRPr="00EA453A">
              <w:t xml:space="preserve"> </w:t>
            </w:r>
          </w:p>
        </w:tc>
      </w:tr>
      <w:tr w:rsidR="001B2058" w:rsidRPr="00EA453A" w:rsidTr="000C0ED5">
        <w:trPr>
          <w:trHeight w:val="6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8" w:rsidRPr="00EA453A" w:rsidRDefault="001B2058" w:rsidP="00030081">
            <w:pPr>
              <w:autoSpaceDE w:val="0"/>
              <w:autoSpaceDN w:val="0"/>
              <w:adjustRightInd w:val="0"/>
              <w:jc w:val="both"/>
            </w:pPr>
            <w:r w:rsidRPr="00EA453A">
              <w:t>Цель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58" w:rsidRPr="00EA453A" w:rsidRDefault="001B2058" w:rsidP="00030081">
            <w:pPr>
              <w:autoSpaceDE w:val="0"/>
              <w:autoSpaceDN w:val="0"/>
              <w:adjustRightInd w:val="0"/>
              <w:jc w:val="both"/>
            </w:pPr>
            <w:r w:rsidRPr="00EA453A">
              <w:t>Развитие образования в Мамско-Чуйском районе</w:t>
            </w:r>
          </w:p>
        </w:tc>
      </w:tr>
      <w:tr w:rsidR="001B2058" w:rsidRPr="00EA453A" w:rsidTr="000C0E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58" w:rsidRPr="00EA453A" w:rsidRDefault="001B2058" w:rsidP="00030081">
            <w:pPr>
              <w:autoSpaceDE w:val="0"/>
              <w:autoSpaceDN w:val="0"/>
              <w:adjustRightInd w:val="0"/>
              <w:jc w:val="both"/>
            </w:pPr>
            <w:r w:rsidRPr="00EA453A">
              <w:t>Задачи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058" w:rsidRPr="00EA453A" w:rsidRDefault="001B2058" w:rsidP="00030081">
            <w:pPr>
              <w:jc w:val="both"/>
            </w:pPr>
            <w:r w:rsidRPr="00EA453A">
              <w:t>1.Обеспечение доступности дошкольного образования за счёт развития муниципальных дошкольных организаций.</w:t>
            </w:r>
          </w:p>
          <w:p w:rsidR="001B2058" w:rsidRPr="00EA453A" w:rsidRDefault="001B2058" w:rsidP="00030081">
            <w:pPr>
              <w:jc w:val="both"/>
            </w:pPr>
            <w:r w:rsidRPr="00EA453A">
              <w:t>2.Повышение качества общего образования, соответствующего требованиям развития экономики.</w:t>
            </w:r>
          </w:p>
          <w:p w:rsidR="001B2058" w:rsidRPr="00EA453A" w:rsidRDefault="004A6E63" w:rsidP="00030081">
            <w:pPr>
              <w:jc w:val="both"/>
            </w:pPr>
            <w:r w:rsidRPr="00EA453A">
              <w:t>3.</w:t>
            </w:r>
            <w:r w:rsidR="001B2058" w:rsidRPr="00EA453A">
              <w:t>Развитие муниципальной системы воспитания и дополнительно</w:t>
            </w:r>
            <w:r w:rsidR="00CC6C4D" w:rsidRPr="00EA453A">
              <w:t>го образования детей</w:t>
            </w:r>
          </w:p>
          <w:p w:rsidR="00DC1888" w:rsidRPr="00EA453A" w:rsidRDefault="004A6E63" w:rsidP="00030081">
            <w:pPr>
              <w:jc w:val="both"/>
            </w:pPr>
            <w:r w:rsidRPr="00EA453A">
              <w:t>4.</w:t>
            </w:r>
            <w:r w:rsidR="001B2058" w:rsidRPr="00EA453A">
              <w:t xml:space="preserve">Формирование высококвалифицированного кадрового состава </w:t>
            </w:r>
            <w:r w:rsidRPr="00EA453A">
              <w:t>учреждений образования,</w:t>
            </w:r>
            <w:r w:rsidR="00B05770" w:rsidRPr="00EA453A">
              <w:t xml:space="preserve"> </w:t>
            </w:r>
            <w:r w:rsidR="001B2058" w:rsidRPr="00EA453A">
              <w:t>Мамско-Чуйского</w:t>
            </w:r>
            <w:r w:rsidR="00DC1888" w:rsidRPr="00EA453A">
              <w:t xml:space="preserve"> района</w:t>
            </w:r>
            <w:r w:rsidR="00AE7EB1" w:rsidRPr="00EA453A">
              <w:t>.</w:t>
            </w:r>
            <w:r w:rsidR="00DC1888" w:rsidRPr="00EA453A">
              <w:t xml:space="preserve"> </w:t>
            </w:r>
          </w:p>
          <w:p w:rsidR="001B2058" w:rsidRPr="00EA453A" w:rsidRDefault="00DC1888" w:rsidP="0003008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A453A">
              <w:rPr>
                <w:bCs/>
                <w:sz w:val="24"/>
                <w:szCs w:val="24"/>
              </w:rPr>
              <w:t>5.</w:t>
            </w:r>
            <w:r w:rsidR="001B2058" w:rsidRPr="00EA453A">
              <w:rPr>
                <w:bCs/>
                <w:sz w:val="24"/>
                <w:szCs w:val="24"/>
              </w:rPr>
              <w:t>О</w:t>
            </w:r>
            <w:r w:rsidR="00B05770" w:rsidRPr="00EA453A">
              <w:rPr>
                <w:sz w:val="24"/>
                <w:szCs w:val="24"/>
              </w:rPr>
              <w:t xml:space="preserve">беспечение </w:t>
            </w:r>
            <w:r w:rsidR="001B2058" w:rsidRPr="00EA453A">
              <w:rPr>
                <w:sz w:val="24"/>
                <w:szCs w:val="24"/>
              </w:rPr>
              <w:t xml:space="preserve">реализации </w:t>
            </w:r>
            <w:r w:rsidRPr="00EA453A">
              <w:rPr>
                <w:sz w:val="24"/>
                <w:szCs w:val="24"/>
              </w:rPr>
              <w:t>подпрограмм</w:t>
            </w:r>
            <w:r w:rsidR="001B2058" w:rsidRPr="00EA453A">
              <w:rPr>
                <w:sz w:val="24"/>
                <w:szCs w:val="24"/>
              </w:rPr>
              <w:t xml:space="preserve"> и основных мероприятий муниципальной программы </w:t>
            </w:r>
            <w:r w:rsidR="00582B49" w:rsidRPr="00EA453A">
              <w:rPr>
                <w:bCs/>
                <w:sz w:val="24"/>
                <w:szCs w:val="24"/>
              </w:rPr>
              <w:t>«</w:t>
            </w:r>
            <w:r w:rsidR="00582B49" w:rsidRPr="00EA453A">
              <w:rPr>
                <w:sz w:val="24"/>
                <w:szCs w:val="24"/>
              </w:rPr>
              <w:t>Содействие развитию учреждений образования</w:t>
            </w:r>
            <w:r w:rsidR="00B05770" w:rsidRPr="00EA453A">
              <w:rPr>
                <w:sz w:val="24"/>
                <w:szCs w:val="24"/>
              </w:rPr>
              <w:t xml:space="preserve"> </w:t>
            </w:r>
            <w:r w:rsidR="00582B49" w:rsidRPr="00EA453A">
              <w:rPr>
                <w:sz w:val="24"/>
                <w:szCs w:val="24"/>
              </w:rPr>
              <w:t xml:space="preserve">в муниципальном образовании Мамско-Чуйский район на </w:t>
            </w:r>
            <w:r w:rsidR="000E2A89" w:rsidRPr="00EA453A">
              <w:rPr>
                <w:sz w:val="24"/>
                <w:szCs w:val="24"/>
              </w:rPr>
              <w:t>20</w:t>
            </w:r>
            <w:r w:rsidR="00372E98" w:rsidRPr="00EA453A">
              <w:rPr>
                <w:sz w:val="24"/>
                <w:szCs w:val="24"/>
              </w:rPr>
              <w:t>22</w:t>
            </w:r>
            <w:r w:rsidR="000E2A89" w:rsidRPr="00EA453A">
              <w:rPr>
                <w:sz w:val="24"/>
                <w:szCs w:val="24"/>
              </w:rPr>
              <w:t>-202</w:t>
            </w:r>
            <w:r w:rsidR="00372E98" w:rsidRPr="00EA453A">
              <w:rPr>
                <w:sz w:val="24"/>
                <w:szCs w:val="24"/>
              </w:rPr>
              <w:t>7</w:t>
            </w:r>
            <w:r w:rsidR="00582B49" w:rsidRPr="00EA453A">
              <w:rPr>
                <w:sz w:val="24"/>
                <w:szCs w:val="24"/>
              </w:rPr>
              <w:t xml:space="preserve"> годы»</w:t>
            </w:r>
            <w:r w:rsidR="001B2058" w:rsidRPr="00EA453A">
              <w:rPr>
                <w:sz w:val="24"/>
                <w:szCs w:val="24"/>
              </w:rPr>
              <w:t xml:space="preserve"> в соответствии с установленными сроками и этапами.</w:t>
            </w:r>
          </w:p>
          <w:p w:rsidR="001B2058" w:rsidRPr="00EA453A" w:rsidRDefault="004319B9" w:rsidP="0003008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 xml:space="preserve">6. </w:t>
            </w:r>
            <w:r w:rsidR="00D77A9D" w:rsidRPr="00EA453A">
              <w:rPr>
                <w:sz w:val="24"/>
                <w:szCs w:val="24"/>
              </w:rPr>
              <w:t xml:space="preserve">Организация </w:t>
            </w:r>
            <w:r w:rsidR="001825D2" w:rsidRPr="00EA453A">
              <w:rPr>
                <w:sz w:val="24"/>
                <w:szCs w:val="24"/>
              </w:rPr>
              <w:t xml:space="preserve"> трудоустройства несовершеннолетних в свободное от учебы время </w:t>
            </w:r>
            <w:r w:rsidR="00D77A9D" w:rsidRPr="00EA453A">
              <w:rPr>
                <w:sz w:val="24"/>
                <w:szCs w:val="24"/>
              </w:rPr>
              <w:t>и о</w:t>
            </w:r>
            <w:r w:rsidRPr="00EA453A">
              <w:rPr>
                <w:sz w:val="24"/>
                <w:szCs w:val="24"/>
              </w:rPr>
              <w:t xml:space="preserve">беспечение </w:t>
            </w:r>
            <w:r w:rsidR="008D412F" w:rsidRPr="00EA453A">
              <w:rPr>
                <w:sz w:val="24"/>
                <w:szCs w:val="24"/>
              </w:rPr>
              <w:t xml:space="preserve">оздоровления </w:t>
            </w:r>
            <w:r w:rsidRPr="00EA453A">
              <w:rPr>
                <w:sz w:val="24"/>
                <w:szCs w:val="24"/>
              </w:rPr>
              <w:t>обучающихся и воспитанников</w:t>
            </w:r>
            <w:r w:rsidR="00D77A9D" w:rsidRPr="00EA453A">
              <w:rPr>
                <w:sz w:val="24"/>
                <w:szCs w:val="24"/>
              </w:rPr>
              <w:t xml:space="preserve"> на территории</w:t>
            </w:r>
            <w:r w:rsidR="00B05770" w:rsidRPr="00EA453A">
              <w:rPr>
                <w:sz w:val="24"/>
                <w:szCs w:val="24"/>
              </w:rPr>
              <w:t xml:space="preserve"> Мамско-Чуйского </w:t>
            </w:r>
            <w:r w:rsidR="008D412F" w:rsidRPr="00EA453A">
              <w:rPr>
                <w:sz w:val="24"/>
                <w:szCs w:val="24"/>
              </w:rPr>
              <w:t>района</w:t>
            </w:r>
            <w:r w:rsidR="00D77A9D" w:rsidRPr="00EA453A">
              <w:rPr>
                <w:sz w:val="24"/>
                <w:szCs w:val="24"/>
              </w:rPr>
              <w:t xml:space="preserve"> в летний период</w:t>
            </w:r>
            <w:r w:rsidR="008D412F" w:rsidRPr="00EA453A">
              <w:rPr>
                <w:sz w:val="24"/>
                <w:szCs w:val="24"/>
              </w:rPr>
              <w:t xml:space="preserve"> </w:t>
            </w:r>
            <w:r w:rsidR="000E2A89" w:rsidRPr="00EA453A">
              <w:rPr>
                <w:sz w:val="24"/>
                <w:szCs w:val="24"/>
              </w:rPr>
              <w:t>20</w:t>
            </w:r>
            <w:r w:rsidR="00372E98" w:rsidRPr="00EA453A">
              <w:rPr>
                <w:sz w:val="24"/>
                <w:szCs w:val="24"/>
              </w:rPr>
              <w:t>22</w:t>
            </w:r>
            <w:r w:rsidR="000E2A89" w:rsidRPr="00EA453A">
              <w:rPr>
                <w:sz w:val="24"/>
                <w:szCs w:val="24"/>
              </w:rPr>
              <w:t>-202</w:t>
            </w:r>
            <w:r w:rsidR="00372E98" w:rsidRPr="00EA453A">
              <w:rPr>
                <w:sz w:val="24"/>
                <w:szCs w:val="24"/>
              </w:rPr>
              <w:t>7</w:t>
            </w:r>
            <w:r w:rsidR="008D412F" w:rsidRPr="00EA453A">
              <w:rPr>
                <w:sz w:val="24"/>
                <w:szCs w:val="24"/>
              </w:rPr>
              <w:t xml:space="preserve"> годы</w:t>
            </w:r>
            <w:r w:rsidR="00D77A9D" w:rsidRPr="00EA453A">
              <w:rPr>
                <w:sz w:val="24"/>
                <w:szCs w:val="24"/>
              </w:rPr>
              <w:t>.</w:t>
            </w:r>
          </w:p>
          <w:p w:rsidR="00CC6C4D" w:rsidRPr="00EA453A" w:rsidRDefault="00CC6C4D" w:rsidP="0003008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 xml:space="preserve">7.Обеспечение пожарной и антитеррористической </w:t>
            </w:r>
            <w:r w:rsidR="00B05770" w:rsidRPr="00EA453A">
              <w:rPr>
                <w:sz w:val="24"/>
                <w:szCs w:val="24"/>
              </w:rPr>
              <w:t>защищенности</w:t>
            </w:r>
            <w:r w:rsidRPr="00EA453A">
              <w:rPr>
                <w:sz w:val="24"/>
                <w:szCs w:val="24"/>
              </w:rPr>
              <w:t xml:space="preserve"> образовательных организаций</w:t>
            </w:r>
          </w:p>
        </w:tc>
      </w:tr>
      <w:tr w:rsidR="00DC1888" w:rsidRPr="00EA453A" w:rsidTr="000C0E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88" w:rsidRPr="00EA453A" w:rsidRDefault="00DC1888" w:rsidP="00030081">
            <w:pPr>
              <w:autoSpaceDE w:val="0"/>
              <w:autoSpaceDN w:val="0"/>
              <w:adjustRightInd w:val="0"/>
              <w:jc w:val="both"/>
            </w:pPr>
            <w:r w:rsidRPr="00EA453A">
              <w:t>Сроки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888" w:rsidRPr="00EA453A" w:rsidRDefault="00DC1888" w:rsidP="00030081">
            <w:pPr>
              <w:autoSpaceDE w:val="0"/>
              <w:autoSpaceDN w:val="0"/>
              <w:adjustRightInd w:val="0"/>
              <w:jc w:val="both"/>
            </w:pPr>
            <w:r w:rsidRPr="00EA453A">
              <w:rPr>
                <w:bCs/>
              </w:rPr>
              <w:t>Муниципальная программа</w:t>
            </w:r>
            <w:r w:rsidR="00181890" w:rsidRPr="00EA453A">
              <w:rPr>
                <w:bCs/>
              </w:rPr>
              <w:t xml:space="preserve"> реализуется в период с 20</w:t>
            </w:r>
            <w:r w:rsidR="00372E98" w:rsidRPr="00EA453A">
              <w:rPr>
                <w:bCs/>
              </w:rPr>
              <w:t>22</w:t>
            </w:r>
            <w:r w:rsidR="00181890" w:rsidRPr="00EA453A">
              <w:rPr>
                <w:bCs/>
              </w:rPr>
              <w:t xml:space="preserve"> по 202</w:t>
            </w:r>
            <w:r w:rsidR="00372E98" w:rsidRPr="00EA453A">
              <w:rPr>
                <w:bCs/>
              </w:rPr>
              <w:t>7</w:t>
            </w:r>
            <w:r w:rsidRPr="00EA453A">
              <w:rPr>
                <w:bCs/>
              </w:rPr>
              <w:t xml:space="preserve"> год, этапы реализации программы не выделяются.</w:t>
            </w:r>
          </w:p>
        </w:tc>
      </w:tr>
      <w:tr w:rsidR="00DC1888" w:rsidRPr="00EA453A" w:rsidTr="000C0E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88" w:rsidRPr="00EA453A" w:rsidRDefault="00DC1888" w:rsidP="0003008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453A">
              <w:rPr>
                <w:bCs/>
              </w:rPr>
              <w:t xml:space="preserve">Целевые показатели </w:t>
            </w:r>
            <w:r w:rsidRPr="00EA453A">
              <w:rPr>
                <w:bCs/>
              </w:rPr>
              <w:lastRenderedPageBreak/>
              <w:t>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888" w:rsidRPr="00EA453A" w:rsidRDefault="00691091" w:rsidP="00030081">
            <w:pPr>
              <w:jc w:val="both"/>
              <w:rPr>
                <w:bCs/>
              </w:rPr>
            </w:pPr>
            <w:r w:rsidRPr="00EA453A">
              <w:rPr>
                <w:bCs/>
              </w:rPr>
              <w:lastRenderedPageBreak/>
              <w:t xml:space="preserve">Целевые показатели определены по подпрограммам </w:t>
            </w:r>
            <w:r w:rsidRPr="00EA453A">
              <w:rPr>
                <w:bCs/>
              </w:rPr>
              <w:lastRenderedPageBreak/>
              <w:t>муниципальной программы</w:t>
            </w:r>
          </w:p>
        </w:tc>
      </w:tr>
      <w:tr w:rsidR="00DC1888" w:rsidRPr="00EA453A" w:rsidTr="000C0E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88" w:rsidRPr="00EA453A" w:rsidRDefault="00DC1888" w:rsidP="00030081">
            <w:pPr>
              <w:autoSpaceDE w:val="0"/>
              <w:autoSpaceDN w:val="0"/>
              <w:adjustRightInd w:val="0"/>
              <w:jc w:val="both"/>
            </w:pPr>
            <w:r w:rsidRPr="00EA453A">
              <w:lastRenderedPageBreak/>
              <w:t>Подпрограммы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E8B" w:rsidRPr="00EA453A" w:rsidRDefault="006E1E8B" w:rsidP="0003008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3A">
              <w:rPr>
                <w:rFonts w:ascii="Times New Roman" w:hAnsi="Times New Roman"/>
                <w:sz w:val="24"/>
                <w:szCs w:val="24"/>
              </w:rPr>
              <w:t>Подпрограмма 1 «Развитие дошкольного образования в Мамско – Чуйском районе</w:t>
            </w:r>
            <w:r w:rsidR="00B05770" w:rsidRPr="00EA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53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0E2A89" w:rsidRPr="00EA453A">
              <w:rPr>
                <w:rFonts w:ascii="Times New Roman" w:hAnsi="Times New Roman"/>
                <w:sz w:val="24"/>
                <w:szCs w:val="24"/>
              </w:rPr>
              <w:t>20</w:t>
            </w:r>
            <w:r w:rsidR="00372E98" w:rsidRPr="00EA453A">
              <w:rPr>
                <w:rFonts w:ascii="Times New Roman" w:hAnsi="Times New Roman"/>
                <w:sz w:val="24"/>
                <w:szCs w:val="24"/>
              </w:rPr>
              <w:t>22</w:t>
            </w:r>
            <w:r w:rsidR="000E2A89" w:rsidRPr="00EA453A">
              <w:rPr>
                <w:rFonts w:ascii="Times New Roman" w:hAnsi="Times New Roman"/>
                <w:sz w:val="24"/>
                <w:szCs w:val="24"/>
              </w:rPr>
              <w:t>-202</w:t>
            </w:r>
            <w:r w:rsidR="00372E98" w:rsidRPr="00EA453A">
              <w:rPr>
                <w:rFonts w:ascii="Times New Roman" w:hAnsi="Times New Roman"/>
                <w:sz w:val="24"/>
                <w:szCs w:val="24"/>
              </w:rPr>
              <w:t>7</w:t>
            </w:r>
            <w:r w:rsidRPr="00EA453A">
              <w:rPr>
                <w:rFonts w:ascii="Times New Roman" w:hAnsi="Times New Roman"/>
                <w:sz w:val="24"/>
                <w:szCs w:val="24"/>
              </w:rPr>
              <w:t xml:space="preserve"> годах»</w:t>
            </w:r>
            <w:r w:rsidR="000C0ED5" w:rsidRPr="00EA453A">
              <w:rPr>
                <w:rFonts w:ascii="Times New Roman" w:hAnsi="Times New Roman"/>
                <w:sz w:val="24"/>
                <w:szCs w:val="24"/>
              </w:rPr>
              <w:t xml:space="preserve"> (приложение 1 к муниципальной программе)</w:t>
            </w:r>
          </w:p>
          <w:p w:rsidR="006E1E8B" w:rsidRPr="00EA453A" w:rsidRDefault="006E1E8B" w:rsidP="000C0ED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3A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="00DC1888" w:rsidRPr="00EA453A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 w:rsidRPr="00EA453A">
              <w:rPr>
                <w:rFonts w:ascii="Times New Roman" w:hAnsi="Times New Roman"/>
                <w:bCs/>
                <w:sz w:val="24"/>
                <w:szCs w:val="24"/>
              </w:rPr>
              <w:t>«Развитие системы общего образования</w:t>
            </w:r>
            <w:r w:rsidRPr="00EA45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A453A">
              <w:rPr>
                <w:rFonts w:ascii="Times New Roman" w:hAnsi="Times New Roman"/>
                <w:sz w:val="24"/>
                <w:szCs w:val="24"/>
              </w:rPr>
              <w:t>в Мамско - Чуйском</w:t>
            </w:r>
            <w:r w:rsidR="00B05770" w:rsidRPr="00EA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53A">
              <w:rPr>
                <w:rFonts w:ascii="Times New Roman" w:hAnsi="Times New Roman"/>
                <w:sz w:val="24"/>
                <w:szCs w:val="24"/>
              </w:rPr>
              <w:t xml:space="preserve">районе на </w:t>
            </w:r>
            <w:r w:rsidR="000E2A89" w:rsidRPr="00EA453A">
              <w:rPr>
                <w:rFonts w:ascii="Times New Roman" w:hAnsi="Times New Roman"/>
                <w:sz w:val="24"/>
                <w:szCs w:val="24"/>
              </w:rPr>
              <w:t>20</w:t>
            </w:r>
            <w:r w:rsidR="00372E98" w:rsidRPr="00EA453A">
              <w:rPr>
                <w:rFonts w:ascii="Times New Roman" w:hAnsi="Times New Roman"/>
                <w:sz w:val="24"/>
                <w:szCs w:val="24"/>
              </w:rPr>
              <w:t>22</w:t>
            </w:r>
            <w:r w:rsidR="000E2A89" w:rsidRPr="00EA453A">
              <w:rPr>
                <w:rFonts w:ascii="Times New Roman" w:hAnsi="Times New Roman"/>
                <w:sz w:val="24"/>
                <w:szCs w:val="24"/>
              </w:rPr>
              <w:t>-202</w:t>
            </w:r>
            <w:r w:rsidR="00372E98" w:rsidRPr="00EA453A">
              <w:rPr>
                <w:rFonts w:ascii="Times New Roman" w:hAnsi="Times New Roman"/>
                <w:sz w:val="24"/>
                <w:szCs w:val="24"/>
              </w:rPr>
              <w:t>7</w:t>
            </w:r>
            <w:r w:rsidRPr="00EA453A">
              <w:rPr>
                <w:rFonts w:ascii="Times New Roman" w:hAnsi="Times New Roman"/>
                <w:sz w:val="24"/>
                <w:szCs w:val="24"/>
              </w:rPr>
              <w:t xml:space="preserve"> годы» </w:t>
            </w:r>
            <w:r w:rsidR="000C0ED5" w:rsidRPr="00EA453A">
              <w:rPr>
                <w:rFonts w:ascii="Times New Roman" w:hAnsi="Times New Roman"/>
                <w:sz w:val="24"/>
                <w:szCs w:val="24"/>
              </w:rPr>
              <w:t>(приложение 2 к муниципальной программе)</w:t>
            </w:r>
          </w:p>
          <w:p w:rsidR="001A7AC2" w:rsidRPr="00EA453A" w:rsidRDefault="00DC1888" w:rsidP="000C0ED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3A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3 </w:t>
            </w:r>
            <w:r w:rsidR="001A7AC2" w:rsidRPr="00EA453A">
              <w:rPr>
                <w:rFonts w:ascii="Times New Roman" w:hAnsi="Times New Roman"/>
                <w:bCs/>
                <w:sz w:val="24"/>
                <w:szCs w:val="24"/>
              </w:rPr>
              <w:t xml:space="preserve">«Развитие </w:t>
            </w:r>
            <w:r w:rsidR="00AC787A" w:rsidRPr="00EA453A">
              <w:rPr>
                <w:rFonts w:ascii="Times New Roman" w:hAnsi="Times New Roman"/>
                <w:bCs/>
                <w:sz w:val="24"/>
                <w:szCs w:val="24"/>
              </w:rPr>
              <w:t xml:space="preserve">учреждений </w:t>
            </w:r>
            <w:r w:rsidR="001A7AC2" w:rsidRPr="00EA453A">
              <w:rPr>
                <w:rFonts w:ascii="Times New Roman" w:hAnsi="Times New Roman"/>
                <w:bCs/>
                <w:sz w:val="24"/>
                <w:szCs w:val="24"/>
              </w:rPr>
              <w:t>дополнительного</w:t>
            </w:r>
            <w:r w:rsidR="00B05770" w:rsidRPr="00EA45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A7AC2" w:rsidRPr="00EA453A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  <w:r w:rsidR="00AC787A" w:rsidRPr="00EA453A">
              <w:rPr>
                <w:rFonts w:ascii="Times New Roman" w:hAnsi="Times New Roman"/>
                <w:bCs/>
                <w:sz w:val="24"/>
                <w:szCs w:val="24"/>
              </w:rPr>
              <w:t xml:space="preserve"> детей</w:t>
            </w:r>
            <w:r w:rsidR="00B05770" w:rsidRPr="00EA45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A7AC2" w:rsidRPr="00EA453A">
              <w:rPr>
                <w:rFonts w:ascii="Times New Roman" w:hAnsi="Times New Roman"/>
                <w:sz w:val="24"/>
                <w:szCs w:val="24"/>
              </w:rPr>
              <w:t xml:space="preserve">Мамско - </w:t>
            </w:r>
            <w:r w:rsidR="00AC787A" w:rsidRPr="00EA453A">
              <w:rPr>
                <w:rFonts w:ascii="Times New Roman" w:hAnsi="Times New Roman"/>
                <w:sz w:val="24"/>
                <w:szCs w:val="24"/>
              </w:rPr>
              <w:t>Чуйского</w:t>
            </w:r>
            <w:r w:rsidR="00B05770" w:rsidRPr="00EA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87A" w:rsidRPr="00EA453A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1A7AC2" w:rsidRPr="00EA453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0E2A89" w:rsidRPr="00EA453A">
              <w:rPr>
                <w:rFonts w:ascii="Times New Roman" w:hAnsi="Times New Roman"/>
                <w:sz w:val="24"/>
                <w:szCs w:val="24"/>
              </w:rPr>
              <w:t>20</w:t>
            </w:r>
            <w:r w:rsidR="00353428" w:rsidRPr="00EA453A">
              <w:rPr>
                <w:rFonts w:ascii="Times New Roman" w:hAnsi="Times New Roman"/>
                <w:sz w:val="24"/>
                <w:szCs w:val="24"/>
              </w:rPr>
              <w:t>22</w:t>
            </w:r>
            <w:r w:rsidR="000E2A89" w:rsidRPr="00EA453A">
              <w:rPr>
                <w:rFonts w:ascii="Times New Roman" w:hAnsi="Times New Roman"/>
                <w:sz w:val="24"/>
                <w:szCs w:val="24"/>
              </w:rPr>
              <w:t>-202</w:t>
            </w:r>
            <w:r w:rsidR="00353428" w:rsidRPr="00EA453A">
              <w:rPr>
                <w:rFonts w:ascii="Times New Roman" w:hAnsi="Times New Roman"/>
                <w:sz w:val="24"/>
                <w:szCs w:val="24"/>
              </w:rPr>
              <w:t>7</w:t>
            </w:r>
            <w:r w:rsidR="001A7AC2" w:rsidRPr="00EA453A">
              <w:rPr>
                <w:rFonts w:ascii="Times New Roman" w:hAnsi="Times New Roman"/>
                <w:sz w:val="24"/>
                <w:szCs w:val="24"/>
              </w:rPr>
              <w:t xml:space="preserve"> годы» </w:t>
            </w:r>
            <w:r w:rsidR="000C0ED5" w:rsidRPr="00EA453A">
              <w:rPr>
                <w:rFonts w:ascii="Times New Roman" w:hAnsi="Times New Roman"/>
                <w:sz w:val="24"/>
                <w:szCs w:val="24"/>
              </w:rPr>
              <w:t>(приложение 3 к муниципальной программе)</w:t>
            </w:r>
          </w:p>
          <w:p w:rsidR="005E0AD7" w:rsidRPr="00EA453A" w:rsidRDefault="005E0AD7" w:rsidP="000C0ED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3A">
              <w:rPr>
                <w:rFonts w:ascii="Times New Roman" w:hAnsi="Times New Roman"/>
                <w:bCs/>
                <w:sz w:val="24"/>
                <w:szCs w:val="24"/>
              </w:rPr>
              <w:t>Подпрограмма 4</w:t>
            </w:r>
            <w:r w:rsidR="00B05770" w:rsidRPr="00EA45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C6C4D" w:rsidRPr="00EA453A">
              <w:rPr>
                <w:rFonts w:ascii="Times New Roman" w:hAnsi="Times New Roman"/>
                <w:sz w:val="24"/>
                <w:szCs w:val="24"/>
              </w:rPr>
              <w:t>«Обеспечение безопасности образовательных учреждений Мамско-Чуйского района на 20</w:t>
            </w:r>
            <w:r w:rsidR="00372E98" w:rsidRPr="00EA453A">
              <w:rPr>
                <w:rFonts w:ascii="Times New Roman" w:hAnsi="Times New Roman"/>
                <w:sz w:val="24"/>
                <w:szCs w:val="24"/>
              </w:rPr>
              <w:t>22</w:t>
            </w:r>
            <w:r w:rsidR="00CC6C4D" w:rsidRPr="00EA453A">
              <w:rPr>
                <w:rFonts w:ascii="Times New Roman" w:hAnsi="Times New Roman"/>
                <w:sz w:val="24"/>
                <w:szCs w:val="24"/>
              </w:rPr>
              <w:t>-202</w:t>
            </w:r>
            <w:r w:rsidR="00372E98" w:rsidRPr="00EA453A">
              <w:rPr>
                <w:rFonts w:ascii="Times New Roman" w:hAnsi="Times New Roman"/>
                <w:sz w:val="24"/>
                <w:szCs w:val="24"/>
              </w:rPr>
              <w:t>7</w:t>
            </w:r>
            <w:r w:rsidR="00CC6C4D" w:rsidRPr="00EA453A">
              <w:rPr>
                <w:rFonts w:ascii="Times New Roman" w:hAnsi="Times New Roman"/>
                <w:sz w:val="24"/>
                <w:szCs w:val="24"/>
              </w:rPr>
              <w:t xml:space="preserve"> гг.»</w:t>
            </w:r>
            <w:r w:rsidR="000C0ED5" w:rsidRPr="00EA453A">
              <w:rPr>
                <w:rFonts w:ascii="Times New Roman" w:hAnsi="Times New Roman"/>
                <w:sz w:val="24"/>
                <w:szCs w:val="24"/>
              </w:rPr>
              <w:t xml:space="preserve"> (приложение 4 к муниципальной программе)</w:t>
            </w:r>
          </w:p>
          <w:p w:rsidR="0067723D" w:rsidRPr="00EA453A" w:rsidRDefault="005E0AD7" w:rsidP="000C0ED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3A">
              <w:rPr>
                <w:rFonts w:ascii="Times New Roman" w:hAnsi="Times New Roman"/>
                <w:bCs/>
                <w:sz w:val="24"/>
                <w:szCs w:val="24"/>
              </w:rPr>
              <w:t>Подпрограмма 5 «</w:t>
            </w:r>
            <w:r w:rsidR="00014E8A" w:rsidRPr="00EA453A">
              <w:rPr>
                <w:rFonts w:ascii="Times New Roman" w:hAnsi="Times New Roman"/>
                <w:sz w:val="24"/>
                <w:szCs w:val="24"/>
              </w:rPr>
              <w:t>Оказание поддержки учреждениям образования</w:t>
            </w:r>
            <w:r w:rsidR="00AC787A" w:rsidRPr="00EA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EFD" w:rsidRPr="00EA453A">
              <w:rPr>
                <w:rFonts w:ascii="Times New Roman" w:hAnsi="Times New Roman"/>
                <w:sz w:val="24"/>
                <w:szCs w:val="24"/>
              </w:rPr>
              <w:t>через работу с педагогическими кадрами и одаренными детьми,</w:t>
            </w:r>
            <w:r w:rsidR="00AC787A" w:rsidRPr="00EA453A">
              <w:rPr>
                <w:rFonts w:ascii="Times New Roman" w:hAnsi="Times New Roman"/>
                <w:sz w:val="24"/>
                <w:szCs w:val="24"/>
              </w:rPr>
              <w:t xml:space="preserve"> в решении</w:t>
            </w:r>
            <w:r w:rsidR="00014E8A" w:rsidRPr="00EA453A">
              <w:rPr>
                <w:rFonts w:ascii="Times New Roman" w:hAnsi="Times New Roman"/>
                <w:sz w:val="24"/>
                <w:szCs w:val="24"/>
              </w:rPr>
              <w:t xml:space="preserve"> финансово-хозяйственных задач в Мамско-Чуйском муниципальном районе»</w:t>
            </w:r>
            <w:r w:rsidR="000C0ED5" w:rsidRPr="00EA453A">
              <w:rPr>
                <w:rFonts w:ascii="Times New Roman" w:hAnsi="Times New Roman"/>
                <w:sz w:val="24"/>
                <w:szCs w:val="24"/>
              </w:rPr>
              <w:t xml:space="preserve"> (приложение 5 к муниципальной программе)</w:t>
            </w:r>
          </w:p>
          <w:p w:rsidR="00E758F1" w:rsidRPr="00EA453A" w:rsidRDefault="00F956F1" w:rsidP="000C0ED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3A">
              <w:rPr>
                <w:rFonts w:ascii="Times New Roman" w:hAnsi="Times New Roman"/>
                <w:bCs/>
                <w:sz w:val="24"/>
                <w:szCs w:val="24"/>
              </w:rPr>
              <w:t>Подпрограмма 6</w:t>
            </w:r>
            <w:r w:rsidR="00B05770" w:rsidRPr="00EA45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758F1" w:rsidRPr="00EA453A">
              <w:rPr>
                <w:rFonts w:ascii="Times New Roman" w:hAnsi="Times New Roman"/>
                <w:sz w:val="24"/>
                <w:szCs w:val="24"/>
              </w:rPr>
              <w:t>«</w:t>
            </w:r>
            <w:r w:rsidR="008B737C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E758F1" w:rsidRPr="00EA453A">
              <w:rPr>
                <w:rFonts w:ascii="Times New Roman" w:hAnsi="Times New Roman"/>
                <w:sz w:val="24"/>
                <w:szCs w:val="24"/>
              </w:rPr>
              <w:t xml:space="preserve"> безопасности дорожного движения с</w:t>
            </w:r>
            <w:r w:rsidR="00B05770" w:rsidRPr="00EA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58F1" w:rsidRPr="00EA453A">
              <w:rPr>
                <w:rFonts w:ascii="Times New Roman" w:hAnsi="Times New Roman"/>
                <w:sz w:val="24"/>
                <w:szCs w:val="24"/>
              </w:rPr>
              <w:t>участием детей и предупреждение дорожно-транспортного травматизма с детьми в Мамско-Чуйском районе на 20</w:t>
            </w:r>
            <w:r w:rsidR="00372E98" w:rsidRPr="00EA453A">
              <w:rPr>
                <w:rFonts w:ascii="Times New Roman" w:hAnsi="Times New Roman"/>
                <w:sz w:val="24"/>
                <w:szCs w:val="24"/>
              </w:rPr>
              <w:t>22</w:t>
            </w:r>
            <w:r w:rsidR="00E758F1" w:rsidRPr="00EA453A">
              <w:rPr>
                <w:rFonts w:ascii="Times New Roman" w:hAnsi="Times New Roman"/>
                <w:sz w:val="24"/>
                <w:szCs w:val="24"/>
              </w:rPr>
              <w:t>-202</w:t>
            </w:r>
            <w:r w:rsidR="00372E98" w:rsidRPr="00EA453A">
              <w:rPr>
                <w:rFonts w:ascii="Times New Roman" w:hAnsi="Times New Roman"/>
                <w:sz w:val="24"/>
                <w:szCs w:val="24"/>
              </w:rPr>
              <w:t>7</w:t>
            </w:r>
            <w:r w:rsidR="00E758F1" w:rsidRPr="00EA453A">
              <w:rPr>
                <w:rFonts w:ascii="Times New Roman" w:hAnsi="Times New Roman"/>
                <w:sz w:val="24"/>
                <w:szCs w:val="24"/>
              </w:rPr>
              <w:t xml:space="preserve"> гг.»</w:t>
            </w:r>
            <w:r w:rsidR="000C0ED5" w:rsidRPr="00EA453A">
              <w:rPr>
                <w:rFonts w:ascii="Times New Roman" w:hAnsi="Times New Roman"/>
                <w:sz w:val="24"/>
                <w:szCs w:val="24"/>
              </w:rPr>
              <w:t xml:space="preserve"> (приложение 6 к муниципальной программе)</w:t>
            </w:r>
          </w:p>
          <w:p w:rsidR="00C12255" w:rsidRPr="00EA453A" w:rsidRDefault="00A04865" w:rsidP="000C0ED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3A">
              <w:rPr>
                <w:rFonts w:ascii="Times New Roman" w:hAnsi="Times New Roman"/>
                <w:bCs/>
                <w:sz w:val="24"/>
                <w:szCs w:val="24"/>
              </w:rPr>
              <w:t>Подпрограмма 7</w:t>
            </w:r>
            <w:r w:rsidR="00BA2A2D" w:rsidRPr="00EA45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A547E" w:rsidRPr="00EA453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8B737C">
              <w:rPr>
                <w:rFonts w:ascii="Times New Roman" w:hAnsi="Times New Roman"/>
                <w:sz w:val="24"/>
                <w:szCs w:val="24"/>
              </w:rPr>
              <w:t>Организация отдыха и</w:t>
            </w:r>
            <w:r w:rsidR="009E2EFD" w:rsidRPr="00EA453A">
              <w:rPr>
                <w:rFonts w:ascii="Times New Roman" w:hAnsi="Times New Roman"/>
                <w:sz w:val="24"/>
                <w:szCs w:val="24"/>
              </w:rPr>
              <w:t xml:space="preserve"> занятости детей</w:t>
            </w:r>
            <w:r w:rsidR="00AC787A" w:rsidRPr="00EA453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B05770" w:rsidRPr="00EA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1469" w:rsidRPr="00EA453A">
              <w:rPr>
                <w:rFonts w:ascii="Times New Roman" w:hAnsi="Times New Roman"/>
                <w:sz w:val="24"/>
                <w:szCs w:val="24"/>
              </w:rPr>
              <w:t xml:space="preserve">Мамско - Чуйском </w:t>
            </w:r>
            <w:r w:rsidR="00AC787A" w:rsidRPr="00EA453A">
              <w:rPr>
                <w:rFonts w:ascii="Times New Roman" w:hAnsi="Times New Roman"/>
                <w:sz w:val="24"/>
                <w:szCs w:val="24"/>
              </w:rPr>
              <w:t xml:space="preserve">районе </w:t>
            </w:r>
            <w:r w:rsidR="00851469" w:rsidRPr="00EA453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181890" w:rsidRPr="00EA453A">
              <w:rPr>
                <w:rFonts w:ascii="Times New Roman" w:hAnsi="Times New Roman"/>
                <w:sz w:val="24"/>
                <w:szCs w:val="24"/>
              </w:rPr>
              <w:t>20</w:t>
            </w:r>
            <w:r w:rsidR="00372E98" w:rsidRPr="00EA453A">
              <w:rPr>
                <w:rFonts w:ascii="Times New Roman" w:hAnsi="Times New Roman"/>
                <w:sz w:val="24"/>
                <w:szCs w:val="24"/>
              </w:rPr>
              <w:t>22</w:t>
            </w:r>
            <w:r w:rsidR="00181890" w:rsidRPr="00EA453A">
              <w:rPr>
                <w:rFonts w:ascii="Times New Roman" w:hAnsi="Times New Roman"/>
                <w:sz w:val="24"/>
                <w:szCs w:val="24"/>
              </w:rPr>
              <w:t>-202</w:t>
            </w:r>
            <w:r w:rsidR="00372E98" w:rsidRPr="00EA453A">
              <w:rPr>
                <w:rFonts w:ascii="Times New Roman" w:hAnsi="Times New Roman"/>
                <w:sz w:val="24"/>
                <w:szCs w:val="24"/>
              </w:rPr>
              <w:t>7</w:t>
            </w:r>
            <w:r w:rsidR="00181890" w:rsidRPr="00EA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81890" w:rsidRPr="00EA453A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Start"/>
            <w:r w:rsidR="00181890" w:rsidRPr="00EA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EFD" w:rsidRPr="00EA453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851469" w:rsidRPr="00EA453A">
              <w:rPr>
                <w:rFonts w:ascii="Times New Roman" w:hAnsi="Times New Roman"/>
                <w:sz w:val="24"/>
                <w:szCs w:val="24"/>
              </w:rPr>
              <w:t>»</w:t>
            </w:r>
            <w:r w:rsidR="000C0ED5" w:rsidRPr="00EA453A">
              <w:rPr>
                <w:rFonts w:ascii="Times New Roman" w:hAnsi="Times New Roman"/>
                <w:sz w:val="24"/>
                <w:szCs w:val="24"/>
              </w:rPr>
              <w:t xml:space="preserve"> (приложение 7 к муниципальной программе)</w:t>
            </w:r>
          </w:p>
          <w:p w:rsidR="00B00857" w:rsidRPr="00EA453A" w:rsidRDefault="00BD0592" w:rsidP="000C0ED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3A">
              <w:rPr>
                <w:rFonts w:ascii="Times New Roman" w:hAnsi="Times New Roman"/>
                <w:sz w:val="24"/>
                <w:szCs w:val="24"/>
              </w:rPr>
              <w:t xml:space="preserve">Подпрограмма 8 </w:t>
            </w:r>
            <w:r w:rsidR="00B00857" w:rsidRPr="00EA453A">
              <w:rPr>
                <w:rFonts w:ascii="Times New Roman" w:hAnsi="Times New Roman"/>
                <w:sz w:val="24"/>
                <w:szCs w:val="24"/>
              </w:rPr>
              <w:t>«Программа обеспечения мероприятий по охране труда в учреждениях образования Мамско-Чуйского района на 20</w:t>
            </w:r>
            <w:r w:rsidR="00372E98" w:rsidRPr="00EA453A">
              <w:rPr>
                <w:rFonts w:ascii="Times New Roman" w:hAnsi="Times New Roman"/>
                <w:sz w:val="24"/>
                <w:szCs w:val="24"/>
              </w:rPr>
              <w:t>22</w:t>
            </w:r>
            <w:r w:rsidR="00B00857" w:rsidRPr="00EA453A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372E98" w:rsidRPr="00EA453A">
              <w:rPr>
                <w:rFonts w:ascii="Times New Roman" w:hAnsi="Times New Roman"/>
                <w:sz w:val="24"/>
                <w:szCs w:val="24"/>
              </w:rPr>
              <w:t>7</w:t>
            </w:r>
            <w:r w:rsidR="00B00857" w:rsidRPr="00EA453A">
              <w:rPr>
                <w:rFonts w:ascii="Times New Roman" w:hAnsi="Times New Roman"/>
                <w:sz w:val="24"/>
                <w:szCs w:val="24"/>
              </w:rPr>
              <w:t xml:space="preserve"> годы»  </w:t>
            </w:r>
            <w:r w:rsidR="000C0ED5" w:rsidRPr="00EA453A">
              <w:rPr>
                <w:rFonts w:ascii="Times New Roman" w:hAnsi="Times New Roman"/>
                <w:sz w:val="24"/>
                <w:szCs w:val="24"/>
              </w:rPr>
              <w:t>(приложение 8 к муниципальной программе)</w:t>
            </w:r>
          </w:p>
          <w:p w:rsidR="00BD0592" w:rsidRPr="0045423E" w:rsidRDefault="00E758F1" w:rsidP="000C0ED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53A">
              <w:rPr>
                <w:rFonts w:ascii="Times New Roman" w:hAnsi="Times New Roman"/>
                <w:sz w:val="24"/>
                <w:szCs w:val="24"/>
              </w:rPr>
              <w:t xml:space="preserve">Подпрограмма 9 </w:t>
            </w:r>
            <w:r w:rsidR="00BD0592" w:rsidRPr="00EA453A">
              <w:rPr>
                <w:rFonts w:ascii="Times New Roman" w:hAnsi="Times New Roman"/>
                <w:sz w:val="24"/>
                <w:szCs w:val="24"/>
              </w:rPr>
              <w:t>«Энергосбережение и повышение энергетической</w:t>
            </w:r>
            <w:r w:rsidR="00B05770" w:rsidRPr="00EA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0592" w:rsidRPr="00EA453A">
              <w:rPr>
                <w:rFonts w:ascii="Times New Roman" w:hAnsi="Times New Roman"/>
                <w:sz w:val="24"/>
                <w:szCs w:val="24"/>
              </w:rPr>
              <w:t>эффективности в учреждениях образования</w:t>
            </w:r>
            <w:r w:rsidR="00B05770" w:rsidRPr="00EA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423E" w:rsidRPr="0045423E">
              <w:rPr>
                <w:rFonts w:ascii="Times New Roman" w:hAnsi="Times New Roman"/>
                <w:sz w:val="24"/>
                <w:szCs w:val="24"/>
              </w:rPr>
              <w:t>муниципального образования Мамско - Чуйского района</w:t>
            </w:r>
            <w:r w:rsidR="00BD0592" w:rsidRPr="0045423E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0E2A89" w:rsidRPr="0045423E">
              <w:rPr>
                <w:rFonts w:ascii="Times New Roman" w:hAnsi="Times New Roman"/>
                <w:sz w:val="24"/>
                <w:szCs w:val="24"/>
              </w:rPr>
              <w:t>20</w:t>
            </w:r>
            <w:r w:rsidR="00372E98" w:rsidRPr="0045423E">
              <w:rPr>
                <w:rFonts w:ascii="Times New Roman" w:hAnsi="Times New Roman"/>
                <w:sz w:val="24"/>
                <w:szCs w:val="24"/>
              </w:rPr>
              <w:t>22</w:t>
            </w:r>
            <w:r w:rsidR="000E2A89" w:rsidRPr="0045423E">
              <w:rPr>
                <w:rFonts w:ascii="Times New Roman" w:hAnsi="Times New Roman"/>
                <w:sz w:val="24"/>
                <w:szCs w:val="24"/>
              </w:rPr>
              <w:t>-202</w:t>
            </w:r>
            <w:r w:rsidR="00372E98" w:rsidRPr="0045423E">
              <w:rPr>
                <w:rFonts w:ascii="Times New Roman" w:hAnsi="Times New Roman"/>
                <w:sz w:val="24"/>
                <w:szCs w:val="24"/>
              </w:rPr>
              <w:t>7</w:t>
            </w:r>
            <w:r w:rsidR="00BD0592" w:rsidRPr="0045423E">
              <w:rPr>
                <w:rFonts w:ascii="Times New Roman" w:hAnsi="Times New Roman"/>
                <w:sz w:val="24"/>
                <w:szCs w:val="24"/>
              </w:rPr>
              <w:t>г</w:t>
            </w:r>
            <w:r w:rsidR="009E2EFD" w:rsidRPr="0045423E">
              <w:rPr>
                <w:rFonts w:ascii="Times New Roman" w:hAnsi="Times New Roman"/>
                <w:sz w:val="24"/>
                <w:szCs w:val="24"/>
              </w:rPr>
              <w:t>г.</w:t>
            </w:r>
            <w:r w:rsidR="00BD0592" w:rsidRPr="0045423E">
              <w:rPr>
                <w:rFonts w:ascii="Times New Roman" w:hAnsi="Times New Roman"/>
                <w:sz w:val="24"/>
                <w:szCs w:val="24"/>
              </w:rPr>
              <w:t>»</w:t>
            </w:r>
            <w:r w:rsidR="000C0ED5" w:rsidRPr="0045423E">
              <w:rPr>
                <w:rFonts w:ascii="Times New Roman" w:hAnsi="Times New Roman"/>
                <w:sz w:val="24"/>
                <w:szCs w:val="24"/>
              </w:rPr>
              <w:t xml:space="preserve"> (приложение 9 к муниципальной программе)</w:t>
            </w:r>
          </w:p>
          <w:p w:rsidR="00372E98" w:rsidRPr="00EA453A" w:rsidRDefault="009E2EFD" w:rsidP="008B737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23E">
              <w:rPr>
                <w:rFonts w:ascii="Times New Roman" w:hAnsi="Times New Roman"/>
                <w:sz w:val="24"/>
                <w:szCs w:val="24"/>
              </w:rPr>
              <w:t>Подпрограмм 10 «</w:t>
            </w:r>
            <w:r w:rsidR="008B737C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  <w:r w:rsidR="0045423E" w:rsidRPr="0045423E">
              <w:rPr>
                <w:rFonts w:ascii="Times New Roman" w:hAnsi="Times New Roman"/>
                <w:sz w:val="24"/>
                <w:szCs w:val="24"/>
              </w:rPr>
              <w:t xml:space="preserve"> организации питания обучающихся в общеобразовательных учреждениях, расположенных на территории Мамско-Чуйского района на 2022-2027гг</w:t>
            </w:r>
            <w:r w:rsidR="007859C5" w:rsidRPr="0045423E">
              <w:rPr>
                <w:rFonts w:ascii="Times New Roman" w:hAnsi="Times New Roman"/>
                <w:sz w:val="24"/>
                <w:szCs w:val="24"/>
              </w:rPr>
              <w:t>.»</w:t>
            </w:r>
            <w:r w:rsidR="000C0ED5" w:rsidRPr="0045423E">
              <w:rPr>
                <w:rFonts w:ascii="Times New Roman" w:hAnsi="Times New Roman"/>
                <w:sz w:val="24"/>
                <w:szCs w:val="24"/>
              </w:rPr>
              <w:t xml:space="preserve"> (приложение 10 к муниципальной программе)</w:t>
            </w:r>
          </w:p>
        </w:tc>
      </w:tr>
      <w:tr w:rsidR="00DC1888" w:rsidRPr="00EA453A" w:rsidTr="000C0E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88" w:rsidRPr="00EA453A" w:rsidRDefault="00DC1888" w:rsidP="00030081">
            <w:pPr>
              <w:autoSpaceDE w:val="0"/>
              <w:autoSpaceDN w:val="0"/>
              <w:adjustRightInd w:val="0"/>
              <w:jc w:val="both"/>
            </w:pPr>
            <w:r w:rsidRPr="00EA453A">
              <w:t>Ресурсное обеспечение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890" w:rsidRPr="00EA453A" w:rsidRDefault="006E1E8B" w:rsidP="00030081">
            <w:pPr>
              <w:jc w:val="both"/>
            </w:pPr>
            <w:r w:rsidRPr="00EA453A">
              <w:t xml:space="preserve">Объем бюджетных ассигнований на реализацию программы за счет областного, </w:t>
            </w:r>
            <w:r w:rsidR="0092537F" w:rsidRPr="00EA453A">
              <w:t>районного</w:t>
            </w:r>
            <w:r w:rsidRPr="00EA453A">
              <w:t xml:space="preserve"> бюджета</w:t>
            </w:r>
            <w:r w:rsidR="001E2CF5" w:rsidRPr="00EA453A">
              <w:t>.</w:t>
            </w:r>
          </w:p>
        </w:tc>
      </w:tr>
      <w:tr w:rsidR="00DC1888" w:rsidRPr="00EA453A" w:rsidTr="000C0E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88" w:rsidRPr="00EA453A" w:rsidRDefault="00DC1888" w:rsidP="00030081">
            <w:pPr>
              <w:autoSpaceDE w:val="0"/>
              <w:autoSpaceDN w:val="0"/>
              <w:adjustRightInd w:val="0"/>
              <w:jc w:val="both"/>
            </w:pPr>
            <w:r w:rsidRPr="00EA453A">
              <w:t>Ожидаемые конечные результаты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888" w:rsidRPr="00EA453A" w:rsidRDefault="00DC1888" w:rsidP="000300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Удельный вес воспитанников дошкольных образовател</w:t>
            </w:r>
            <w:r w:rsidR="000321F5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ьных организаций, обучающихся по 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программам, соответствующим федеральным государственным образовательным стандартам дошкольного образования, в общей численности воспитанников дошкольных образовательных организаций – 100 %</w:t>
            </w:r>
            <w:r w:rsidR="00B05770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81890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447A7" w:rsidRPr="00EA4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181890" w:rsidRPr="00EA453A" w:rsidRDefault="00181890" w:rsidP="00030081">
            <w:pPr>
              <w:jc w:val="both"/>
            </w:pPr>
            <w:r w:rsidRPr="00EA453A">
              <w:t xml:space="preserve">Качественная работа консультационного пункта для родителей (законных представителей) детей, посещающих и не посещающих дошкольные образовательные учреждения, организованная на базе МКДОУ детский сад общеразвивающего вида «Теремок», реализующий основную </w:t>
            </w:r>
            <w:r w:rsidRPr="00EA453A">
              <w:lastRenderedPageBreak/>
              <w:t xml:space="preserve">образовательную программу дошкольного образования. </w:t>
            </w:r>
          </w:p>
          <w:p w:rsidR="00DC1888" w:rsidRPr="00EA453A" w:rsidRDefault="00DC1888" w:rsidP="000300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учреждений – 0,3 % к</w:t>
            </w:r>
            <w:r w:rsidR="00181890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447A7" w:rsidRPr="00EA4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DC1888" w:rsidRPr="00EA453A" w:rsidRDefault="00DC1888" w:rsidP="000300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 в современных условиях – 100</w:t>
            </w:r>
            <w:r w:rsidR="00181890" w:rsidRPr="00EA453A">
              <w:rPr>
                <w:rFonts w:ascii="Times New Roman" w:hAnsi="Times New Roman" w:cs="Times New Roman"/>
                <w:sz w:val="24"/>
                <w:szCs w:val="24"/>
              </w:rPr>
              <w:t>% к 202</w:t>
            </w:r>
            <w:r w:rsidR="001447A7" w:rsidRPr="00EA4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proofErr w:type="gramEnd"/>
          </w:p>
          <w:p w:rsidR="00DC1888" w:rsidRPr="00EA453A" w:rsidRDefault="00DC1888" w:rsidP="00030081">
            <w:pPr>
              <w:jc w:val="both"/>
            </w:pPr>
            <w:r w:rsidRPr="00EA453A">
              <w:t xml:space="preserve">Удельный вес численности обучающихся по программам общего образования, участвующих в олимпиадах и конкурсах различного уровня, – </w:t>
            </w:r>
            <w:r w:rsidR="005D1E52" w:rsidRPr="00EA453A">
              <w:t xml:space="preserve">20 </w:t>
            </w:r>
            <w:r w:rsidRPr="00EA453A">
              <w:t>% к</w:t>
            </w:r>
            <w:r w:rsidR="00181890" w:rsidRPr="00EA453A">
              <w:t xml:space="preserve"> 202</w:t>
            </w:r>
            <w:r w:rsidR="001447A7" w:rsidRPr="00EA453A">
              <w:t>7</w:t>
            </w:r>
            <w:r w:rsidRPr="00EA453A">
              <w:t xml:space="preserve"> году</w:t>
            </w:r>
          </w:p>
          <w:p w:rsidR="00DC1888" w:rsidRPr="00EA453A" w:rsidRDefault="00DC1888" w:rsidP="00030081">
            <w:pPr>
              <w:jc w:val="both"/>
            </w:pPr>
            <w:r w:rsidRPr="00EA453A">
              <w:t>Доля детей, охваченных дополнительными образовательными программами, в общей численности детей и молодежи от 5 до 18 лет –</w:t>
            </w:r>
            <w:r w:rsidR="00B05770" w:rsidRPr="00EA453A">
              <w:t xml:space="preserve"> </w:t>
            </w:r>
            <w:r w:rsidR="001447A7" w:rsidRPr="00EA453A">
              <w:t>75</w:t>
            </w:r>
            <w:r w:rsidRPr="00EA453A">
              <w:t xml:space="preserve"> % к</w:t>
            </w:r>
            <w:r w:rsidR="00181890" w:rsidRPr="00EA453A">
              <w:t xml:space="preserve"> 202</w:t>
            </w:r>
            <w:r w:rsidR="001447A7" w:rsidRPr="00EA453A">
              <w:t>7</w:t>
            </w:r>
            <w:r w:rsidRPr="00EA453A">
              <w:t xml:space="preserve"> году.</w:t>
            </w:r>
          </w:p>
          <w:p w:rsidR="005D1E52" w:rsidRPr="00EA453A" w:rsidRDefault="00DC1888" w:rsidP="00030081">
            <w:pPr>
              <w:jc w:val="both"/>
              <w:rPr>
                <w:bCs/>
              </w:rPr>
            </w:pPr>
            <w:r w:rsidRPr="00EA453A">
              <w:rPr>
                <w:bCs/>
              </w:rPr>
              <w:t>Удельный вес численности обучающихся по дополнительным образовательным программам, участвующих в олимпиадах и конкурса</w:t>
            </w:r>
            <w:r w:rsidR="00AC787A" w:rsidRPr="00EA453A">
              <w:rPr>
                <w:bCs/>
              </w:rPr>
              <w:t>х</w:t>
            </w:r>
            <w:r w:rsidRPr="00EA453A">
              <w:rPr>
                <w:bCs/>
              </w:rPr>
              <w:t xml:space="preserve"> различного уровня, в общей </w:t>
            </w:r>
            <w:proofErr w:type="gramStart"/>
            <w:r w:rsidRPr="00EA453A">
              <w:rPr>
                <w:bCs/>
              </w:rPr>
              <w:t>численности</w:t>
            </w:r>
            <w:proofErr w:type="gramEnd"/>
            <w:r w:rsidRPr="00EA453A">
              <w:rPr>
                <w:bCs/>
              </w:rPr>
              <w:t xml:space="preserve"> обучающихся по дополнительным образовательным программам</w:t>
            </w:r>
            <w:r w:rsidR="00B05770" w:rsidRPr="00EA453A">
              <w:rPr>
                <w:bCs/>
              </w:rPr>
              <w:t xml:space="preserve"> </w:t>
            </w:r>
            <w:r w:rsidRPr="00EA453A">
              <w:rPr>
                <w:bCs/>
              </w:rPr>
              <w:t xml:space="preserve">- </w:t>
            </w:r>
            <w:r w:rsidR="005D1E52" w:rsidRPr="00EA453A">
              <w:rPr>
                <w:bCs/>
              </w:rPr>
              <w:t xml:space="preserve">15 </w:t>
            </w:r>
            <w:r w:rsidR="00181890" w:rsidRPr="00EA453A">
              <w:rPr>
                <w:bCs/>
              </w:rPr>
              <w:t>% к 202</w:t>
            </w:r>
            <w:r w:rsidR="001447A7" w:rsidRPr="00EA453A">
              <w:rPr>
                <w:bCs/>
              </w:rPr>
              <w:t>7</w:t>
            </w:r>
            <w:r w:rsidRPr="00EA453A">
              <w:rPr>
                <w:bCs/>
              </w:rPr>
              <w:t xml:space="preserve"> году.</w:t>
            </w:r>
          </w:p>
          <w:p w:rsidR="00DC1888" w:rsidRPr="00EA453A" w:rsidRDefault="00DC1888" w:rsidP="00030081">
            <w:pPr>
              <w:jc w:val="both"/>
            </w:pPr>
            <w:r w:rsidRPr="00EA453A">
              <w:t>Доля детей, охваченных образовательными программами дополнительного образования спортивной направленности, в общей численн</w:t>
            </w:r>
            <w:r w:rsidR="000321F5" w:rsidRPr="00EA453A">
              <w:t>ости детей и молодежи от 5 до 18 лет</w:t>
            </w:r>
            <w:r w:rsidR="00B05770" w:rsidRPr="00EA453A">
              <w:t xml:space="preserve"> </w:t>
            </w:r>
            <w:r w:rsidRPr="00EA453A">
              <w:t xml:space="preserve">до </w:t>
            </w:r>
            <w:r w:rsidR="000321F5" w:rsidRPr="00EA453A">
              <w:t>25</w:t>
            </w:r>
            <w:r w:rsidRPr="00EA453A">
              <w:t xml:space="preserve"> % к</w:t>
            </w:r>
            <w:r w:rsidR="00181890" w:rsidRPr="00EA453A">
              <w:t xml:space="preserve"> 202</w:t>
            </w:r>
            <w:r w:rsidR="001447A7" w:rsidRPr="00EA453A">
              <w:t>7</w:t>
            </w:r>
            <w:r w:rsidRPr="00EA453A">
              <w:t xml:space="preserve"> году</w:t>
            </w:r>
          </w:p>
          <w:p w:rsidR="00DC1888" w:rsidRPr="00EA453A" w:rsidRDefault="00DC1888" w:rsidP="00030081">
            <w:pPr>
              <w:pStyle w:val="a3"/>
              <w:tabs>
                <w:tab w:val="left" w:pos="993"/>
              </w:tabs>
              <w:ind w:left="0"/>
              <w:jc w:val="both"/>
              <w:rPr>
                <w:bCs/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 xml:space="preserve">Уровень ежегодного достижения показателей муниципальной программы «Развитие образования Мамско-Чуйского района на </w:t>
            </w:r>
            <w:r w:rsidR="000E2A89" w:rsidRPr="00EA453A">
              <w:rPr>
                <w:sz w:val="24"/>
                <w:szCs w:val="24"/>
              </w:rPr>
              <w:t>20</w:t>
            </w:r>
            <w:r w:rsidR="001447A7" w:rsidRPr="00EA453A">
              <w:rPr>
                <w:sz w:val="24"/>
                <w:szCs w:val="24"/>
              </w:rPr>
              <w:t>22</w:t>
            </w:r>
            <w:r w:rsidR="000E2A89" w:rsidRPr="00EA453A">
              <w:rPr>
                <w:sz w:val="24"/>
                <w:szCs w:val="24"/>
              </w:rPr>
              <w:t>-202</w:t>
            </w:r>
            <w:r w:rsidR="001447A7" w:rsidRPr="00EA453A">
              <w:rPr>
                <w:sz w:val="24"/>
                <w:szCs w:val="24"/>
              </w:rPr>
              <w:t>7</w:t>
            </w:r>
            <w:r w:rsidRPr="00EA453A">
              <w:rPr>
                <w:sz w:val="24"/>
                <w:szCs w:val="24"/>
              </w:rPr>
              <w:t xml:space="preserve"> годы» и ее подпрограмм - </w:t>
            </w:r>
            <w:r w:rsidRPr="00EA453A">
              <w:rPr>
                <w:bCs/>
                <w:sz w:val="24"/>
                <w:szCs w:val="24"/>
              </w:rPr>
              <w:t>100 % к</w:t>
            </w:r>
            <w:r w:rsidR="00181890" w:rsidRPr="00EA453A">
              <w:rPr>
                <w:bCs/>
                <w:sz w:val="24"/>
                <w:szCs w:val="24"/>
              </w:rPr>
              <w:t xml:space="preserve"> 202</w:t>
            </w:r>
            <w:r w:rsidR="001447A7" w:rsidRPr="00EA453A">
              <w:rPr>
                <w:bCs/>
                <w:sz w:val="24"/>
                <w:szCs w:val="24"/>
              </w:rPr>
              <w:t>7</w:t>
            </w:r>
            <w:r w:rsidRPr="00EA453A">
              <w:rPr>
                <w:bCs/>
                <w:sz w:val="24"/>
                <w:szCs w:val="24"/>
              </w:rPr>
              <w:t xml:space="preserve"> году.</w:t>
            </w:r>
          </w:p>
        </w:tc>
      </w:tr>
    </w:tbl>
    <w:p w:rsidR="00EC3E14" w:rsidRPr="00EA453A" w:rsidRDefault="00EC3E14" w:rsidP="00030081"/>
    <w:p w:rsidR="00EC3E14" w:rsidRPr="00EA453A" w:rsidRDefault="00D00FB5" w:rsidP="00030081">
      <w:pPr>
        <w:jc w:val="center"/>
        <w:rPr>
          <w:b/>
        </w:rPr>
      </w:pPr>
      <w:r w:rsidRPr="00EA453A">
        <w:rPr>
          <w:b/>
        </w:rPr>
        <w:t xml:space="preserve">РАЗДЕЛ </w:t>
      </w:r>
      <w:r w:rsidR="00EC3E14" w:rsidRPr="00EA453A">
        <w:rPr>
          <w:b/>
          <w:lang w:val="en-US"/>
        </w:rPr>
        <w:t>I</w:t>
      </w:r>
      <w:r w:rsidR="00EC3E14" w:rsidRPr="00EA453A">
        <w:rPr>
          <w:b/>
        </w:rPr>
        <w:t xml:space="preserve"> . ХАРАКТЕРИСТИКА ТЕКУЩЕГО СОСТОЯНИЯ СФЕРЫ РЕАЛИЗАЦИИ МУНИЦИПАЛЬНОЙ ПРОГРАММЫ</w:t>
      </w:r>
    </w:p>
    <w:p w:rsidR="00220CB8" w:rsidRPr="00EA453A" w:rsidRDefault="00220CB8" w:rsidP="00030081">
      <w:pPr>
        <w:jc w:val="center"/>
        <w:rPr>
          <w:b/>
        </w:rPr>
      </w:pPr>
    </w:p>
    <w:p w:rsidR="002802D1" w:rsidRPr="00EA453A" w:rsidRDefault="002802D1" w:rsidP="00030081">
      <w:pPr>
        <w:pStyle w:val="a9"/>
        <w:shd w:val="clear" w:color="auto" w:fill="FFFFFF"/>
        <w:ind w:firstLine="709"/>
      </w:pPr>
      <w:r w:rsidRPr="00EA453A">
        <w:rPr>
          <w:bCs/>
        </w:rPr>
        <w:t>Национальный проект «Образование»</w:t>
      </w:r>
      <w:r w:rsidRPr="00EA453A">
        <w:t> – это инициатива, направленная на достижение двух ключевых задач. Первая – 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образования. Вторая –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2802D1" w:rsidRPr="00EA453A" w:rsidRDefault="002802D1" w:rsidP="00030081">
      <w:pPr>
        <w:pStyle w:val="a9"/>
        <w:shd w:val="clear" w:color="auto" w:fill="FFFFFF"/>
        <w:ind w:firstLine="709"/>
      </w:pPr>
      <w:r w:rsidRPr="00EA453A">
        <w:t>Национальный проект предполагает реализацию 4 основных направлений развития системы образования: обновление его содержания, создание необходимой современной инфраструктуры, подготовка соответствующих профессиональных кадров, их переподготовка и повышение квалификации, а также создание наиболее эффективных механизмов управления этой сферой.</w:t>
      </w:r>
      <w:r w:rsidRPr="00EA453A">
        <w:rPr>
          <w:b/>
          <w:bCs/>
        </w:rPr>
        <w:t> </w:t>
      </w:r>
    </w:p>
    <w:p w:rsidR="00EC3E14" w:rsidRPr="00EA453A" w:rsidRDefault="002802D1" w:rsidP="00030081">
      <w:pPr>
        <w:shd w:val="clear" w:color="auto" w:fill="FFFFFF"/>
        <w:ind w:firstLine="709"/>
        <w:jc w:val="both"/>
      </w:pPr>
      <w:r w:rsidRPr="00EA453A"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образования.</w:t>
      </w:r>
      <w:r w:rsidR="007B4664" w:rsidRPr="00EA453A">
        <w:t xml:space="preserve"> </w:t>
      </w:r>
      <w:r w:rsidRPr="00EA453A"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  <w:r w:rsidR="00F951E2" w:rsidRPr="00EA453A">
        <w:t xml:space="preserve"> </w:t>
      </w:r>
      <w:r w:rsidR="00F951E2" w:rsidRPr="00EA453A">
        <w:rPr>
          <w:shd w:val="clear" w:color="auto" w:fill="FFFFFF"/>
        </w:rPr>
        <w:t xml:space="preserve">Министерство образования Иркутской области реализует 6 региональных проектов национального проекта «Образование» («Современная школа», «Успех каждого ребенка», «Поддержка семей, и имеющих детей», «Цифровая образовательная среда», «Учитель будущего», «Молодые профессионалы (Повышение конкурентоспособности профессиональною образования)»), а также проект «Создание условий занятости женщин» национального проекта «Демография». Региональный проект «Социальная активность» реализуется министерством по молодежной политике Иркутской области. </w:t>
      </w:r>
      <w:r w:rsidR="00EC3E14" w:rsidRPr="00EA453A">
        <w:t xml:space="preserve">Стратегическим направлением развития </w:t>
      </w:r>
      <w:r w:rsidR="00EC3E14" w:rsidRPr="00EA453A">
        <w:lastRenderedPageBreak/>
        <w:t xml:space="preserve">системы образования является обеспечение качественного дошкольного образования, повышение доступности качественного общего образования, соответствующего требованиям инновационного развития экономики, современным потребностям граждан </w:t>
      </w:r>
      <w:r w:rsidR="00CD7F58" w:rsidRPr="00EA453A">
        <w:t xml:space="preserve">Мамско-Чуйского </w:t>
      </w:r>
      <w:r w:rsidR="00EC3E14" w:rsidRPr="00EA453A">
        <w:t xml:space="preserve">района, </w:t>
      </w:r>
      <w:proofErr w:type="gramStart"/>
      <w:r w:rsidR="00EC3E14" w:rsidRPr="00EA453A">
        <w:t>обучение</w:t>
      </w:r>
      <w:proofErr w:type="gramEnd"/>
      <w:r w:rsidR="00EC3E14" w:rsidRPr="00EA453A">
        <w:t xml:space="preserve"> по новым образовательным стандартам, поддержка талантливых детей, развитие учительского потенциала, создание современной школьной инфраструктуры, воспитание здорового поколения.</w:t>
      </w:r>
    </w:p>
    <w:p w:rsidR="00EC3E14" w:rsidRPr="00EA453A" w:rsidRDefault="00EC3E14" w:rsidP="00030081">
      <w:pPr>
        <w:ind w:firstLine="720"/>
        <w:jc w:val="both"/>
      </w:pPr>
      <w:r w:rsidRPr="00EA453A">
        <w:t>Для этого необходимо решение следующих задач:</w:t>
      </w:r>
    </w:p>
    <w:p w:rsidR="00EC3E14" w:rsidRPr="00EA453A" w:rsidRDefault="00EC3E14" w:rsidP="00030081">
      <w:pPr>
        <w:pStyle w:val="a6"/>
        <w:ind w:firstLine="720"/>
        <w:rPr>
          <w:sz w:val="24"/>
        </w:rPr>
      </w:pPr>
      <w:r w:rsidRPr="00EA453A">
        <w:rPr>
          <w:sz w:val="24"/>
        </w:rPr>
        <w:t xml:space="preserve">- укрепление статуса образования как фактора социально-культурного и экономического развития района; </w:t>
      </w:r>
    </w:p>
    <w:p w:rsidR="00EC3E14" w:rsidRPr="00EA453A" w:rsidRDefault="00EC3E14" w:rsidP="00030081">
      <w:pPr>
        <w:pStyle w:val="a6"/>
        <w:ind w:firstLine="720"/>
        <w:rPr>
          <w:sz w:val="24"/>
        </w:rPr>
      </w:pPr>
      <w:r w:rsidRPr="00EA453A">
        <w:rPr>
          <w:sz w:val="24"/>
        </w:rPr>
        <w:t>- обеспечение доступности качественного образования в образовательных учреждениях района на основе реализации федеральных государственных образовательных стандартов начального общего образования</w:t>
      </w:r>
      <w:r w:rsidR="00B05770" w:rsidRPr="00EA453A">
        <w:rPr>
          <w:sz w:val="24"/>
        </w:rPr>
        <w:t xml:space="preserve"> </w:t>
      </w:r>
      <w:r w:rsidRPr="00EA453A">
        <w:rPr>
          <w:sz w:val="24"/>
        </w:rPr>
        <w:t>и введения</w:t>
      </w:r>
      <w:r w:rsidR="00B05770" w:rsidRPr="00EA453A">
        <w:rPr>
          <w:sz w:val="24"/>
        </w:rPr>
        <w:t xml:space="preserve"> </w:t>
      </w:r>
      <w:r w:rsidRPr="00EA453A">
        <w:rPr>
          <w:sz w:val="24"/>
        </w:rPr>
        <w:t>федеральных государственных образовательных стандартов основного общего и среднего общего образования;</w:t>
      </w:r>
    </w:p>
    <w:p w:rsidR="00EC3E14" w:rsidRPr="00EA453A" w:rsidRDefault="00EC3E14" w:rsidP="00030081">
      <w:pPr>
        <w:ind w:firstLine="720"/>
        <w:jc w:val="both"/>
      </w:pPr>
      <w:r w:rsidRPr="00EA453A">
        <w:t>- совершенствование процесса повышения квалификации и переподготовки педагогических и руководящих работников системы образования, обеспечивающего рост их профессиональной компетентности;</w:t>
      </w:r>
    </w:p>
    <w:p w:rsidR="00EC3E14" w:rsidRPr="00EA453A" w:rsidRDefault="00EC3E14" w:rsidP="00030081">
      <w:pPr>
        <w:ind w:firstLine="720"/>
        <w:jc w:val="both"/>
      </w:pPr>
      <w:r w:rsidRPr="00EA453A">
        <w:t xml:space="preserve">- создание механизмов, обеспечивающих устойчивое развитие системы воспитания и дополнительного образования детей в </w:t>
      </w:r>
      <w:r w:rsidR="005E0AD7" w:rsidRPr="00EA453A">
        <w:t>Мамско-Чуйском</w:t>
      </w:r>
      <w:r w:rsidRPr="00EA453A">
        <w:t xml:space="preserve"> районе; </w:t>
      </w:r>
    </w:p>
    <w:p w:rsidR="00EC3E14" w:rsidRPr="00EA453A" w:rsidRDefault="00EC3E14" w:rsidP="0003008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>- становление единого образовательного пространства на основе использования новейших информационных и телекоммуникационных технологий;</w:t>
      </w:r>
    </w:p>
    <w:p w:rsidR="00EC3E14" w:rsidRPr="00EA453A" w:rsidRDefault="00EC3E14" w:rsidP="00030081">
      <w:pPr>
        <w:pStyle w:val="a6"/>
        <w:ind w:firstLine="720"/>
        <w:rPr>
          <w:sz w:val="24"/>
        </w:rPr>
      </w:pPr>
      <w:r w:rsidRPr="00EA453A">
        <w:rPr>
          <w:bCs/>
          <w:iCs/>
          <w:sz w:val="24"/>
        </w:rPr>
        <w:t xml:space="preserve">- </w:t>
      </w:r>
      <w:r w:rsidRPr="00EA453A">
        <w:rPr>
          <w:sz w:val="24"/>
        </w:rPr>
        <w:t xml:space="preserve">создание условий для сохранения и укрепления здоровья детей и подростков, развития психолого-педагогической, медико-педагогической и социальной поддержки их образовательной деятельности; </w:t>
      </w:r>
    </w:p>
    <w:p w:rsidR="00EC3E14" w:rsidRPr="00EA453A" w:rsidRDefault="00EC3E14" w:rsidP="0003008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>- формирование механизмов объективного оценивания качества образования в</w:t>
      </w:r>
      <w:r w:rsidR="005E0AD7" w:rsidRPr="00EA453A">
        <w:rPr>
          <w:rFonts w:ascii="Times New Roman" w:hAnsi="Times New Roman" w:cs="Times New Roman"/>
          <w:sz w:val="24"/>
          <w:szCs w:val="24"/>
        </w:rPr>
        <w:t xml:space="preserve"> Мамско-Чуйском </w:t>
      </w:r>
      <w:r w:rsidRPr="00EA453A">
        <w:rPr>
          <w:rFonts w:ascii="Times New Roman" w:hAnsi="Times New Roman" w:cs="Times New Roman"/>
          <w:sz w:val="24"/>
          <w:szCs w:val="24"/>
        </w:rPr>
        <w:t>районе;</w:t>
      </w:r>
    </w:p>
    <w:p w:rsidR="00EC3E14" w:rsidRPr="00EA453A" w:rsidRDefault="00EC3E14" w:rsidP="00030081">
      <w:pPr>
        <w:ind w:firstLine="720"/>
        <w:jc w:val="both"/>
      </w:pPr>
      <w:r w:rsidRPr="00EA453A">
        <w:t>- создание системы выявления, развития и адресной поддержки одарённых детей в различных областях творческой деятельности.</w:t>
      </w:r>
    </w:p>
    <w:p w:rsidR="00E47202" w:rsidRPr="00EA453A" w:rsidRDefault="00E47202" w:rsidP="00030081">
      <w:pPr>
        <w:ind w:firstLine="720"/>
        <w:jc w:val="both"/>
      </w:pPr>
      <w:r w:rsidRPr="00EA453A">
        <w:t>Система образования Мамско-Чуйского района представлена 4 общеобразовательными организациями, в которых реализуются ООП начального общего образования, основного общего образования, среднего общего образования и находится под общим влиянием социально-экономической и демографической ситуации в районе</w:t>
      </w:r>
      <w:r w:rsidR="008A56EC" w:rsidRPr="00EA453A">
        <w:t>.</w:t>
      </w:r>
    </w:p>
    <w:p w:rsidR="00DF436D" w:rsidRPr="00EA453A" w:rsidRDefault="00DF436D" w:rsidP="00DF436D">
      <w:pPr>
        <w:ind w:firstLine="720"/>
        <w:jc w:val="both"/>
      </w:pPr>
      <w:r w:rsidRPr="00EA453A">
        <w:t>На протяжении 6-ти лет образовательная сеть района не изменилась и состоит из 10-ти образовательных организаций подведомственных управлению образования. Школьников – 508 чел. на 20 сентября 2019 г., на 20 сентября 2020 г. - 467 чел., на 20 сентября 2021 г - 441 чел., на 20 сентября 2022 г. – 427 чел. (по данным ФФСН ОО-1), наблюдается уменьшение численности детей школьного возраста на 13% за три года. К 2027 г. численность детей школьного возраста может уменьшиться до 330 чел.</w:t>
      </w:r>
    </w:p>
    <w:p w:rsidR="00E46409" w:rsidRPr="00EA453A" w:rsidRDefault="00DF436D" w:rsidP="00E46409">
      <w:pPr>
        <w:ind w:firstLine="720"/>
        <w:jc w:val="both"/>
      </w:pPr>
      <w:r w:rsidRPr="00EA453A">
        <w:t xml:space="preserve"> Дошкольников – на 1 января 2019 г. 172 чел., на 1 января 2020 г -152 чел., на 1 января 2022 г. – 157 чел. (по данным ФФСН 85-к), наблюдается уменьшение численности детей дошкольного возраста на 8% за три года. К 2027 г. численность детей дошкольного возраста может уменьшиться до 130 -125 чел. Заполнение дошкольных образовательных организаций составляет 59% от проектной мощности всех детских садов.</w:t>
      </w:r>
    </w:p>
    <w:p w:rsidR="00DF436D" w:rsidRPr="00EA453A" w:rsidRDefault="00DF436D" w:rsidP="00E46409">
      <w:pPr>
        <w:ind w:firstLine="720"/>
        <w:jc w:val="both"/>
      </w:pPr>
      <w:r w:rsidRPr="00EA453A">
        <w:t>Количество выпускников 9-х классов школ уменьшилось с 2017 по 2022 г.г. с 58 человек до 20 чел., при этом, большая часть выпускников уходит из школы в СПО (среднее профессиональное образование). Количество выпускников 11-х классов уменьшилось с 2017 г. по 2022г. с 28 человек до 15 человек. Особенно сильно снижается численность детей в МКОУ «</w:t>
      </w:r>
      <w:proofErr w:type="spellStart"/>
      <w:r w:rsidRPr="00EA453A">
        <w:t>Мусковитская</w:t>
      </w:r>
      <w:proofErr w:type="spellEnd"/>
      <w:r w:rsidRPr="00EA453A">
        <w:t xml:space="preserve"> СОШ», за шесть лет с 18 человек до 4. </w:t>
      </w:r>
    </w:p>
    <w:p w:rsidR="00DF436D" w:rsidRPr="00EA453A" w:rsidRDefault="00DF436D" w:rsidP="00DF436D">
      <w:pPr>
        <w:ind w:firstLine="709"/>
        <w:jc w:val="both"/>
      </w:pPr>
      <w:r w:rsidRPr="00EA453A">
        <w:t>Стабильно значительным остается количество детей с ОВЗ (умственная отсталость) при наличии снижения общей численности детей.</w:t>
      </w:r>
    </w:p>
    <w:p w:rsidR="00DF436D" w:rsidRPr="00EA453A" w:rsidRDefault="00DF436D" w:rsidP="00DF436D">
      <w:pPr>
        <w:ind w:firstLine="709"/>
        <w:jc w:val="both"/>
      </w:pPr>
      <w:r w:rsidRPr="00EA453A">
        <w:t xml:space="preserve">На протяжении 6-ти лет, кроме 2021 г., (три человека не прошли ГИА), все выпускники 11-х классов получали аттестаты. Повысился средний итоговый балл по русскому языку и математике профильной. </w:t>
      </w:r>
    </w:p>
    <w:p w:rsidR="00DF436D" w:rsidRPr="00EA453A" w:rsidRDefault="00DF436D" w:rsidP="00DF436D">
      <w:pPr>
        <w:shd w:val="clear" w:color="auto" w:fill="FFFFFF" w:themeFill="background1"/>
        <w:ind w:firstLine="720"/>
        <w:jc w:val="both"/>
      </w:pPr>
      <w:r w:rsidRPr="00EA453A">
        <w:lastRenderedPageBreak/>
        <w:t xml:space="preserve">В 2021 г. в общеобразовательных организациях работали 65 педагогических работников, из них учителей 50 человек. В 2020 году 64 педагогических работника, из них учителей 51 человек. Принято на работу педагогических работников – 3 человека. По-прежнему в школах велика численность внутренних совместителей: на сентябрь 2021 г. по данным статистики 22 человека. Наибольшее количество педагогов со стажем более 20 лет, что свидетельствует о старении кадров, молодых специалистов мало, район малопривлекателен </w:t>
      </w:r>
      <w:proofErr w:type="gramStart"/>
      <w:r w:rsidRPr="00EA453A">
        <w:t>для</w:t>
      </w:r>
      <w:proofErr w:type="gramEnd"/>
      <w:r w:rsidRPr="00EA453A">
        <w:t xml:space="preserve"> молодѐжи. </w:t>
      </w:r>
    </w:p>
    <w:p w:rsidR="00DF436D" w:rsidRPr="00EA453A" w:rsidRDefault="00DF436D" w:rsidP="00DF436D">
      <w:pPr>
        <w:shd w:val="clear" w:color="auto" w:fill="FFFFFF" w:themeFill="background1"/>
        <w:ind w:firstLine="720"/>
        <w:jc w:val="both"/>
      </w:pPr>
      <w:r w:rsidRPr="00EA453A">
        <w:t xml:space="preserve">Из статистического отчета ФСН №ОО-1 за 2020 и 2021 год следует, что большинство педагогических работников района находятся в возрасте от 35 до 55 лет (51,5% в 2020 году и 50,8 % — в 2021 году соответственно). Наименьшая численность педагогического персонала относится к возрастной категории младше 25 лет (4,6 % в 2021 г и 2,9% 2020 г.). Рис. 20. Также следует отметить, что педагоги в возрасте моложе 25 лет отсутствуют в </w:t>
      </w:r>
      <w:proofErr w:type="spellStart"/>
      <w:r w:rsidRPr="00EA453A">
        <w:t>Мусковитской</w:t>
      </w:r>
      <w:proofErr w:type="spellEnd"/>
      <w:r w:rsidRPr="00EA453A">
        <w:t xml:space="preserve"> СОШ, МКОУ «</w:t>
      </w:r>
      <w:proofErr w:type="spellStart"/>
      <w:r w:rsidRPr="00EA453A">
        <w:t>Витимская</w:t>
      </w:r>
      <w:proofErr w:type="spellEnd"/>
      <w:r w:rsidRPr="00EA453A">
        <w:t xml:space="preserve"> СОШ», </w:t>
      </w:r>
      <w:proofErr w:type="spellStart"/>
      <w:r w:rsidRPr="00EA453A">
        <w:t>Луговская</w:t>
      </w:r>
      <w:proofErr w:type="spellEnd"/>
      <w:r w:rsidRPr="00EA453A">
        <w:t xml:space="preserve"> СОШ. В 2021 году в район прибыли 2 педагога в МКОУ «</w:t>
      </w:r>
      <w:proofErr w:type="spellStart"/>
      <w:r w:rsidRPr="00EA453A">
        <w:t>Мамскую</w:t>
      </w:r>
      <w:proofErr w:type="spellEnd"/>
      <w:r w:rsidRPr="00EA453A">
        <w:t xml:space="preserve"> СОШ» - педагог-психолог, учитель английского языка они же учителя начальных классов. Статистические данные свидетельствуют о старении кадров, через пять лет есть вероятность возникновения дефицита учителей математики, физики (пять учителей в возрастной категории 60 и более), русского языка и литературы, истории и обществознания.</w:t>
      </w:r>
    </w:p>
    <w:p w:rsidR="00DF436D" w:rsidRPr="00EA453A" w:rsidRDefault="00DF436D" w:rsidP="00DF436D">
      <w:pPr>
        <w:shd w:val="clear" w:color="auto" w:fill="FFFFFF" w:themeFill="background1"/>
        <w:ind w:firstLine="720"/>
        <w:jc w:val="both"/>
      </w:pPr>
      <w:r w:rsidRPr="00EA453A">
        <w:t xml:space="preserve">Общеобразовательные организации на территории района полностью благоустроены. Удельный вес числа организаций, имеющих водопровод -75% (нет водопровода в </w:t>
      </w:r>
      <w:proofErr w:type="spellStart"/>
      <w:r w:rsidRPr="00EA453A">
        <w:t>Мусковитской</w:t>
      </w:r>
      <w:proofErr w:type="spellEnd"/>
      <w:r w:rsidRPr="00EA453A">
        <w:t xml:space="preserve"> СОШ по причине отсутствия централизованного водоснабжения в п</w:t>
      </w:r>
      <w:proofErr w:type="gramStart"/>
      <w:r w:rsidRPr="00EA453A">
        <w:t>.М</w:t>
      </w:r>
      <w:proofErr w:type="gramEnd"/>
      <w:r w:rsidRPr="00EA453A">
        <w:t xml:space="preserve">усковит), центральное отопление -75% (в </w:t>
      </w:r>
      <w:proofErr w:type="spellStart"/>
      <w:r w:rsidRPr="00EA453A">
        <w:t>Мусковитской</w:t>
      </w:r>
      <w:proofErr w:type="spellEnd"/>
      <w:r w:rsidRPr="00EA453A">
        <w:t xml:space="preserve"> СОШ автономное электрическое отопление по причине отсутствия централизованного теплоснабжения в п.Мусковит), канализацию – 100% в общем числе общеобразовательных организаций. 75 % зданий общеобразовательных организаций требуют капитального ремонта.</w:t>
      </w:r>
    </w:p>
    <w:p w:rsidR="00DF436D" w:rsidRPr="00EA453A" w:rsidRDefault="00DF436D" w:rsidP="00DF436D">
      <w:pPr>
        <w:shd w:val="clear" w:color="auto" w:fill="FFFFFF" w:themeFill="background1"/>
        <w:ind w:firstLine="720"/>
        <w:jc w:val="both"/>
      </w:pPr>
      <w:r w:rsidRPr="00EA453A">
        <w:t>Централизованное водоснабжение, отопление, канализацию имеют 80% дошкольных образовательных организаций (в том числе СП МКОУ «</w:t>
      </w:r>
      <w:proofErr w:type="spellStart"/>
      <w:r w:rsidRPr="00EA453A">
        <w:t>Луговская</w:t>
      </w:r>
      <w:proofErr w:type="spellEnd"/>
      <w:r w:rsidRPr="00EA453A">
        <w:t xml:space="preserve"> СОШ). В ДОУ «Солнышко» в п. Мусковит отсутствует центральное отопление и водоснабжение, по причине отсутствия таковых в поселке Мусковит. Музыкально-спортивные залы имеются в 4 ДОО, что составляет 80% от общего числа), раздельных музыкальных и спортивных залов нет. В ДОО Мамско-Чуйского района отсутствуют плавательные бассейны, зимние сады. 20% зданий детского сада (1 детский сад из 5-ти) требует капитального ремонта, в аварийном состоянии зданий дошкольных образовательных организаций нет. </w:t>
      </w:r>
    </w:p>
    <w:p w:rsidR="00DF436D" w:rsidRPr="00EA453A" w:rsidRDefault="00DF436D" w:rsidP="000C0ED5">
      <w:pPr>
        <w:shd w:val="clear" w:color="auto" w:fill="FFFFFF" w:themeFill="background1"/>
        <w:ind w:firstLine="720"/>
        <w:jc w:val="both"/>
      </w:pPr>
      <w:r w:rsidRPr="00EA453A">
        <w:t xml:space="preserve">Обе организации дополнительного образования имеют все виды благоустройства водопровод, центральное отопление, канализацию. МКОУДОД "Мамско-Чуйский РДДТ" располагается в одноэтажном деревянном, приспособленном здании 1963 года постройки. </w:t>
      </w:r>
      <w:r w:rsidR="00FF0A29" w:rsidRPr="00EA453A">
        <w:t>Планируется перевод из старого здания учреждение дополнительного образования  в здание по адресу: п. Мама, ул. Победы 10а. В данном здании проводится ремонт.</w:t>
      </w:r>
      <w:r w:rsidRPr="00EA453A">
        <w:t xml:space="preserve"> МКОУДО "ДЮСШ" располагается в одноэтажном деревянном, приспособленном здании 1963 года постройки. Зданию требуется капитальный ремонт.</w:t>
      </w:r>
    </w:p>
    <w:p w:rsidR="00E47202" w:rsidRPr="00EA453A" w:rsidRDefault="00E47202" w:rsidP="00030081">
      <w:pPr>
        <w:ind w:firstLine="720"/>
        <w:jc w:val="both"/>
      </w:pPr>
      <w:r w:rsidRPr="00EA453A">
        <w:t>Для системы общего образования Мамско-Чуйского района характерны следующие особенности:</w:t>
      </w:r>
    </w:p>
    <w:p w:rsidR="00E47202" w:rsidRPr="00EA453A" w:rsidRDefault="00E47202" w:rsidP="00030081">
      <w:pPr>
        <w:ind w:firstLine="567"/>
        <w:jc w:val="both"/>
      </w:pPr>
      <w:r w:rsidRPr="00EA453A">
        <w:t>В общеобразовательных организациях наметилась те</w:t>
      </w:r>
      <w:r w:rsidR="008A56EC" w:rsidRPr="00EA453A">
        <w:t>нденция уменьшения контингента.</w:t>
      </w:r>
    </w:p>
    <w:p w:rsidR="00E47202" w:rsidRPr="00EA453A" w:rsidRDefault="00E47202" w:rsidP="00030081">
      <w:pPr>
        <w:ind w:firstLine="720"/>
        <w:jc w:val="both"/>
      </w:pPr>
      <w:r w:rsidRPr="00EA453A">
        <w:t>С 1 сентября 2016 года введены в действие федеральные государственные образовательные стандарты начального общего образования обучающихся с ограниченными возможностями здоровья и федеральный государственный образовательный стандарт образования обучающихся с умственной отсталостью, которые представляют собой совокупность обязательных требований при реализации адаптированных основных общеобразовательных программ начального общего образования в организациях, осуществляющих образовательную деятельность.</w:t>
      </w:r>
    </w:p>
    <w:p w:rsidR="00EC3E14" w:rsidRPr="00EA453A" w:rsidRDefault="00EC3E14" w:rsidP="00030081">
      <w:pPr>
        <w:shd w:val="clear" w:color="auto" w:fill="FFFFFF" w:themeFill="background1"/>
        <w:ind w:firstLine="720"/>
        <w:jc w:val="both"/>
      </w:pPr>
      <w:r w:rsidRPr="00EA453A">
        <w:lastRenderedPageBreak/>
        <w:t xml:space="preserve">В последние годы в сфере образования района </w:t>
      </w:r>
      <w:r w:rsidR="00E47202" w:rsidRPr="00EA453A">
        <w:t>з</w:t>
      </w:r>
      <w:r w:rsidRPr="00EA453A">
        <w:t>начительно укреплена м</w:t>
      </w:r>
      <w:r w:rsidR="00E47202" w:rsidRPr="00EA453A">
        <w:t>атериально-техническая база образовательных организаций</w:t>
      </w:r>
      <w:r w:rsidRPr="00EA453A">
        <w:t xml:space="preserve">. </w:t>
      </w:r>
    </w:p>
    <w:p w:rsidR="00A52F86" w:rsidRPr="00EA453A" w:rsidRDefault="00181890" w:rsidP="00030081">
      <w:pPr>
        <w:jc w:val="both"/>
      </w:pPr>
      <w:r w:rsidRPr="00EA453A">
        <w:tab/>
        <w:t>- В 2-х ОУ произведена частичная замена детской мебели: МКДОУ детский сад общеразвивающего вида «Теремок», МКДОУ детский сад «Родничок» из средств местного значения проекта перечня народных инициатив в сумме: 637 215,36 тыс.</w:t>
      </w:r>
      <w:r w:rsidR="00CA30EB" w:rsidRPr="00EA453A">
        <w:t xml:space="preserve"> </w:t>
      </w:r>
      <w:r w:rsidRPr="00EA453A">
        <w:t>руб.</w:t>
      </w:r>
      <w:r w:rsidR="00B05770" w:rsidRPr="00EA453A">
        <w:t xml:space="preserve"> </w:t>
      </w:r>
      <w:r w:rsidR="00A52F86" w:rsidRPr="00EA453A">
        <w:t>Проблема дефицита мест в дошкольных образовательных организациях отсутствует, факт объясняется оттоком населения из района и низкой рождаемостью.</w:t>
      </w:r>
    </w:p>
    <w:p w:rsidR="00EC3E14" w:rsidRPr="00EA453A" w:rsidRDefault="00EC3E14" w:rsidP="00030081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53A">
        <w:rPr>
          <w:rFonts w:ascii="Times New Roman" w:hAnsi="Times New Roman" w:cs="Times New Roman"/>
          <w:bCs/>
          <w:sz w:val="24"/>
          <w:szCs w:val="24"/>
        </w:rPr>
        <w:t xml:space="preserve">Среди основных проблем в сфере дошкольного, общего и дополнительного образования детей можно выделить: </w:t>
      </w:r>
    </w:p>
    <w:p w:rsidR="00EC3E14" w:rsidRPr="00EA453A" w:rsidRDefault="00EC3E14" w:rsidP="00030081">
      <w:pPr>
        <w:numPr>
          <w:ilvl w:val="1"/>
          <w:numId w:val="1"/>
        </w:numPr>
        <w:tabs>
          <w:tab w:val="clear" w:pos="1440"/>
          <w:tab w:val="left" w:pos="993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EA453A">
        <w:t>недостаточный объем предложения услуг для детей по сопровождению раннего развития детей (от 0 до 3 лет);</w:t>
      </w:r>
    </w:p>
    <w:p w:rsidR="00EC3E14" w:rsidRPr="00EA453A" w:rsidRDefault="00EC3E14" w:rsidP="00030081">
      <w:pPr>
        <w:numPr>
          <w:ilvl w:val="1"/>
          <w:numId w:val="1"/>
        </w:numPr>
        <w:tabs>
          <w:tab w:val="clear" w:pos="1440"/>
          <w:tab w:val="left" w:pos="993"/>
          <w:tab w:val="num" w:pos="1080"/>
        </w:tabs>
        <w:autoSpaceDE w:val="0"/>
        <w:autoSpaceDN w:val="0"/>
        <w:adjustRightInd w:val="0"/>
        <w:ind w:left="0" w:firstLine="720"/>
        <w:jc w:val="both"/>
        <w:rPr>
          <w:bCs/>
        </w:rPr>
      </w:pPr>
      <w:r w:rsidRPr="00EA453A">
        <w:t>низкие темпы обновления состава и компетенций педагогических кадров;</w:t>
      </w:r>
    </w:p>
    <w:p w:rsidR="008C3446" w:rsidRPr="00EA453A" w:rsidRDefault="00E47202" w:rsidP="00030081">
      <w:pPr>
        <w:numPr>
          <w:ilvl w:val="1"/>
          <w:numId w:val="1"/>
        </w:numPr>
        <w:tabs>
          <w:tab w:val="clear" w:pos="1440"/>
          <w:tab w:val="left" w:pos="993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EA453A">
        <w:t>недостаточно</w:t>
      </w:r>
      <w:r w:rsidR="00475622" w:rsidRPr="00EA453A">
        <w:t>е психолого-медико-социальное сопровождение</w:t>
      </w:r>
      <w:r w:rsidR="00B05770" w:rsidRPr="00EA453A">
        <w:t xml:space="preserve"> </w:t>
      </w:r>
      <w:r w:rsidR="00EC3E14" w:rsidRPr="00EA453A">
        <w:t>детей с ограниченными возможностями здоровь</w:t>
      </w:r>
      <w:r w:rsidR="00C109D8" w:rsidRPr="00EA453A">
        <w:t>я</w:t>
      </w:r>
      <w:r w:rsidR="00EC3E14" w:rsidRPr="00EA453A">
        <w:t>.</w:t>
      </w:r>
    </w:p>
    <w:p w:rsidR="00A9730C" w:rsidRPr="00EA453A" w:rsidRDefault="00A9730C" w:rsidP="00030081">
      <w:pPr>
        <w:pStyle w:val="Style7"/>
        <w:widowControl/>
        <w:spacing w:line="240" w:lineRule="auto"/>
        <w:jc w:val="both"/>
      </w:pPr>
      <w:r w:rsidRPr="00EA453A">
        <w:t xml:space="preserve"> В раках</w:t>
      </w:r>
      <w:r w:rsidR="00032674" w:rsidRPr="00EA453A">
        <w:t xml:space="preserve"> организации и образования на территории Мамско-Чуйского района образован родительский общественный контроль. </w:t>
      </w:r>
      <w:r w:rsidR="003B54E4" w:rsidRPr="00EA453A">
        <w:t>Основной задачей родительского общественного контроля является о</w:t>
      </w:r>
      <w:r w:rsidR="00032674" w:rsidRPr="00EA453A">
        <w:rPr>
          <w:rStyle w:val="FontStyle14"/>
          <w:sz w:val="24"/>
          <w:szCs w:val="24"/>
        </w:rPr>
        <w:t xml:space="preserve">существление </w:t>
      </w:r>
      <w:proofErr w:type="gramStart"/>
      <w:r w:rsidR="00032674" w:rsidRPr="00EA453A">
        <w:rPr>
          <w:rStyle w:val="FontStyle14"/>
          <w:sz w:val="24"/>
          <w:szCs w:val="24"/>
        </w:rPr>
        <w:t>контроля за</w:t>
      </w:r>
      <w:proofErr w:type="gramEnd"/>
      <w:r w:rsidR="00032674" w:rsidRPr="00EA453A">
        <w:rPr>
          <w:rStyle w:val="FontStyle14"/>
          <w:sz w:val="24"/>
          <w:szCs w:val="24"/>
        </w:rPr>
        <w:t xml:space="preserve"> строительством объектов образовательных организаций, их ремонтов, а также закупкой средств обучения и воспитания, иного оборудования, качества питания в образовательных организациях и просветительской деятельности</w:t>
      </w:r>
      <w:r w:rsidR="003B54E4" w:rsidRPr="00EA453A">
        <w:rPr>
          <w:rStyle w:val="FontStyle14"/>
          <w:sz w:val="24"/>
          <w:szCs w:val="24"/>
        </w:rPr>
        <w:t>.</w:t>
      </w:r>
    </w:p>
    <w:p w:rsidR="007812C8" w:rsidRPr="00EA453A" w:rsidRDefault="007812C8" w:rsidP="00030081">
      <w:pPr>
        <w:tabs>
          <w:tab w:val="left" w:pos="993"/>
        </w:tabs>
        <w:autoSpaceDE w:val="0"/>
        <w:autoSpaceDN w:val="0"/>
        <w:adjustRightInd w:val="0"/>
        <w:ind w:left="720"/>
        <w:jc w:val="both"/>
      </w:pPr>
    </w:p>
    <w:p w:rsidR="008C3446" w:rsidRPr="00EA453A" w:rsidRDefault="008C3446" w:rsidP="00030081">
      <w:pPr>
        <w:ind w:firstLine="709"/>
        <w:jc w:val="center"/>
        <w:rPr>
          <w:b/>
          <w:lang w:eastAsia="en-US"/>
        </w:rPr>
      </w:pPr>
      <w:r w:rsidRPr="00EA453A">
        <w:rPr>
          <w:b/>
          <w:lang w:eastAsia="en-US"/>
        </w:rPr>
        <w:t>РАЗДЕЛ 2. ЦЕЛЬ И ЗАДАЧИ МУНИЦИПАЛЬНОЙ ПРОГРАММЫ, ЦЕЛЕВЫЕ ПОКАЗ</w:t>
      </w:r>
      <w:r w:rsidR="001F2F23" w:rsidRPr="00EA453A">
        <w:rPr>
          <w:b/>
          <w:lang w:eastAsia="en-US"/>
        </w:rPr>
        <w:t xml:space="preserve">АТЕЛИ МУНИЦИПАЛЬНОЙ ПРОГРАММЫ, </w:t>
      </w:r>
      <w:r w:rsidRPr="00EA453A">
        <w:rPr>
          <w:b/>
          <w:lang w:eastAsia="en-US"/>
        </w:rPr>
        <w:t>СРОКИ РЕАЛИЗАЦИИ</w:t>
      </w:r>
    </w:p>
    <w:p w:rsidR="008C3446" w:rsidRPr="00EA453A" w:rsidRDefault="008C3446" w:rsidP="00030081">
      <w:pPr>
        <w:jc w:val="both"/>
      </w:pPr>
    </w:p>
    <w:p w:rsidR="008C3446" w:rsidRPr="00EA453A" w:rsidRDefault="008C3446" w:rsidP="0003008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453A">
        <w:rPr>
          <w:rFonts w:ascii="Times New Roman" w:hAnsi="Times New Roman" w:cs="Times New Roman"/>
          <w:sz w:val="24"/>
          <w:szCs w:val="24"/>
        </w:rPr>
        <w:t>Приоритеты муниципальной</w:t>
      </w:r>
      <w:r w:rsidR="00B05770" w:rsidRPr="00EA453A">
        <w:rPr>
          <w:rFonts w:ascii="Times New Roman" w:hAnsi="Times New Roman" w:cs="Times New Roman"/>
          <w:sz w:val="24"/>
          <w:szCs w:val="24"/>
        </w:rPr>
        <w:t xml:space="preserve"> </w:t>
      </w:r>
      <w:r w:rsidRPr="00EA453A">
        <w:rPr>
          <w:rFonts w:ascii="Times New Roman" w:hAnsi="Times New Roman" w:cs="Times New Roman"/>
          <w:sz w:val="24"/>
          <w:szCs w:val="24"/>
        </w:rPr>
        <w:t>политики</w:t>
      </w:r>
      <w:r w:rsidR="00B05770" w:rsidRPr="00EA453A">
        <w:rPr>
          <w:rFonts w:ascii="Times New Roman" w:hAnsi="Times New Roman" w:cs="Times New Roman"/>
          <w:sz w:val="24"/>
          <w:szCs w:val="24"/>
        </w:rPr>
        <w:t xml:space="preserve"> </w:t>
      </w:r>
      <w:r w:rsidRPr="00EA453A">
        <w:rPr>
          <w:rFonts w:ascii="Times New Roman" w:hAnsi="Times New Roman" w:cs="Times New Roman"/>
          <w:sz w:val="24"/>
          <w:szCs w:val="24"/>
        </w:rPr>
        <w:t>в сфе</w:t>
      </w:r>
      <w:r w:rsidR="00475622" w:rsidRPr="00EA453A">
        <w:rPr>
          <w:rFonts w:ascii="Times New Roman" w:hAnsi="Times New Roman" w:cs="Times New Roman"/>
          <w:sz w:val="24"/>
          <w:szCs w:val="24"/>
        </w:rPr>
        <w:t>ре образования на период до 202</w:t>
      </w:r>
      <w:r w:rsidR="0046461A" w:rsidRPr="00EA453A">
        <w:rPr>
          <w:rFonts w:ascii="Times New Roman" w:hAnsi="Times New Roman" w:cs="Times New Roman"/>
          <w:sz w:val="24"/>
          <w:szCs w:val="24"/>
        </w:rPr>
        <w:t>7</w:t>
      </w:r>
      <w:r w:rsidRPr="00EA453A">
        <w:rPr>
          <w:rFonts w:ascii="Times New Roman" w:hAnsi="Times New Roman" w:cs="Times New Roman"/>
          <w:sz w:val="24"/>
          <w:szCs w:val="24"/>
        </w:rPr>
        <w:t xml:space="preserve"> года сформированы с учетом целей и задач, поставленных в стратегических</w:t>
      </w:r>
      <w:r w:rsidR="00B05770" w:rsidRPr="00EA453A">
        <w:rPr>
          <w:rFonts w:ascii="Times New Roman" w:hAnsi="Times New Roman" w:cs="Times New Roman"/>
          <w:sz w:val="24"/>
          <w:szCs w:val="24"/>
        </w:rPr>
        <w:t xml:space="preserve"> </w:t>
      </w:r>
      <w:r w:rsidR="00FF0A29" w:rsidRPr="00EA453A">
        <w:rPr>
          <w:rFonts w:ascii="Times New Roman" w:hAnsi="Times New Roman" w:cs="Times New Roman"/>
          <w:sz w:val="24"/>
          <w:szCs w:val="24"/>
        </w:rPr>
        <w:t xml:space="preserve"> </w:t>
      </w:r>
      <w:r w:rsidRPr="00EA453A">
        <w:rPr>
          <w:rFonts w:ascii="Times New Roman" w:hAnsi="Times New Roman" w:cs="Times New Roman"/>
          <w:sz w:val="24"/>
          <w:szCs w:val="24"/>
        </w:rPr>
        <w:t>документах</w:t>
      </w:r>
      <w:r w:rsidR="00FF0A29" w:rsidRPr="00EA453A">
        <w:rPr>
          <w:rFonts w:ascii="Times New Roman" w:hAnsi="Times New Roman" w:cs="Times New Roman"/>
          <w:sz w:val="24"/>
          <w:szCs w:val="24"/>
        </w:rPr>
        <w:t xml:space="preserve"> </w:t>
      </w:r>
      <w:r w:rsidRPr="00EA453A">
        <w:rPr>
          <w:rFonts w:ascii="Times New Roman" w:hAnsi="Times New Roman" w:cs="Times New Roman"/>
          <w:sz w:val="24"/>
          <w:szCs w:val="24"/>
        </w:rPr>
        <w:t xml:space="preserve"> федерального и регионального уровней.</w:t>
      </w:r>
      <w:proofErr w:type="gramEnd"/>
    </w:p>
    <w:p w:rsidR="008C3446" w:rsidRPr="00EA453A" w:rsidRDefault="008C3446" w:rsidP="0003008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>Задачей образования является реализация каждым гражданином своего позитивного социального, культурного, экономического потенциала, и в конечном итоге – социально-экономическое развитие района. Для этого сфера образования должна обеспечивать доступность качественных образовательных услуг на протяжении жизни каждого человека.</w:t>
      </w:r>
      <w:r w:rsidR="00475622" w:rsidRPr="00EA453A">
        <w:rPr>
          <w:rFonts w:ascii="Times New Roman" w:hAnsi="Times New Roman" w:cs="Times New Roman"/>
          <w:sz w:val="24"/>
          <w:szCs w:val="24"/>
        </w:rPr>
        <w:t xml:space="preserve"> П</w:t>
      </w:r>
      <w:r w:rsidRPr="00EA453A">
        <w:rPr>
          <w:rFonts w:ascii="Times New Roman" w:hAnsi="Times New Roman" w:cs="Times New Roman"/>
          <w:sz w:val="24"/>
          <w:szCs w:val="24"/>
        </w:rPr>
        <w:t xml:space="preserve">риоритетом муниципальной политики на данном этапе развития образования является обеспечение </w:t>
      </w:r>
      <w:r w:rsidR="00475622" w:rsidRPr="00EA453A">
        <w:rPr>
          <w:rFonts w:ascii="Times New Roman" w:hAnsi="Times New Roman" w:cs="Times New Roman"/>
          <w:sz w:val="24"/>
          <w:szCs w:val="24"/>
        </w:rPr>
        <w:t xml:space="preserve">равных возможностей для получения </w:t>
      </w:r>
      <w:r w:rsidRPr="00EA453A">
        <w:rPr>
          <w:rFonts w:ascii="Times New Roman" w:hAnsi="Times New Roman" w:cs="Times New Roman"/>
          <w:sz w:val="24"/>
          <w:szCs w:val="24"/>
        </w:rPr>
        <w:t>образования, повышение качества результатов образования на разных уровнях, развитие организаций дополнительного образования детей.</w:t>
      </w:r>
    </w:p>
    <w:p w:rsidR="008C3446" w:rsidRPr="00EA453A" w:rsidRDefault="008C3446" w:rsidP="0003008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53A">
        <w:rPr>
          <w:rFonts w:ascii="Times New Roman" w:hAnsi="Times New Roman" w:cs="Times New Roman"/>
          <w:bCs/>
          <w:sz w:val="24"/>
          <w:szCs w:val="24"/>
        </w:rPr>
        <w:t>Для комплексного развития системы образования в муниципальной программе выделены соответствующие подпрограммы, содержащие свои цели и задачи:</w:t>
      </w:r>
    </w:p>
    <w:p w:rsidR="008C3446" w:rsidRPr="00EA453A" w:rsidRDefault="008C3446" w:rsidP="00030081">
      <w:pPr>
        <w:pStyle w:val="ConsPlusNormal"/>
        <w:widowControl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53A">
        <w:rPr>
          <w:rFonts w:ascii="Times New Roman" w:hAnsi="Times New Roman" w:cs="Times New Roman"/>
          <w:bCs/>
          <w:sz w:val="24"/>
          <w:szCs w:val="24"/>
        </w:rPr>
        <w:t>Развитие дошкольного образования.</w:t>
      </w:r>
    </w:p>
    <w:p w:rsidR="008C3446" w:rsidRPr="00EA453A" w:rsidRDefault="008C3446" w:rsidP="00030081">
      <w:pPr>
        <w:pStyle w:val="ConsPlusNormal"/>
        <w:widowControl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53A">
        <w:rPr>
          <w:rFonts w:ascii="Times New Roman" w:hAnsi="Times New Roman" w:cs="Times New Roman"/>
          <w:bCs/>
          <w:sz w:val="24"/>
          <w:szCs w:val="24"/>
        </w:rPr>
        <w:t>Общее образование.</w:t>
      </w:r>
    </w:p>
    <w:p w:rsidR="008C3446" w:rsidRPr="00EA453A" w:rsidRDefault="008C3446" w:rsidP="00030081">
      <w:pPr>
        <w:pStyle w:val="ConsPlusNormal"/>
        <w:widowControl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53A">
        <w:rPr>
          <w:rFonts w:ascii="Times New Roman" w:hAnsi="Times New Roman" w:cs="Times New Roman"/>
          <w:bCs/>
          <w:sz w:val="24"/>
          <w:szCs w:val="24"/>
        </w:rPr>
        <w:t>Дополнительное образование.</w:t>
      </w:r>
    </w:p>
    <w:p w:rsidR="008C3446" w:rsidRPr="00EA453A" w:rsidRDefault="00475622" w:rsidP="00030081">
      <w:pPr>
        <w:pStyle w:val="ConsPlusNormal"/>
        <w:widowControl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53A">
        <w:rPr>
          <w:rFonts w:ascii="Times New Roman" w:hAnsi="Times New Roman" w:cs="Times New Roman"/>
          <w:bCs/>
          <w:sz w:val="24"/>
          <w:szCs w:val="24"/>
        </w:rPr>
        <w:t>Обеспечение безопасности образовательных учреждений</w:t>
      </w:r>
      <w:r w:rsidR="008C3446" w:rsidRPr="00EA453A">
        <w:rPr>
          <w:rFonts w:ascii="Times New Roman" w:hAnsi="Times New Roman" w:cs="Times New Roman"/>
          <w:bCs/>
          <w:sz w:val="24"/>
          <w:szCs w:val="24"/>
        </w:rPr>
        <w:t xml:space="preserve"> Мамско-Чуйского района в </w:t>
      </w:r>
      <w:r w:rsidR="000E2A89" w:rsidRPr="00EA453A">
        <w:rPr>
          <w:rFonts w:ascii="Times New Roman" w:hAnsi="Times New Roman" w:cs="Times New Roman"/>
          <w:bCs/>
          <w:sz w:val="24"/>
          <w:szCs w:val="24"/>
        </w:rPr>
        <w:t>20</w:t>
      </w:r>
      <w:r w:rsidR="0046461A" w:rsidRPr="00EA453A">
        <w:rPr>
          <w:rFonts w:ascii="Times New Roman" w:hAnsi="Times New Roman" w:cs="Times New Roman"/>
          <w:bCs/>
          <w:sz w:val="24"/>
          <w:szCs w:val="24"/>
        </w:rPr>
        <w:t>22</w:t>
      </w:r>
      <w:r w:rsidR="000E2A89" w:rsidRPr="00EA453A">
        <w:rPr>
          <w:rFonts w:ascii="Times New Roman" w:hAnsi="Times New Roman" w:cs="Times New Roman"/>
          <w:bCs/>
          <w:sz w:val="24"/>
          <w:szCs w:val="24"/>
        </w:rPr>
        <w:t>-202</w:t>
      </w:r>
      <w:r w:rsidR="0046461A" w:rsidRPr="00EA453A">
        <w:rPr>
          <w:rFonts w:ascii="Times New Roman" w:hAnsi="Times New Roman" w:cs="Times New Roman"/>
          <w:bCs/>
          <w:sz w:val="24"/>
          <w:szCs w:val="24"/>
        </w:rPr>
        <w:t>7</w:t>
      </w:r>
      <w:r w:rsidR="008C3446" w:rsidRPr="00EA453A">
        <w:rPr>
          <w:rFonts w:ascii="Times New Roman" w:hAnsi="Times New Roman" w:cs="Times New Roman"/>
          <w:bCs/>
          <w:sz w:val="24"/>
          <w:szCs w:val="24"/>
        </w:rPr>
        <w:t xml:space="preserve"> гг.</w:t>
      </w:r>
    </w:p>
    <w:p w:rsidR="007859C5" w:rsidRPr="00EA453A" w:rsidRDefault="007859C5" w:rsidP="00030081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EA453A">
        <w:rPr>
          <w:sz w:val="24"/>
          <w:szCs w:val="24"/>
        </w:rPr>
        <w:t xml:space="preserve">Оказание поддержки учреждениям образования через работу с педагогическими кадрами и одаренными детьми, в решении финансово-хозяйственных задач в Мамско-Чуйском муниципальном районе на </w:t>
      </w:r>
      <w:r w:rsidR="000E2A89" w:rsidRPr="00EA453A">
        <w:rPr>
          <w:sz w:val="24"/>
          <w:szCs w:val="24"/>
        </w:rPr>
        <w:t>20</w:t>
      </w:r>
      <w:r w:rsidR="0046461A" w:rsidRPr="00EA453A">
        <w:rPr>
          <w:sz w:val="24"/>
          <w:szCs w:val="24"/>
        </w:rPr>
        <w:t>22</w:t>
      </w:r>
      <w:r w:rsidR="000E2A89" w:rsidRPr="00EA453A">
        <w:rPr>
          <w:sz w:val="24"/>
          <w:szCs w:val="24"/>
        </w:rPr>
        <w:t>-202</w:t>
      </w:r>
      <w:r w:rsidR="0046461A" w:rsidRPr="00EA453A">
        <w:rPr>
          <w:sz w:val="24"/>
          <w:szCs w:val="24"/>
        </w:rPr>
        <w:t>7</w:t>
      </w:r>
      <w:r w:rsidRPr="00EA453A">
        <w:rPr>
          <w:sz w:val="24"/>
          <w:szCs w:val="24"/>
        </w:rPr>
        <w:t>гг.</w:t>
      </w:r>
    </w:p>
    <w:p w:rsidR="00E758F1" w:rsidRPr="00EA453A" w:rsidRDefault="00E758F1" w:rsidP="00030081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4"/>
          <w:szCs w:val="24"/>
          <w:lang w:eastAsia="en-US"/>
        </w:rPr>
      </w:pPr>
      <w:r w:rsidRPr="00EA453A">
        <w:rPr>
          <w:bCs/>
          <w:sz w:val="24"/>
          <w:szCs w:val="24"/>
        </w:rPr>
        <w:t>«Повышение безопасности дорожного движения с</w:t>
      </w:r>
      <w:r w:rsidR="00B05770" w:rsidRPr="00EA453A">
        <w:rPr>
          <w:bCs/>
          <w:sz w:val="24"/>
          <w:szCs w:val="24"/>
        </w:rPr>
        <w:t xml:space="preserve"> </w:t>
      </w:r>
      <w:r w:rsidRPr="00EA453A">
        <w:rPr>
          <w:bCs/>
          <w:sz w:val="24"/>
          <w:szCs w:val="24"/>
        </w:rPr>
        <w:t xml:space="preserve">участием детей и предупреждение дорожно-транспортного травматизма с детьми </w:t>
      </w:r>
    </w:p>
    <w:p w:rsidR="007859C5" w:rsidRPr="00EA453A" w:rsidRDefault="007859C5" w:rsidP="00030081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4"/>
          <w:szCs w:val="24"/>
          <w:lang w:eastAsia="en-US"/>
        </w:rPr>
      </w:pPr>
      <w:r w:rsidRPr="00EA453A">
        <w:rPr>
          <w:sz w:val="24"/>
          <w:szCs w:val="24"/>
          <w:lang w:eastAsia="en-US"/>
        </w:rPr>
        <w:t>Организация отдыха, оздоровления и занятости детей в</w:t>
      </w:r>
      <w:r w:rsidR="00B05770" w:rsidRPr="00EA453A">
        <w:rPr>
          <w:sz w:val="24"/>
          <w:szCs w:val="24"/>
          <w:lang w:eastAsia="en-US"/>
        </w:rPr>
        <w:t xml:space="preserve"> </w:t>
      </w:r>
      <w:r w:rsidRPr="00EA453A">
        <w:rPr>
          <w:sz w:val="24"/>
          <w:szCs w:val="24"/>
          <w:lang w:eastAsia="en-US"/>
        </w:rPr>
        <w:t xml:space="preserve">Мамско – Чуйском районе на </w:t>
      </w:r>
      <w:r w:rsidR="000E2A89" w:rsidRPr="00EA453A">
        <w:rPr>
          <w:sz w:val="24"/>
          <w:szCs w:val="24"/>
          <w:lang w:eastAsia="en-US"/>
        </w:rPr>
        <w:t>20</w:t>
      </w:r>
      <w:r w:rsidR="0046461A" w:rsidRPr="00EA453A">
        <w:rPr>
          <w:sz w:val="24"/>
          <w:szCs w:val="24"/>
          <w:lang w:eastAsia="en-US"/>
        </w:rPr>
        <w:t>22</w:t>
      </w:r>
      <w:r w:rsidR="000E2A89" w:rsidRPr="00EA453A">
        <w:rPr>
          <w:sz w:val="24"/>
          <w:szCs w:val="24"/>
          <w:lang w:eastAsia="en-US"/>
        </w:rPr>
        <w:t>-202</w:t>
      </w:r>
      <w:r w:rsidR="0046461A" w:rsidRPr="00EA453A">
        <w:rPr>
          <w:sz w:val="24"/>
          <w:szCs w:val="24"/>
          <w:lang w:eastAsia="en-US"/>
        </w:rPr>
        <w:t>7</w:t>
      </w:r>
      <w:r w:rsidRPr="00EA453A">
        <w:rPr>
          <w:sz w:val="24"/>
          <w:szCs w:val="24"/>
          <w:lang w:eastAsia="en-US"/>
        </w:rPr>
        <w:t>гг.</w:t>
      </w:r>
    </w:p>
    <w:p w:rsidR="007859C5" w:rsidRPr="00EA453A" w:rsidRDefault="007859C5" w:rsidP="00030081">
      <w:pPr>
        <w:pStyle w:val="ConsNormal"/>
        <w:widowControl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A453A">
        <w:rPr>
          <w:rFonts w:ascii="Times New Roman" w:hAnsi="Times New Roman" w:cs="Times New Roman"/>
          <w:sz w:val="24"/>
          <w:szCs w:val="24"/>
          <w:lang w:eastAsia="en-US"/>
        </w:rPr>
        <w:t>Программа</w:t>
      </w:r>
      <w:r w:rsidR="0045423E">
        <w:rPr>
          <w:rFonts w:ascii="Times New Roman" w:hAnsi="Times New Roman" w:cs="Times New Roman"/>
          <w:sz w:val="24"/>
          <w:szCs w:val="24"/>
          <w:lang w:eastAsia="en-US"/>
        </w:rPr>
        <w:t xml:space="preserve"> обеспечения мероприятий по охране труда</w:t>
      </w:r>
      <w:r w:rsidRPr="00EA453A">
        <w:rPr>
          <w:rFonts w:ascii="Times New Roman" w:hAnsi="Times New Roman" w:cs="Times New Roman"/>
          <w:sz w:val="24"/>
          <w:szCs w:val="24"/>
          <w:lang w:eastAsia="en-US"/>
        </w:rPr>
        <w:t xml:space="preserve"> в учреждениях образования Мамско-Ч</w:t>
      </w:r>
      <w:r w:rsidR="00475622" w:rsidRPr="00EA453A">
        <w:rPr>
          <w:rFonts w:ascii="Times New Roman" w:hAnsi="Times New Roman" w:cs="Times New Roman"/>
          <w:sz w:val="24"/>
          <w:szCs w:val="24"/>
          <w:lang w:eastAsia="en-US"/>
        </w:rPr>
        <w:t>уйского района на 20</w:t>
      </w:r>
      <w:r w:rsidR="0046461A" w:rsidRPr="00EA453A">
        <w:rPr>
          <w:rFonts w:ascii="Times New Roman" w:hAnsi="Times New Roman" w:cs="Times New Roman"/>
          <w:sz w:val="24"/>
          <w:szCs w:val="24"/>
          <w:lang w:eastAsia="en-US"/>
        </w:rPr>
        <w:t>22</w:t>
      </w:r>
      <w:r w:rsidRPr="00EA453A">
        <w:rPr>
          <w:rFonts w:ascii="Times New Roman" w:hAnsi="Times New Roman" w:cs="Times New Roman"/>
          <w:sz w:val="24"/>
          <w:szCs w:val="24"/>
          <w:lang w:eastAsia="en-US"/>
        </w:rPr>
        <w:t>-202</w:t>
      </w:r>
      <w:r w:rsidR="0046461A" w:rsidRPr="00EA453A"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Pr="00EA453A">
        <w:rPr>
          <w:rFonts w:ascii="Times New Roman" w:hAnsi="Times New Roman" w:cs="Times New Roman"/>
          <w:sz w:val="24"/>
          <w:szCs w:val="24"/>
          <w:lang w:eastAsia="en-US"/>
        </w:rPr>
        <w:t xml:space="preserve"> гг.</w:t>
      </w:r>
    </w:p>
    <w:p w:rsidR="007859C5" w:rsidRPr="00EA453A" w:rsidRDefault="007859C5" w:rsidP="00030081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EA453A">
        <w:rPr>
          <w:sz w:val="24"/>
          <w:szCs w:val="24"/>
        </w:rPr>
        <w:t>Энергосбережение и повышение энергетической</w:t>
      </w:r>
      <w:r w:rsidR="00B05770" w:rsidRPr="00EA453A">
        <w:rPr>
          <w:sz w:val="24"/>
          <w:szCs w:val="24"/>
        </w:rPr>
        <w:t xml:space="preserve"> </w:t>
      </w:r>
      <w:r w:rsidRPr="00EA453A">
        <w:rPr>
          <w:sz w:val="24"/>
          <w:szCs w:val="24"/>
        </w:rPr>
        <w:t xml:space="preserve">эффективности в </w:t>
      </w:r>
      <w:r w:rsidRPr="00EA453A">
        <w:rPr>
          <w:sz w:val="24"/>
          <w:szCs w:val="24"/>
        </w:rPr>
        <w:lastRenderedPageBreak/>
        <w:t>учреждениях образования</w:t>
      </w:r>
      <w:r w:rsidR="00B05770" w:rsidRPr="00EA453A">
        <w:rPr>
          <w:sz w:val="24"/>
          <w:szCs w:val="24"/>
        </w:rPr>
        <w:t xml:space="preserve"> </w:t>
      </w:r>
      <w:r w:rsidR="0045423E">
        <w:rPr>
          <w:sz w:val="24"/>
          <w:szCs w:val="24"/>
        </w:rPr>
        <w:t>муниципального образования Мамско - Чуйского района</w:t>
      </w:r>
      <w:r w:rsidRPr="00EA453A">
        <w:rPr>
          <w:sz w:val="24"/>
          <w:szCs w:val="24"/>
        </w:rPr>
        <w:t xml:space="preserve"> на </w:t>
      </w:r>
      <w:r w:rsidR="000E2A89" w:rsidRPr="00EA453A">
        <w:rPr>
          <w:sz w:val="24"/>
          <w:szCs w:val="24"/>
        </w:rPr>
        <w:t>20</w:t>
      </w:r>
      <w:r w:rsidR="0046461A" w:rsidRPr="00EA453A">
        <w:rPr>
          <w:sz w:val="24"/>
          <w:szCs w:val="24"/>
        </w:rPr>
        <w:t>22</w:t>
      </w:r>
      <w:r w:rsidR="000E2A89" w:rsidRPr="00EA453A">
        <w:rPr>
          <w:sz w:val="24"/>
          <w:szCs w:val="24"/>
        </w:rPr>
        <w:t>-202</w:t>
      </w:r>
      <w:r w:rsidR="0046461A" w:rsidRPr="00EA453A">
        <w:rPr>
          <w:sz w:val="24"/>
          <w:szCs w:val="24"/>
        </w:rPr>
        <w:t>7</w:t>
      </w:r>
      <w:r w:rsidRPr="00EA453A">
        <w:rPr>
          <w:sz w:val="24"/>
          <w:szCs w:val="24"/>
        </w:rPr>
        <w:t>гг.</w:t>
      </w:r>
    </w:p>
    <w:p w:rsidR="001A7AC2" w:rsidRPr="00EA453A" w:rsidRDefault="00475622" w:rsidP="00030081">
      <w:pPr>
        <w:pStyle w:val="a3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proofErr w:type="gramStart"/>
      <w:r w:rsidRPr="00EA453A">
        <w:rPr>
          <w:sz w:val="24"/>
          <w:szCs w:val="24"/>
        </w:rPr>
        <w:t>Обеспечение организации</w:t>
      </w:r>
      <w:r w:rsidR="007859C5" w:rsidRPr="00EA453A">
        <w:rPr>
          <w:sz w:val="24"/>
          <w:szCs w:val="24"/>
        </w:rPr>
        <w:t xml:space="preserve"> питания обучающихся в общеобразовательных учреждениях, расположенных на территории Мамско-Чуйского района на </w:t>
      </w:r>
      <w:r w:rsidR="000E2A89" w:rsidRPr="00EA453A">
        <w:rPr>
          <w:sz w:val="24"/>
          <w:szCs w:val="24"/>
        </w:rPr>
        <w:t>20</w:t>
      </w:r>
      <w:r w:rsidR="0046461A" w:rsidRPr="00EA453A">
        <w:rPr>
          <w:sz w:val="24"/>
          <w:szCs w:val="24"/>
        </w:rPr>
        <w:t>22</w:t>
      </w:r>
      <w:r w:rsidR="000E2A89" w:rsidRPr="00EA453A">
        <w:rPr>
          <w:sz w:val="24"/>
          <w:szCs w:val="24"/>
        </w:rPr>
        <w:t>-202</w:t>
      </w:r>
      <w:r w:rsidR="0046461A" w:rsidRPr="00EA453A">
        <w:rPr>
          <w:sz w:val="24"/>
          <w:szCs w:val="24"/>
        </w:rPr>
        <w:t>7</w:t>
      </w:r>
      <w:r w:rsidR="007859C5" w:rsidRPr="00EA453A">
        <w:rPr>
          <w:sz w:val="24"/>
          <w:szCs w:val="24"/>
        </w:rPr>
        <w:t>гг.</w:t>
      </w:r>
      <w:proofErr w:type="gramEnd"/>
    </w:p>
    <w:p w:rsidR="008C3446" w:rsidRPr="00EA453A" w:rsidRDefault="008C3446" w:rsidP="00030081">
      <w:pPr>
        <w:jc w:val="both"/>
      </w:pPr>
    </w:p>
    <w:p w:rsidR="008C3446" w:rsidRPr="00EA453A" w:rsidRDefault="008C3446" w:rsidP="00030081">
      <w:pPr>
        <w:ind w:firstLine="709"/>
        <w:jc w:val="center"/>
        <w:rPr>
          <w:b/>
          <w:lang w:eastAsia="en-US"/>
        </w:rPr>
      </w:pPr>
      <w:r w:rsidRPr="00EA453A">
        <w:rPr>
          <w:b/>
          <w:lang w:eastAsia="en-US"/>
        </w:rPr>
        <w:t>РАЗДЕЛ 3. ОБОСНОВАНИЕ ВЫДЕЛЕНИЯ ПОДПРОГРАММ</w:t>
      </w:r>
    </w:p>
    <w:p w:rsidR="008C3446" w:rsidRPr="00EA453A" w:rsidRDefault="008C3446" w:rsidP="00030081">
      <w:pPr>
        <w:jc w:val="both"/>
      </w:pPr>
    </w:p>
    <w:p w:rsidR="002E57C1" w:rsidRPr="00EA453A" w:rsidRDefault="008C3446" w:rsidP="00030081">
      <w:pPr>
        <w:pStyle w:val="a3"/>
        <w:ind w:left="0" w:firstLine="709"/>
        <w:jc w:val="both"/>
        <w:rPr>
          <w:bCs/>
          <w:sz w:val="24"/>
          <w:szCs w:val="24"/>
        </w:rPr>
      </w:pPr>
      <w:r w:rsidRPr="00EA453A">
        <w:rPr>
          <w:bCs/>
          <w:sz w:val="24"/>
          <w:szCs w:val="24"/>
        </w:rPr>
        <w:t xml:space="preserve">Система подпрограмм муниципальной программы сформирована таким образом, чтобы обеспечить решение задач муниципальной программы </w:t>
      </w:r>
      <w:r w:rsidR="00504612" w:rsidRPr="00EA453A">
        <w:rPr>
          <w:bCs/>
          <w:sz w:val="24"/>
          <w:szCs w:val="24"/>
        </w:rPr>
        <w:t>Мамско-Чуйского</w:t>
      </w:r>
      <w:r w:rsidRPr="00EA453A">
        <w:rPr>
          <w:bCs/>
          <w:sz w:val="24"/>
          <w:szCs w:val="24"/>
        </w:rPr>
        <w:t xml:space="preserve"> района </w:t>
      </w:r>
      <w:r w:rsidR="00504612" w:rsidRPr="00EA453A">
        <w:rPr>
          <w:bCs/>
          <w:sz w:val="24"/>
          <w:szCs w:val="24"/>
        </w:rPr>
        <w:t>«</w:t>
      </w:r>
      <w:r w:rsidR="00504612" w:rsidRPr="00EA453A">
        <w:rPr>
          <w:sz w:val="24"/>
          <w:szCs w:val="24"/>
        </w:rPr>
        <w:t>Содействие развитию учреждений образования</w:t>
      </w:r>
      <w:r w:rsidR="00B05770" w:rsidRPr="00EA453A">
        <w:rPr>
          <w:sz w:val="24"/>
          <w:szCs w:val="24"/>
        </w:rPr>
        <w:t xml:space="preserve"> </w:t>
      </w:r>
      <w:r w:rsidR="00504612" w:rsidRPr="00EA453A">
        <w:rPr>
          <w:sz w:val="24"/>
          <w:szCs w:val="24"/>
        </w:rPr>
        <w:t>в муниципа</w:t>
      </w:r>
      <w:r w:rsidR="00F44828" w:rsidRPr="00EA453A">
        <w:rPr>
          <w:sz w:val="24"/>
          <w:szCs w:val="24"/>
        </w:rPr>
        <w:t>льном образовании Мамско-Чуйского</w:t>
      </w:r>
      <w:r w:rsidR="00504612" w:rsidRPr="00EA453A">
        <w:rPr>
          <w:sz w:val="24"/>
          <w:szCs w:val="24"/>
        </w:rPr>
        <w:t xml:space="preserve"> район</w:t>
      </w:r>
      <w:r w:rsidR="00F44828" w:rsidRPr="00EA453A">
        <w:rPr>
          <w:sz w:val="24"/>
          <w:szCs w:val="24"/>
        </w:rPr>
        <w:t>а</w:t>
      </w:r>
      <w:r w:rsidR="00504612" w:rsidRPr="00EA453A">
        <w:rPr>
          <w:sz w:val="24"/>
          <w:szCs w:val="24"/>
        </w:rPr>
        <w:t xml:space="preserve"> на </w:t>
      </w:r>
      <w:r w:rsidR="000E2A89" w:rsidRPr="00EA453A">
        <w:rPr>
          <w:sz w:val="24"/>
          <w:szCs w:val="24"/>
        </w:rPr>
        <w:t>20</w:t>
      </w:r>
      <w:r w:rsidR="0046461A" w:rsidRPr="00EA453A">
        <w:rPr>
          <w:sz w:val="24"/>
          <w:szCs w:val="24"/>
        </w:rPr>
        <w:t>22</w:t>
      </w:r>
      <w:r w:rsidR="000E2A89" w:rsidRPr="00EA453A">
        <w:rPr>
          <w:sz w:val="24"/>
          <w:szCs w:val="24"/>
        </w:rPr>
        <w:t>-202</w:t>
      </w:r>
      <w:r w:rsidR="0046461A" w:rsidRPr="00EA453A">
        <w:rPr>
          <w:sz w:val="24"/>
          <w:szCs w:val="24"/>
        </w:rPr>
        <w:t>7</w:t>
      </w:r>
      <w:r w:rsidR="00504612" w:rsidRPr="00EA453A">
        <w:rPr>
          <w:sz w:val="24"/>
          <w:szCs w:val="24"/>
        </w:rPr>
        <w:t xml:space="preserve"> годы»</w:t>
      </w:r>
      <w:r w:rsidR="00504612" w:rsidRPr="00EA453A">
        <w:rPr>
          <w:b/>
          <w:sz w:val="24"/>
          <w:szCs w:val="24"/>
        </w:rPr>
        <w:t xml:space="preserve"> </w:t>
      </w:r>
      <w:r w:rsidRPr="00EA453A">
        <w:rPr>
          <w:bCs/>
          <w:sz w:val="24"/>
          <w:szCs w:val="24"/>
        </w:rPr>
        <w:t xml:space="preserve">и состоит из </w:t>
      </w:r>
      <w:r w:rsidR="007859C5" w:rsidRPr="00EA453A">
        <w:rPr>
          <w:bCs/>
          <w:sz w:val="24"/>
          <w:szCs w:val="24"/>
        </w:rPr>
        <w:t>1</w:t>
      </w:r>
      <w:r w:rsidR="0076741B" w:rsidRPr="00EA453A">
        <w:rPr>
          <w:bCs/>
          <w:sz w:val="24"/>
          <w:szCs w:val="24"/>
        </w:rPr>
        <w:t>0</w:t>
      </w:r>
      <w:r w:rsidRPr="00EA453A">
        <w:rPr>
          <w:bCs/>
          <w:sz w:val="24"/>
          <w:szCs w:val="24"/>
        </w:rPr>
        <w:t xml:space="preserve"> подпрограмм</w:t>
      </w:r>
      <w:r w:rsidR="00943067" w:rsidRPr="00EA453A">
        <w:rPr>
          <w:bCs/>
          <w:sz w:val="24"/>
          <w:szCs w:val="24"/>
        </w:rPr>
        <w:t xml:space="preserve">, </w:t>
      </w:r>
      <w:r w:rsidR="006F70CD" w:rsidRPr="00EA453A">
        <w:rPr>
          <w:bCs/>
          <w:sz w:val="24"/>
          <w:szCs w:val="24"/>
        </w:rPr>
        <w:t xml:space="preserve">перечень программ, </w:t>
      </w:r>
      <w:r w:rsidR="00521DAC">
        <w:rPr>
          <w:bCs/>
          <w:sz w:val="24"/>
          <w:szCs w:val="24"/>
        </w:rPr>
        <w:t>приведен в приложении № 11</w:t>
      </w:r>
      <w:r w:rsidR="00943067" w:rsidRPr="00EA453A">
        <w:rPr>
          <w:bCs/>
          <w:sz w:val="24"/>
          <w:szCs w:val="24"/>
        </w:rPr>
        <w:t xml:space="preserve"> к </w:t>
      </w:r>
      <w:r w:rsidR="00521DAC">
        <w:rPr>
          <w:bCs/>
          <w:sz w:val="24"/>
          <w:szCs w:val="24"/>
        </w:rPr>
        <w:t>муниципальной программе</w:t>
      </w:r>
      <w:r w:rsidRPr="00EA453A">
        <w:rPr>
          <w:bCs/>
          <w:sz w:val="24"/>
          <w:szCs w:val="24"/>
        </w:rPr>
        <w:t xml:space="preserve">. </w:t>
      </w:r>
    </w:p>
    <w:p w:rsidR="00C109D8" w:rsidRPr="00EA453A" w:rsidRDefault="00C109D8" w:rsidP="00030081">
      <w:pPr>
        <w:pStyle w:val="2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b/>
          <w:lang w:val="ru-RU"/>
        </w:rPr>
      </w:pPr>
      <w:r w:rsidRPr="00EA453A">
        <w:rPr>
          <w:rFonts w:ascii="Times New Roman" w:hAnsi="Times New Roman" w:cs="Times New Roman"/>
          <w:b/>
          <w:bCs/>
          <w:lang w:val="ru-RU"/>
        </w:rPr>
        <w:t xml:space="preserve">Подпрограмма </w:t>
      </w:r>
      <w:r w:rsidRPr="00EA453A">
        <w:rPr>
          <w:rFonts w:ascii="Times New Roman" w:hAnsi="Times New Roman" w:cs="Times New Roman"/>
          <w:b/>
          <w:lang w:val="ru-RU"/>
        </w:rPr>
        <w:t>«Развитие дошкольного образования</w:t>
      </w:r>
      <w:r w:rsidR="00B05770" w:rsidRPr="00EA453A">
        <w:rPr>
          <w:rFonts w:ascii="Times New Roman" w:hAnsi="Times New Roman" w:cs="Times New Roman"/>
          <w:b/>
          <w:lang w:val="ru-RU"/>
        </w:rPr>
        <w:t xml:space="preserve"> </w:t>
      </w:r>
      <w:r w:rsidRPr="00EA453A">
        <w:rPr>
          <w:rFonts w:ascii="Times New Roman" w:hAnsi="Times New Roman" w:cs="Times New Roman"/>
          <w:b/>
          <w:lang w:val="ru-RU"/>
        </w:rPr>
        <w:t>в Мамско – Чуйском районе</w:t>
      </w:r>
      <w:r w:rsidR="00B05770" w:rsidRPr="00EA453A">
        <w:rPr>
          <w:rFonts w:ascii="Times New Roman" w:hAnsi="Times New Roman" w:cs="Times New Roman"/>
          <w:b/>
          <w:lang w:val="ru-RU"/>
        </w:rPr>
        <w:t xml:space="preserve"> </w:t>
      </w:r>
      <w:r w:rsidRPr="00EA453A">
        <w:rPr>
          <w:rFonts w:ascii="Times New Roman" w:hAnsi="Times New Roman" w:cs="Times New Roman"/>
          <w:b/>
          <w:lang w:val="ru-RU"/>
        </w:rPr>
        <w:t>в 20</w:t>
      </w:r>
      <w:r w:rsidR="0046461A" w:rsidRPr="00EA453A">
        <w:rPr>
          <w:rFonts w:ascii="Times New Roman" w:hAnsi="Times New Roman" w:cs="Times New Roman"/>
          <w:b/>
          <w:lang w:val="ru-RU"/>
        </w:rPr>
        <w:t>22</w:t>
      </w:r>
      <w:r w:rsidRPr="00EA453A">
        <w:rPr>
          <w:rFonts w:ascii="Times New Roman" w:hAnsi="Times New Roman" w:cs="Times New Roman"/>
          <w:b/>
          <w:lang w:val="ru-RU"/>
        </w:rPr>
        <w:t xml:space="preserve"> - 202</w:t>
      </w:r>
      <w:r w:rsidR="0046461A" w:rsidRPr="00EA453A">
        <w:rPr>
          <w:rFonts w:ascii="Times New Roman" w:hAnsi="Times New Roman" w:cs="Times New Roman"/>
          <w:b/>
          <w:lang w:val="ru-RU"/>
        </w:rPr>
        <w:t>7</w:t>
      </w:r>
      <w:r w:rsidRPr="00EA453A">
        <w:rPr>
          <w:rFonts w:ascii="Times New Roman" w:hAnsi="Times New Roman" w:cs="Times New Roman"/>
          <w:b/>
          <w:lang w:val="ru-RU"/>
        </w:rPr>
        <w:t xml:space="preserve"> годах»</w:t>
      </w:r>
    </w:p>
    <w:p w:rsidR="00C109D8" w:rsidRPr="00EA453A" w:rsidRDefault="00C109D8" w:rsidP="0003008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53A">
        <w:rPr>
          <w:rFonts w:ascii="Times New Roman" w:hAnsi="Times New Roman" w:cs="Times New Roman"/>
          <w:bCs/>
          <w:sz w:val="24"/>
          <w:szCs w:val="24"/>
        </w:rPr>
        <w:t xml:space="preserve">Подпрограмма направлена на достижение цели Программы по </w:t>
      </w:r>
      <w:r w:rsidRPr="00EA453A">
        <w:rPr>
          <w:rFonts w:ascii="Times New Roman" w:hAnsi="Times New Roman" w:cs="Times New Roman"/>
          <w:sz w:val="24"/>
          <w:szCs w:val="24"/>
        </w:rPr>
        <w:t>обеспечению качественного дошкольного образования в Мамско-Чуйском районе</w:t>
      </w:r>
      <w:r w:rsidRPr="00EA453A">
        <w:rPr>
          <w:rFonts w:ascii="Times New Roman" w:hAnsi="Times New Roman" w:cs="Times New Roman"/>
          <w:bCs/>
          <w:sz w:val="24"/>
          <w:szCs w:val="24"/>
        </w:rPr>
        <w:t>. В рамках подпрограммы решаются задачи:</w:t>
      </w:r>
    </w:p>
    <w:p w:rsidR="00C109D8" w:rsidRPr="00EA453A" w:rsidRDefault="00C109D8" w:rsidP="00030081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A453A">
        <w:t xml:space="preserve">обеспечение деятельности (оказание услуг по организации предоставления дошкольного образования) подведомственных учреждений; </w:t>
      </w:r>
    </w:p>
    <w:p w:rsidR="00C109D8" w:rsidRPr="00EA453A" w:rsidRDefault="00C109D8" w:rsidP="00030081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EA453A">
        <w:t>создание консультационного пункта для родителей (законных представителей) детей, посещающих и не посещающих дошкольные образовательные учреждения в возрасте от 1 года до 7 лет;</w:t>
      </w:r>
    </w:p>
    <w:p w:rsidR="00C109D8" w:rsidRPr="00EA453A" w:rsidRDefault="00C109D8" w:rsidP="00030081">
      <w:pPr>
        <w:tabs>
          <w:tab w:val="left" w:pos="993"/>
        </w:tabs>
        <w:autoSpaceDE w:val="0"/>
        <w:autoSpaceDN w:val="0"/>
        <w:adjustRightInd w:val="0"/>
        <w:jc w:val="both"/>
        <w:rPr>
          <w:bCs/>
        </w:rPr>
      </w:pPr>
      <w:r w:rsidRPr="00EA453A">
        <w:rPr>
          <w:bCs/>
        </w:rPr>
        <w:t>Реализация комплекса мероприятий подпрограммы обеспечит достижение следующих показателей:</w:t>
      </w:r>
    </w:p>
    <w:p w:rsidR="00F44828" w:rsidRPr="00EA453A" w:rsidRDefault="00C109D8" w:rsidP="00030081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 xml:space="preserve">- удельный вес воспитанников дошкольных образовательных организаций, обучающихся по программам, соответствующим федеральным государственным образовательным стандартам дошкольного образования, в общей численности воспитанников дошкольных образовательных организаций </w:t>
      </w:r>
      <w:r w:rsidR="00F44828" w:rsidRPr="00EA453A">
        <w:rPr>
          <w:rFonts w:ascii="Times New Roman" w:hAnsi="Times New Roman" w:cs="Times New Roman"/>
          <w:sz w:val="24"/>
          <w:szCs w:val="24"/>
        </w:rPr>
        <w:t>достигнет 100 % к 2020 году;</w:t>
      </w:r>
    </w:p>
    <w:p w:rsidR="00C109D8" w:rsidRPr="00EA453A" w:rsidRDefault="00C109D8" w:rsidP="00030081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>- оказание консультативной, методической и диагностической помощи родителям (законным представителям),</w:t>
      </w:r>
      <w:r w:rsidR="00B05770" w:rsidRPr="00EA453A">
        <w:rPr>
          <w:rFonts w:ascii="Times New Roman" w:hAnsi="Times New Roman" w:cs="Times New Roman"/>
          <w:sz w:val="24"/>
          <w:szCs w:val="24"/>
        </w:rPr>
        <w:t xml:space="preserve"> </w:t>
      </w:r>
      <w:r w:rsidRPr="00EA453A">
        <w:rPr>
          <w:rFonts w:ascii="Times New Roman" w:hAnsi="Times New Roman" w:cs="Times New Roman"/>
          <w:sz w:val="24"/>
          <w:szCs w:val="24"/>
        </w:rPr>
        <w:t>обеспечивающим получение детьми дошкольного образования, по различным вопросам воспитания, обучения и развития ребёнка в возрасте от 1 года до 7 лет, а также не посещающего дошкольного учреждения, в обеспечении равных стартовых возможностей при поступлении в школу;</w:t>
      </w:r>
    </w:p>
    <w:p w:rsidR="00C109D8" w:rsidRPr="00EA453A" w:rsidRDefault="00C109D8" w:rsidP="00030081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>-улучшение материально-технического обеспечения дошкольных образовательных организаций;</w:t>
      </w:r>
    </w:p>
    <w:p w:rsidR="00C109D8" w:rsidRPr="00EA453A" w:rsidRDefault="00C109D8" w:rsidP="00030081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>-</w:t>
      </w:r>
      <w:r w:rsidR="00F44828" w:rsidRPr="00EA453A">
        <w:rPr>
          <w:rFonts w:ascii="Times New Roman" w:hAnsi="Times New Roman" w:cs="Times New Roman"/>
          <w:sz w:val="24"/>
          <w:szCs w:val="24"/>
        </w:rPr>
        <w:t xml:space="preserve"> </w:t>
      </w:r>
      <w:r w:rsidRPr="00EA453A">
        <w:rPr>
          <w:rFonts w:ascii="Times New Roman" w:hAnsi="Times New Roman" w:cs="Times New Roman"/>
          <w:sz w:val="24"/>
          <w:szCs w:val="24"/>
        </w:rPr>
        <w:t xml:space="preserve">обеспечение выполнения норм санитарных правил; </w:t>
      </w:r>
    </w:p>
    <w:p w:rsidR="00F44828" w:rsidRPr="00EA453A" w:rsidRDefault="00C109D8" w:rsidP="00030081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 xml:space="preserve">- обеспечение эффективного взаимодействия ДОУ и семей воспитанников в целях оптимизации воспитания и развития детей в условиях ДОУ и семьи; </w:t>
      </w:r>
      <w:r w:rsidRPr="00EA453A">
        <w:rPr>
          <w:rFonts w:ascii="Times New Roman" w:hAnsi="Times New Roman" w:cs="Times New Roman"/>
          <w:sz w:val="24"/>
          <w:szCs w:val="24"/>
        </w:rPr>
        <w:tab/>
      </w:r>
      <w:r w:rsidRPr="00EA453A">
        <w:rPr>
          <w:rFonts w:ascii="Times New Roman" w:hAnsi="Times New Roman" w:cs="Times New Roman"/>
          <w:sz w:val="24"/>
          <w:szCs w:val="24"/>
        </w:rPr>
        <w:tab/>
      </w:r>
    </w:p>
    <w:p w:rsidR="00C109D8" w:rsidRPr="00EA453A" w:rsidRDefault="00C109D8" w:rsidP="00030081">
      <w:pPr>
        <w:pStyle w:val="ConsPlusCel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>- оказание психолого-педагогической помощи родителям (законным</w:t>
      </w:r>
      <w:r w:rsidR="00B05770" w:rsidRPr="00EA453A">
        <w:rPr>
          <w:rFonts w:ascii="Times New Roman" w:hAnsi="Times New Roman" w:cs="Times New Roman"/>
          <w:sz w:val="24"/>
          <w:szCs w:val="24"/>
        </w:rPr>
        <w:t xml:space="preserve"> </w:t>
      </w:r>
      <w:r w:rsidRPr="00EA453A">
        <w:rPr>
          <w:rFonts w:ascii="Times New Roman" w:hAnsi="Times New Roman" w:cs="Times New Roman"/>
          <w:sz w:val="24"/>
          <w:szCs w:val="24"/>
        </w:rPr>
        <w:t>представителям) и детям, посещающим и не посещающим ДОУ в обеспечении успешной социализации.</w:t>
      </w:r>
    </w:p>
    <w:p w:rsidR="001A7AC2" w:rsidRPr="00EA453A" w:rsidRDefault="00B05770" w:rsidP="00030081">
      <w:pPr>
        <w:ind w:firstLine="709"/>
        <w:jc w:val="both"/>
        <w:rPr>
          <w:b/>
          <w:bCs/>
        </w:rPr>
      </w:pPr>
      <w:r w:rsidRPr="00EA453A">
        <w:rPr>
          <w:bCs/>
        </w:rPr>
        <w:t xml:space="preserve"> </w:t>
      </w:r>
      <w:r w:rsidR="001A7AC2" w:rsidRPr="00EA453A">
        <w:rPr>
          <w:b/>
          <w:bCs/>
        </w:rPr>
        <w:t>2)</w:t>
      </w:r>
      <w:r w:rsidR="00F44828" w:rsidRPr="00EA453A">
        <w:rPr>
          <w:b/>
          <w:bCs/>
        </w:rPr>
        <w:t xml:space="preserve"> </w:t>
      </w:r>
      <w:r w:rsidR="00504612" w:rsidRPr="00EA453A">
        <w:rPr>
          <w:b/>
          <w:bCs/>
        </w:rPr>
        <w:t xml:space="preserve">Подпрограмма </w:t>
      </w:r>
      <w:r w:rsidR="001A7AC2" w:rsidRPr="00EA453A">
        <w:rPr>
          <w:b/>
          <w:bCs/>
        </w:rPr>
        <w:t xml:space="preserve">«Развитие системы общего образования </w:t>
      </w:r>
      <w:r w:rsidR="001A7AC2" w:rsidRPr="00EA453A">
        <w:rPr>
          <w:b/>
        </w:rPr>
        <w:t>в Мамско - Чуйском муниципальном районе на 20</w:t>
      </w:r>
      <w:r w:rsidR="0046461A" w:rsidRPr="00EA453A">
        <w:rPr>
          <w:b/>
        </w:rPr>
        <w:t>22</w:t>
      </w:r>
      <w:r w:rsidR="001A7AC2" w:rsidRPr="00EA453A">
        <w:rPr>
          <w:b/>
        </w:rPr>
        <w:t>-202</w:t>
      </w:r>
      <w:r w:rsidR="0046461A" w:rsidRPr="00EA453A">
        <w:rPr>
          <w:b/>
        </w:rPr>
        <w:t>7</w:t>
      </w:r>
      <w:r w:rsidR="001A7AC2" w:rsidRPr="00EA453A">
        <w:rPr>
          <w:b/>
        </w:rPr>
        <w:t xml:space="preserve"> годы» </w:t>
      </w:r>
    </w:p>
    <w:p w:rsidR="00504612" w:rsidRPr="00EA453A" w:rsidRDefault="00504612" w:rsidP="00030081">
      <w:pPr>
        <w:tabs>
          <w:tab w:val="left" w:pos="993"/>
        </w:tabs>
        <w:ind w:firstLine="709"/>
        <w:jc w:val="both"/>
      </w:pPr>
      <w:r w:rsidRPr="00EA453A">
        <w:t xml:space="preserve">Подпрограмма направлена на повышение качества общего образования, соответствующего требованиям развития района. </w:t>
      </w:r>
    </w:p>
    <w:p w:rsidR="00504612" w:rsidRPr="00EA453A" w:rsidRDefault="00504612" w:rsidP="0003008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>В рамках подпрограммы решаются задачи:</w:t>
      </w:r>
    </w:p>
    <w:p w:rsidR="00504612" w:rsidRPr="00EA453A" w:rsidRDefault="00504612" w:rsidP="00030081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A453A">
        <w:t>обеспечение деятельности</w:t>
      </w:r>
      <w:r w:rsidR="00BA2A2D" w:rsidRPr="00EA453A">
        <w:t xml:space="preserve"> </w:t>
      </w:r>
      <w:r w:rsidRPr="00EA453A">
        <w:t xml:space="preserve">(оказание услуг по организации предоставления общего образования) подведомственных учреждений, </w:t>
      </w:r>
    </w:p>
    <w:p w:rsidR="00504612" w:rsidRPr="00EA453A" w:rsidRDefault="00504612" w:rsidP="00030081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A453A">
        <w:t>развитие муниципальной системы общего образования, направленной на формирование современной школьной инфраструктуры;</w:t>
      </w:r>
    </w:p>
    <w:p w:rsidR="00504612" w:rsidRPr="00EA453A" w:rsidRDefault="00504612" w:rsidP="00030081">
      <w:pPr>
        <w:pStyle w:val="ConsPlusCel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>создание условий для сохранения и укрепления здоровья детей и подростков, а также формирования у них культуры питания;</w:t>
      </w:r>
    </w:p>
    <w:p w:rsidR="00504612" w:rsidRPr="00EA453A" w:rsidRDefault="00504612" w:rsidP="00030081">
      <w:pPr>
        <w:pStyle w:val="ConsPlusCel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 xml:space="preserve">выполнение мероприятий, направленных на социальную поддержку </w:t>
      </w:r>
      <w:r w:rsidRPr="00EA453A">
        <w:rPr>
          <w:rFonts w:ascii="Times New Roman" w:hAnsi="Times New Roman" w:cs="Times New Roman"/>
          <w:sz w:val="24"/>
          <w:szCs w:val="24"/>
        </w:rPr>
        <w:lastRenderedPageBreak/>
        <w:t>педагогических работников на повышение статуса профессии учителя.</w:t>
      </w:r>
    </w:p>
    <w:p w:rsidR="00504612" w:rsidRPr="00EA453A" w:rsidRDefault="00504612" w:rsidP="0003008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53A">
        <w:rPr>
          <w:rFonts w:ascii="Times New Roman" w:hAnsi="Times New Roman" w:cs="Times New Roman"/>
          <w:bCs/>
          <w:sz w:val="24"/>
          <w:szCs w:val="24"/>
        </w:rPr>
        <w:t>Реализация комплекса мероприятий подпрограммы обеспечит достижение следующих показателей:</w:t>
      </w:r>
    </w:p>
    <w:p w:rsidR="00504612" w:rsidRPr="00EA453A" w:rsidRDefault="00504612" w:rsidP="00030081">
      <w:pPr>
        <w:pStyle w:val="ConsPlusCell"/>
        <w:numPr>
          <w:ilvl w:val="0"/>
          <w:numId w:val="6"/>
        </w:numPr>
        <w:tabs>
          <w:tab w:val="clear" w:pos="75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>доля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учреждений - 0,3 % к 202</w:t>
      </w:r>
      <w:r w:rsidR="0046461A" w:rsidRPr="00EA453A">
        <w:rPr>
          <w:rFonts w:ascii="Times New Roman" w:hAnsi="Times New Roman" w:cs="Times New Roman"/>
          <w:sz w:val="24"/>
          <w:szCs w:val="24"/>
        </w:rPr>
        <w:t>7</w:t>
      </w:r>
      <w:r w:rsidRPr="00EA453A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504612" w:rsidRPr="00EA453A" w:rsidRDefault="00504612" w:rsidP="00030081">
      <w:pPr>
        <w:pStyle w:val="ConsPlusCell"/>
        <w:numPr>
          <w:ilvl w:val="0"/>
          <w:numId w:val="6"/>
        </w:numPr>
        <w:tabs>
          <w:tab w:val="clear" w:pos="75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453A">
        <w:rPr>
          <w:rFonts w:ascii="Times New Roman" w:hAnsi="Times New Roman" w:cs="Times New Roman"/>
          <w:sz w:val="24"/>
          <w:szCs w:val="24"/>
        </w:rPr>
        <w:t>удельный вес обучающихся в современных условиях – 100% в 202</w:t>
      </w:r>
      <w:r w:rsidR="0046461A" w:rsidRPr="00EA453A">
        <w:rPr>
          <w:rFonts w:ascii="Times New Roman" w:hAnsi="Times New Roman" w:cs="Times New Roman"/>
          <w:sz w:val="24"/>
          <w:szCs w:val="24"/>
        </w:rPr>
        <w:t>7</w:t>
      </w:r>
      <w:r w:rsidRPr="00EA453A">
        <w:rPr>
          <w:rFonts w:ascii="Times New Roman" w:hAnsi="Times New Roman" w:cs="Times New Roman"/>
          <w:sz w:val="24"/>
          <w:szCs w:val="24"/>
        </w:rPr>
        <w:t xml:space="preserve"> году;</w:t>
      </w:r>
      <w:proofErr w:type="gramEnd"/>
    </w:p>
    <w:p w:rsidR="00F44828" w:rsidRPr="00EA453A" w:rsidRDefault="00504612" w:rsidP="00030081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EA453A">
        <w:t>удельный вес численности обучающихся по программам общего образования, участвующих в олимпиадах и конкурсах различного уровня, –</w:t>
      </w:r>
      <w:r w:rsidR="00B05422" w:rsidRPr="00EA453A">
        <w:t xml:space="preserve"> </w:t>
      </w:r>
      <w:r w:rsidRPr="00EA453A">
        <w:t>20% к</w:t>
      </w:r>
      <w:r w:rsidR="00B05770" w:rsidRPr="00EA453A">
        <w:t xml:space="preserve"> </w:t>
      </w:r>
      <w:r w:rsidRPr="00EA453A">
        <w:t>202</w:t>
      </w:r>
      <w:r w:rsidR="0046461A" w:rsidRPr="00EA453A">
        <w:t>7</w:t>
      </w:r>
      <w:r w:rsidRPr="00EA453A">
        <w:t xml:space="preserve"> году.</w:t>
      </w:r>
    </w:p>
    <w:p w:rsidR="001A7AC2" w:rsidRPr="00EA453A" w:rsidRDefault="001A7AC2" w:rsidP="00030081">
      <w:pPr>
        <w:tabs>
          <w:tab w:val="left" w:pos="993"/>
        </w:tabs>
        <w:ind w:firstLine="709"/>
        <w:jc w:val="both"/>
      </w:pPr>
      <w:r w:rsidRPr="00EA453A">
        <w:rPr>
          <w:b/>
          <w:bCs/>
        </w:rPr>
        <w:t>3)</w:t>
      </w:r>
      <w:r w:rsidR="0045423E">
        <w:rPr>
          <w:b/>
          <w:bCs/>
        </w:rPr>
        <w:t xml:space="preserve"> </w:t>
      </w:r>
      <w:r w:rsidR="00504612" w:rsidRPr="00EA453A">
        <w:rPr>
          <w:b/>
          <w:bCs/>
        </w:rPr>
        <w:t xml:space="preserve">Подпрограмма </w:t>
      </w:r>
      <w:r w:rsidR="00AC787A" w:rsidRPr="00EA453A">
        <w:rPr>
          <w:b/>
          <w:bCs/>
        </w:rPr>
        <w:t>«Развитие учреждений</w:t>
      </w:r>
      <w:r w:rsidR="00B05770" w:rsidRPr="00EA453A">
        <w:rPr>
          <w:b/>
          <w:bCs/>
        </w:rPr>
        <w:t xml:space="preserve"> </w:t>
      </w:r>
      <w:r w:rsidRPr="00EA453A">
        <w:rPr>
          <w:b/>
          <w:bCs/>
        </w:rPr>
        <w:t>дополнительного</w:t>
      </w:r>
      <w:r w:rsidR="00B05770" w:rsidRPr="00EA453A">
        <w:rPr>
          <w:b/>
          <w:bCs/>
        </w:rPr>
        <w:t xml:space="preserve"> </w:t>
      </w:r>
      <w:r w:rsidRPr="00EA453A">
        <w:rPr>
          <w:b/>
          <w:bCs/>
        </w:rPr>
        <w:t>образования</w:t>
      </w:r>
      <w:r w:rsidR="00AC787A" w:rsidRPr="00EA453A">
        <w:rPr>
          <w:b/>
          <w:bCs/>
        </w:rPr>
        <w:t xml:space="preserve"> детей</w:t>
      </w:r>
      <w:r w:rsidRPr="00EA453A">
        <w:rPr>
          <w:b/>
          <w:bCs/>
        </w:rPr>
        <w:t xml:space="preserve"> </w:t>
      </w:r>
      <w:r w:rsidR="00AC787A" w:rsidRPr="00EA453A">
        <w:rPr>
          <w:b/>
        </w:rPr>
        <w:t>Мамско – Чуйского</w:t>
      </w:r>
      <w:r w:rsidR="00B05770" w:rsidRPr="00EA453A">
        <w:rPr>
          <w:b/>
        </w:rPr>
        <w:t xml:space="preserve"> </w:t>
      </w:r>
      <w:r w:rsidR="00AC787A" w:rsidRPr="00EA453A">
        <w:rPr>
          <w:b/>
        </w:rPr>
        <w:t xml:space="preserve">района </w:t>
      </w:r>
      <w:r w:rsidRPr="00EA453A">
        <w:rPr>
          <w:b/>
        </w:rPr>
        <w:t xml:space="preserve">на </w:t>
      </w:r>
      <w:r w:rsidR="000E2A89" w:rsidRPr="00EA453A">
        <w:rPr>
          <w:b/>
        </w:rPr>
        <w:t>20</w:t>
      </w:r>
      <w:r w:rsidR="0046461A" w:rsidRPr="00EA453A">
        <w:rPr>
          <w:b/>
        </w:rPr>
        <w:t>22</w:t>
      </w:r>
      <w:r w:rsidR="000E2A89" w:rsidRPr="00EA453A">
        <w:rPr>
          <w:b/>
        </w:rPr>
        <w:t>-202</w:t>
      </w:r>
      <w:r w:rsidR="0046461A" w:rsidRPr="00EA453A">
        <w:rPr>
          <w:b/>
        </w:rPr>
        <w:t>7</w:t>
      </w:r>
      <w:r w:rsidRPr="00EA453A">
        <w:rPr>
          <w:b/>
        </w:rPr>
        <w:t xml:space="preserve"> годы» </w:t>
      </w:r>
    </w:p>
    <w:p w:rsidR="00504612" w:rsidRPr="00EA453A" w:rsidRDefault="00504612" w:rsidP="00030081">
      <w:pPr>
        <w:pStyle w:val="a3"/>
        <w:widowControl/>
        <w:tabs>
          <w:tab w:val="left" w:pos="993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EA453A">
        <w:rPr>
          <w:bCs/>
          <w:sz w:val="24"/>
          <w:szCs w:val="24"/>
        </w:rPr>
        <w:t>Подпрограмма направлена на развитие муниципальной системы воспитания и дополнительного образования детей и молодежи в соответствии с приоритетами района.</w:t>
      </w:r>
    </w:p>
    <w:p w:rsidR="00504612" w:rsidRPr="00EA453A" w:rsidRDefault="00504612" w:rsidP="0003008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53A">
        <w:rPr>
          <w:rFonts w:ascii="Times New Roman" w:hAnsi="Times New Roman" w:cs="Times New Roman"/>
          <w:bCs/>
          <w:sz w:val="24"/>
          <w:szCs w:val="24"/>
        </w:rPr>
        <w:t>В рамках подпрограммы решаются задачи:</w:t>
      </w:r>
    </w:p>
    <w:p w:rsidR="00504612" w:rsidRPr="00EA453A" w:rsidRDefault="00504612" w:rsidP="00030081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A453A">
        <w:t>обеспечение деятельности</w:t>
      </w:r>
      <w:r w:rsidR="00BA2A2D" w:rsidRPr="00EA453A">
        <w:t xml:space="preserve"> </w:t>
      </w:r>
      <w:r w:rsidRPr="00EA453A">
        <w:t>(оказание услуг по организации предоставления дополнительного образования различной направленности) подведомственных учреждений, в том числе на предоставление муниципальным бюджетным и автономным учреждениям субсидий;</w:t>
      </w:r>
    </w:p>
    <w:p w:rsidR="00504612" w:rsidRPr="00EA453A" w:rsidRDefault="00504612" w:rsidP="00030081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A453A">
        <w:t xml:space="preserve"> модернизация содержания дополнительного образования;</w:t>
      </w:r>
    </w:p>
    <w:p w:rsidR="00504612" w:rsidRPr="00EA453A" w:rsidRDefault="00504612" w:rsidP="00030081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A453A">
        <w:t>развитие инфраструктуры дополнительного образования.</w:t>
      </w:r>
    </w:p>
    <w:p w:rsidR="00504612" w:rsidRPr="00EA453A" w:rsidRDefault="00504612" w:rsidP="00030081">
      <w:pPr>
        <w:tabs>
          <w:tab w:val="left" w:pos="993"/>
        </w:tabs>
        <w:ind w:firstLine="709"/>
        <w:jc w:val="both"/>
        <w:rPr>
          <w:bCs/>
        </w:rPr>
      </w:pPr>
      <w:r w:rsidRPr="00EA453A">
        <w:rPr>
          <w:bCs/>
        </w:rPr>
        <w:t>Реализация комплекса мероприятий подпрограммы обеспечит увеличение:</w:t>
      </w:r>
    </w:p>
    <w:p w:rsidR="00504612" w:rsidRPr="00EA453A" w:rsidRDefault="00504612" w:rsidP="00030081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EA453A">
        <w:rPr>
          <w:bCs/>
        </w:rPr>
        <w:t>д</w:t>
      </w:r>
      <w:r w:rsidRPr="00EA453A">
        <w:t>оли детей, охваченных дополнительными образовательными программами, в общей численности детей и молодежи от 5 до 18 лет - до</w:t>
      </w:r>
      <w:r w:rsidR="00B05770" w:rsidRPr="00EA453A">
        <w:t xml:space="preserve"> </w:t>
      </w:r>
      <w:r w:rsidR="0046461A" w:rsidRPr="00EA453A">
        <w:t>75</w:t>
      </w:r>
      <w:r w:rsidRPr="00EA453A">
        <w:t xml:space="preserve"> % к 202</w:t>
      </w:r>
      <w:r w:rsidR="0046461A" w:rsidRPr="00EA453A">
        <w:t>7</w:t>
      </w:r>
      <w:r w:rsidRPr="00EA453A">
        <w:t xml:space="preserve"> году;</w:t>
      </w:r>
    </w:p>
    <w:p w:rsidR="00504612" w:rsidRPr="00EA453A" w:rsidRDefault="00504612" w:rsidP="00030081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EA453A">
        <w:rPr>
          <w:bCs/>
        </w:rPr>
        <w:t xml:space="preserve">удельного веса численности обучающихся по дополнительным образовательным программам, участвующих в олимпиадах и конкурса различного уровня, в общей </w:t>
      </w:r>
      <w:proofErr w:type="gramStart"/>
      <w:r w:rsidRPr="00EA453A">
        <w:rPr>
          <w:bCs/>
        </w:rPr>
        <w:t>численности</w:t>
      </w:r>
      <w:proofErr w:type="gramEnd"/>
      <w:r w:rsidRPr="00EA453A">
        <w:rPr>
          <w:bCs/>
        </w:rPr>
        <w:t xml:space="preserve"> обучающихся по дополнительным образовательным программам - до</w:t>
      </w:r>
      <w:r w:rsidR="00B05770" w:rsidRPr="00EA453A">
        <w:rPr>
          <w:bCs/>
        </w:rPr>
        <w:t xml:space="preserve"> </w:t>
      </w:r>
      <w:r w:rsidR="008F5BB6" w:rsidRPr="00EA453A">
        <w:rPr>
          <w:bCs/>
        </w:rPr>
        <w:t>15</w:t>
      </w:r>
      <w:r w:rsidRPr="00EA453A">
        <w:rPr>
          <w:bCs/>
        </w:rPr>
        <w:t xml:space="preserve"> % к 202</w:t>
      </w:r>
      <w:r w:rsidR="0046461A" w:rsidRPr="00EA453A">
        <w:rPr>
          <w:bCs/>
        </w:rPr>
        <w:t>7</w:t>
      </w:r>
      <w:r w:rsidRPr="00EA453A">
        <w:rPr>
          <w:bCs/>
        </w:rPr>
        <w:t xml:space="preserve"> году;</w:t>
      </w:r>
    </w:p>
    <w:p w:rsidR="00504612" w:rsidRPr="00EA453A" w:rsidRDefault="00504612" w:rsidP="00030081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EA453A">
        <w:t xml:space="preserve">численности детей, охваченных образовательными программами дополнительного образования спортивной направленности, в общей численности детей и молодежи от 5 до 18 лет </w:t>
      </w:r>
      <w:r w:rsidR="002E57C1" w:rsidRPr="00EA453A">
        <w:t>- до 2</w:t>
      </w:r>
      <w:r w:rsidRPr="00EA453A">
        <w:t>5% к 202</w:t>
      </w:r>
      <w:r w:rsidR="0046461A" w:rsidRPr="00EA453A">
        <w:t>7</w:t>
      </w:r>
      <w:r w:rsidRPr="00EA453A">
        <w:t xml:space="preserve"> году;</w:t>
      </w:r>
    </w:p>
    <w:p w:rsidR="002E57C1" w:rsidRPr="00EA453A" w:rsidRDefault="001A7AC2" w:rsidP="0045423E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53A"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="004542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57C1" w:rsidRPr="00EA453A">
        <w:rPr>
          <w:rFonts w:ascii="Times New Roman" w:hAnsi="Times New Roman" w:cs="Times New Roman"/>
          <w:b/>
          <w:bCs/>
          <w:sz w:val="24"/>
          <w:szCs w:val="24"/>
        </w:rPr>
        <w:t>Подпрограмма «</w:t>
      </w:r>
      <w:r w:rsidR="00475622" w:rsidRPr="00EA453A">
        <w:rPr>
          <w:rFonts w:ascii="Times New Roman" w:hAnsi="Times New Roman" w:cs="Times New Roman"/>
          <w:b/>
          <w:bCs/>
          <w:sz w:val="24"/>
          <w:szCs w:val="24"/>
        </w:rPr>
        <w:t>Обеспечение безопасности образовательных учреждений</w:t>
      </w:r>
      <w:r w:rsidR="002E57C1" w:rsidRPr="00EA453A">
        <w:rPr>
          <w:rFonts w:ascii="Times New Roman" w:hAnsi="Times New Roman" w:cs="Times New Roman"/>
          <w:b/>
          <w:bCs/>
          <w:sz w:val="24"/>
          <w:szCs w:val="24"/>
        </w:rPr>
        <w:t xml:space="preserve"> Ма</w:t>
      </w:r>
      <w:r w:rsidR="00AC787A" w:rsidRPr="00EA453A">
        <w:rPr>
          <w:rFonts w:ascii="Times New Roman" w:hAnsi="Times New Roman" w:cs="Times New Roman"/>
          <w:b/>
          <w:bCs/>
          <w:sz w:val="24"/>
          <w:szCs w:val="24"/>
        </w:rPr>
        <w:t xml:space="preserve">мско-Чуйского района в </w:t>
      </w:r>
      <w:r w:rsidR="000E2A89" w:rsidRPr="00EA453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46461A" w:rsidRPr="00EA453A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0E2A89" w:rsidRPr="00EA453A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46461A" w:rsidRPr="00EA453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E57C1" w:rsidRPr="00EA453A">
        <w:rPr>
          <w:rFonts w:ascii="Times New Roman" w:hAnsi="Times New Roman" w:cs="Times New Roman"/>
          <w:b/>
          <w:bCs/>
          <w:sz w:val="24"/>
          <w:szCs w:val="24"/>
        </w:rPr>
        <w:t xml:space="preserve"> гг.»</w:t>
      </w:r>
    </w:p>
    <w:p w:rsidR="002E57C1" w:rsidRPr="00EA453A" w:rsidRDefault="00876AD6" w:rsidP="00030081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A453A">
        <w:rPr>
          <w:rFonts w:ascii="Times New Roman" w:hAnsi="Times New Roman" w:cs="Times New Roman"/>
          <w:bCs/>
          <w:sz w:val="24"/>
          <w:szCs w:val="24"/>
        </w:rPr>
        <w:t xml:space="preserve">Подпрограмма направлена на </w:t>
      </w:r>
      <w:r w:rsidR="002E57C1" w:rsidRPr="00EA453A">
        <w:rPr>
          <w:rFonts w:ascii="Times New Roman" w:hAnsi="Times New Roman" w:cs="Times New Roman"/>
          <w:bCs/>
          <w:sz w:val="24"/>
          <w:szCs w:val="24"/>
        </w:rPr>
        <w:t>ре</w:t>
      </w:r>
      <w:r w:rsidRPr="00EA453A">
        <w:rPr>
          <w:rFonts w:ascii="Times New Roman" w:hAnsi="Times New Roman" w:cs="Times New Roman"/>
          <w:bCs/>
          <w:sz w:val="24"/>
          <w:szCs w:val="24"/>
        </w:rPr>
        <w:t>ализацию</w:t>
      </w:r>
      <w:r w:rsidR="002E57C1" w:rsidRPr="00EA453A">
        <w:rPr>
          <w:rFonts w:ascii="Times New Roman" w:hAnsi="Times New Roman" w:cs="Times New Roman"/>
          <w:bCs/>
          <w:sz w:val="24"/>
          <w:szCs w:val="24"/>
        </w:rPr>
        <w:t xml:space="preserve"> государственной политики и требований законодательных и нормативных правовых актов в области обеспечения </w:t>
      </w:r>
      <w:r w:rsidR="00AC0CB7" w:rsidRPr="00EA453A">
        <w:rPr>
          <w:rFonts w:ascii="Times New Roman" w:hAnsi="Times New Roman" w:cs="Times New Roman"/>
          <w:bCs/>
          <w:sz w:val="24"/>
          <w:szCs w:val="24"/>
        </w:rPr>
        <w:t xml:space="preserve">пожарной и антитеррористической </w:t>
      </w:r>
      <w:r w:rsidR="002E57C1" w:rsidRPr="00EA453A">
        <w:rPr>
          <w:rFonts w:ascii="Times New Roman" w:hAnsi="Times New Roman" w:cs="Times New Roman"/>
          <w:bCs/>
          <w:sz w:val="24"/>
          <w:szCs w:val="24"/>
        </w:rPr>
        <w:t xml:space="preserve">безопасности образовательных учреждений, </w:t>
      </w:r>
      <w:r w:rsidRPr="00EA453A">
        <w:rPr>
          <w:rFonts w:ascii="Times New Roman" w:hAnsi="Times New Roman" w:cs="Times New Roman"/>
          <w:bCs/>
          <w:sz w:val="24"/>
          <w:szCs w:val="24"/>
        </w:rPr>
        <w:t xml:space="preserve">на создание защиты </w:t>
      </w:r>
      <w:r w:rsidR="002E57C1" w:rsidRPr="00EA453A">
        <w:rPr>
          <w:rFonts w:ascii="Times New Roman" w:hAnsi="Times New Roman" w:cs="Times New Roman"/>
          <w:bCs/>
          <w:sz w:val="24"/>
          <w:szCs w:val="24"/>
        </w:rPr>
        <w:t>от возможных пожа</w:t>
      </w:r>
      <w:r w:rsidRPr="00EA453A">
        <w:rPr>
          <w:rFonts w:ascii="Times New Roman" w:hAnsi="Times New Roman" w:cs="Times New Roman"/>
          <w:bCs/>
          <w:sz w:val="24"/>
          <w:szCs w:val="24"/>
        </w:rPr>
        <w:t>ров, аварий и других опасностей, а также</w:t>
      </w:r>
      <w:r w:rsidR="002E57C1" w:rsidRPr="00EA45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453A">
        <w:rPr>
          <w:rFonts w:ascii="Times New Roman" w:hAnsi="Times New Roman" w:cs="Times New Roman"/>
          <w:bCs/>
          <w:sz w:val="24"/>
          <w:szCs w:val="24"/>
        </w:rPr>
        <w:t>о</w:t>
      </w:r>
      <w:r w:rsidR="002E57C1" w:rsidRPr="00EA453A">
        <w:rPr>
          <w:rFonts w:ascii="Times New Roman" w:hAnsi="Times New Roman" w:cs="Times New Roman"/>
          <w:bCs/>
          <w:sz w:val="24"/>
          <w:szCs w:val="24"/>
        </w:rPr>
        <w:t>беспечение комплекса организационных мероприятий и технических средств, направленных на защиту людей и имущества в образовательных учреждениях от воздействия опасных факторов пожара и ограничения последствий воздействия опасных</w:t>
      </w:r>
      <w:proofErr w:type="gramEnd"/>
      <w:r w:rsidR="002E57C1" w:rsidRPr="00EA453A">
        <w:rPr>
          <w:rFonts w:ascii="Times New Roman" w:hAnsi="Times New Roman" w:cs="Times New Roman"/>
          <w:bCs/>
          <w:sz w:val="24"/>
          <w:szCs w:val="24"/>
        </w:rPr>
        <w:t xml:space="preserve"> факторов пожара.</w:t>
      </w:r>
    </w:p>
    <w:p w:rsidR="008C3446" w:rsidRPr="00EA453A" w:rsidRDefault="00876AD6" w:rsidP="00030081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53A">
        <w:rPr>
          <w:rFonts w:ascii="Times New Roman" w:hAnsi="Times New Roman" w:cs="Times New Roman"/>
          <w:bCs/>
          <w:sz w:val="24"/>
          <w:szCs w:val="24"/>
        </w:rPr>
        <w:t>Реализация комплекса мероприятий подпрограммы обеспечит максимальную защиту образовательных организаций от пожаров, и исключит возникновение предписаний со стороны</w:t>
      </w:r>
      <w:r w:rsidR="00B05770" w:rsidRPr="00EA45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430B" w:rsidRPr="00EA453A">
        <w:rPr>
          <w:rFonts w:ascii="Times New Roman" w:hAnsi="Times New Roman" w:cs="Times New Roman"/>
          <w:bCs/>
          <w:sz w:val="24"/>
          <w:szCs w:val="24"/>
        </w:rPr>
        <w:t>пожарного надзора</w:t>
      </w:r>
      <w:r w:rsidRPr="00EA453A">
        <w:rPr>
          <w:rFonts w:ascii="Times New Roman" w:hAnsi="Times New Roman" w:cs="Times New Roman"/>
          <w:bCs/>
          <w:sz w:val="24"/>
          <w:szCs w:val="24"/>
        </w:rPr>
        <w:t>.</w:t>
      </w:r>
    </w:p>
    <w:p w:rsidR="007859C5" w:rsidRPr="00EA453A" w:rsidRDefault="001A7AC2" w:rsidP="00030081">
      <w:pPr>
        <w:ind w:firstLine="709"/>
        <w:jc w:val="both"/>
        <w:rPr>
          <w:b/>
        </w:rPr>
      </w:pPr>
      <w:r w:rsidRPr="00EA453A">
        <w:rPr>
          <w:b/>
          <w:bCs/>
        </w:rPr>
        <w:t>5)</w:t>
      </w:r>
      <w:r w:rsidR="00876AD6" w:rsidRPr="00EA453A">
        <w:rPr>
          <w:b/>
          <w:bCs/>
        </w:rPr>
        <w:t>Подпрограмма 5 «</w:t>
      </w:r>
      <w:r w:rsidR="007859C5" w:rsidRPr="00EA453A">
        <w:rPr>
          <w:b/>
        </w:rPr>
        <w:t>Оказание поддержки учреждениям образования через работу с педагогическими кадрами и одаренными детьми, в решении финансово-хозяйственных задач в Мамско-Чуйском муниципальном районе»</w:t>
      </w:r>
    </w:p>
    <w:p w:rsidR="007859C5" w:rsidRPr="00EA453A" w:rsidRDefault="007859C5" w:rsidP="0003008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A453A">
        <w:rPr>
          <w:rFonts w:ascii="Times New Roman" w:hAnsi="Times New Roman" w:cs="Times New Roman"/>
          <w:bCs/>
          <w:sz w:val="24"/>
          <w:szCs w:val="24"/>
        </w:rPr>
        <w:t>Подпрограмма направлена</w:t>
      </w:r>
      <w:r w:rsidR="00B05770" w:rsidRPr="00EA45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453A">
        <w:rPr>
          <w:rFonts w:ascii="Times New Roman" w:hAnsi="Times New Roman" w:cs="Times New Roman"/>
          <w:bCs/>
          <w:sz w:val="24"/>
          <w:szCs w:val="24"/>
        </w:rPr>
        <w:t>на о</w:t>
      </w:r>
      <w:r w:rsidRPr="00EA453A">
        <w:rPr>
          <w:rFonts w:ascii="Times New Roman" w:hAnsi="Times New Roman" w:cs="Times New Roman"/>
          <w:sz w:val="24"/>
          <w:szCs w:val="24"/>
          <w:lang w:eastAsia="en-US"/>
        </w:rPr>
        <w:t>беспечение условий развития муниципальной системы образования в условиях дальнейшей модернизации государственной образовательной политики.</w:t>
      </w:r>
    </w:p>
    <w:p w:rsidR="007859C5" w:rsidRPr="00EA453A" w:rsidRDefault="007859C5" w:rsidP="0003008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53A">
        <w:rPr>
          <w:rFonts w:ascii="Times New Roman" w:hAnsi="Times New Roman" w:cs="Times New Roman"/>
          <w:bCs/>
          <w:sz w:val="24"/>
          <w:szCs w:val="24"/>
        </w:rPr>
        <w:t>В рамках подпрограммы решаются задачи:</w:t>
      </w:r>
    </w:p>
    <w:p w:rsidR="00F44828" w:rsidRPr="00EA453A" w:rsidRDefault="00F44828" w:rsidP="00030081">
      <w:pPr>
        <w:framePr w:hSpace="180" w:wrap="around" w:vAnchor="text" w:hAnchor="page" w:x="1613" w:y="1"/>
        <w:ind w:firstLine="709"/>
        <w:jc w:val="both"/>
        <w:outlineLvl w:val="4"/>
        <w:rPr>
          <w:lang w:eastAsia="en-US"/>
        </w:rPr>
      </w:pPr>
      <w:r w:rsidRPr="00EA453A">
        <w:rPr>
          <w:lang w:eastAsia="en-US"/>
        </w:rPr>
        <w:lastRenderedPageBreak/>
        <w:t>-повышение профессионализма педагогических и руководящих кадров системы образования в Мамско – Чуйском районе;</w:t>
      </w:r>
    </w:p>
    <w:p w:rsidR="00F44828" w:rsidRPr="00EA453A" w:rsidRDefault="00F44828" w:rsidP="00030081">
      <w:pPr>
        <w:framePr w:hSpace="180" w:wrap="around" w:vAnchor="text" w:hAnchor="page" w:x="1613" w:y="1"/>
        <w:ind w:firstLine="709"/>
        <w:jc w:val="both"/>
        <w:outlineLvl w:val="4"/>
        <w:rPr>
          <w:lang w:eastAsia="en-US"/>
        </w:rPr>
      </w:pPr>
      <w:r w:rsidRPr="00EA453A">
        <w:rPr>
          <w:lang w:eastAsia="en-US"/>
        </w:rPr>
        <w:t>-обеспечение стабилизации кадровой ситуации в образовательной системе района;</w:t>
      </w:r>
    </w:p>
    <w:p w:rsidR="00F44828" w:rsidRPr="00EA453A" w:rsidRDefault="00F44828" w:rsidP="00030081">
      <w:pPr>
        <w:framePr w:hSpace="180" w:wrap="around" w:vAnchor="text" w:hAnchor="page" w:x="1613" w:y="1"/>
        <w:ind w:firstLine="709"/>
        <w:jc w:val="both"/>
        <w:outlineLvl w:val="4"/>
        <w:rPr>
          <w:lang w:eastAsia="en-US"/>
        </w:rPr>
      </w:pPr>
      <w:r w:rsidRPr="00EA453A">
        <w:rPr>
          <w:lang w:eastAsia="en-US"/>
        </w:rPr>
        <w:t>-стимулирование профессиональной деятельности педагогических и управленческих кадров системы образования;</w:t>
      </w:r>
    </w:p>
    <w:p w:rsidR="00F44828" w:rsidRPr="00EA453A" w:rsidRDefault="00F44828" w:rsidP="00030081">
      <w:pPr>
        <w:framePr w:hSpace="180" w:wrap="around" w:vAnchor="text" w:hAnchor="page" w:x="1613" w:y="1"/>
        <w:ind w:firstLine="709"/>
        <w:jc w:val="both"/>
        <w:outlineLvl w:val="4"/>
        <w:rPr>
          <w:lang w:eastAsia="en-US"/>
        </w:rPr>
      </w:pPr>
      <w:r w:rsidRPr="00EA453A">
        <w:rPr>
          <w:lang w:eastAsia="en-US"/>
        </w:rPr>
        <w:t>-достижение нового современного качества образования через повышение профессиональной компетентности руководящих и педагогических кадров;</w:t>
      </w:r>
    </w:p>
    <w:p w:rsidR="00F44828" w:rsidRPr="00EA453A" w:rsidRDefault="00F44828" w:rsidP="00030081">
      <w:pPr>
        <w:framePr w:hSpace="180" w:wrap="around" w:vAnchor="text" w:hAnchor="page" w:x="1613" w:y="1"/>
        <w:ind w:firstLine="709"/>
        <w:jc w:val="both"/>
        <w:outlineLvl w:val="4"/>
        <w:rPr>
          <w:lang w:eastAsia="en-US"/>
        </w:rPr>
      </w:pPr>
      <w:r w:rsidRPr="00EA453A">
        <w:rPr>
          <w:lang w:eastAsia="en-US"/>
        </w:rPr>
        <w:t>-определение стратегии развития информационно - методического центра;</w:t>
      </w:r>
    </w:p>
    <w:p w:rsidR="00F44828" w:rsidRPr="00EA453A" w:rsidRDefault="00F44828" w:rsidP="00030081">
      <w:pPr>
        <w:framePr w:hSpace="180" w:wrap="around" w:vAnchor="text" w:hAnchor="page" w:x="1613" w:y="1"/>
        <w:ind w:firstLine="709"/>
        <w:jc w:val="both"/>
        <w:outlineLvl w:val="4"/>
        <w:rPr>
          <w:lang w:eastAsia="en-US"/>
        </w:rPr>
      </w:pPr>
      <w:r w:rsidRPr="00EA453A">
        <w:rPr>
          <w:lang w:eastAsia="en-US"/>
        </w:rPr>
        <w:t>-определение стратегии предоставления образовательных услуг в сфере развития способностей и обучения одарённых детей;</w:t>
      </w:r>
    </w:p>
    <w:p w:rsidR="007859C5" w:rsidRPr="00EA453A" w:rsidRDefault="007859C5" w:rsidP="0003008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F44828" w:rsidRPr="00EA453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A453A">
        <w:rPr>
          <w:rFonts w:ascii="Times New Roman" w:hAnsi="Times New Roman" w:cs="Times New Roman"/>
          <w:sz w:val="24"/>
          <w:szCs w:val="24"/>
          <w:lang w:eastAsia="en-US"/>
        </w:rPr>
        <w:t>формирование муниципальной системы для одарённых детей всех возрастных категорий, обеспечивая при этом адресную поддержку.</w:t>
      </w:r>
    </w:p>
    <w:p w:rsidR="00876AD6" w:rsidRPr="00EA453A" w:rsidRDefault="00B05770" w:rsidP="00030081">
      <w:pPr>
        <w:ind w:firstLine="709"/>
        <w:jc w:val="both"/>
        <w:rPr>
          <w:bCs/>
        </w:rPr>
      </w:pPr>
      <w:r w:rsidRPr="00EA453A">
        <w:rPr>
          <w:bCs/>
        </w:rPr>
        <w:t xml:space="preserve"> </w:t>
      </w:r>
      <w:r w:rsidR="00876AD6" w:rsidRPr="00EA453A">
        <w:rPr>
          <w:bCs/>
        </w:rPr>
        <w:t>Подпрограмма направлена</w:t>
      </w:r>
      <w:r w:rsidR="00E62046" w:rsidRPr="00EA453A">
        <w:t xml:space="preserve"> повышение качества бухгалтерского обслуживания учреждений образования</w:t>
      </w:r>
      <w:r w:rsidRPr="00EA453A">
        <w:t xml:space="preserve"> </w:t>
      </w:r>
      <w:r w:rsidR="00AC787A" w:rsidRPr="00EA453A">
        <w:t>Мамско-Чуйского</w:t>
      </w:r>
      <w:r w:rsidR="00E62046" w:rsidRPr="00EA453A">
        <w:t xml:space="preserve"> район</w:t>
      </w:r>
      <w:r w:rsidR="00AC787A" w:rsidRPr="00EA453A">
        <w:t>а</w:t>
      </w:r>
      <w:r w:rsidR="00E62046" w:rsidRPr="00EA453A">
        <w:t>, формирование полной, сопоставимой и достоверной информации о финансовой деятельности обслуживаемых учреждений, об</w:t>
      </w:r>
      <w:r w:rsidR="008B737C">
        <w:t xml:space="preserve">еспечение действенного </w:t>
      </w:r>
      <w:proofErr w:type="gramStart"/>
      <w:r w:rsidR="008B737C">
        <w:t xml:space="preserve">контроля </w:t>
      </w:r>
      <w:r w:rsidR="00E62046" w:rsidRPr="00EA453A">
        <w:t>за</w:t>
      </w:r>
      <w:proofErr w:type="gramEnd"/>
      <w:r w:rsidR="00E62046" w:rsidRPr="00EA453A">
        <w:t xml:space="preserve"> соблюдением законодательства при осуществлении хозяйственных операций и их целесообразностью (создание условий для эффективного использования материальных, трудовых и финансовых ресурсов</w:t>
      </w:r>
      <w:r w:rsidR="00AC787A" w:rsidRPr="00EA453A">
        <w:t>,</w:t>
      </w:r>
      <w:r w:rsidRPr="00EA453A">
        <w:t xml:space="preserve"> </w:t>
      </w:r>
      <w:r w:rsidR="00E62046" w:rsidRPr="00EA453A">
        <w:t>обеспечение открытости и доступности информации).</w:t>
      </w:r>
    </w:p>
    <w:p w:rsidR="00876AD6" w:rsidRPr="00EA453A" w:rsidRDefault="001A7AC2" w:rsidP="00030081">
      <w:pPr>
        <w:ind w:firstLine="709"/>
        <w:jc w:val="both"/>
        <w:rPr>
          <w:b/>
          <w:bCs/>
        </w:rPr>
      </w:pPr>
      <w:r w:rsidRPr="00EA453A">
        <w:rPr>
          <w:b/>
          <w:bCs/>
        </w:rPr>
        <w:t>6)</w:t>
      </w:r>
      <w:r w:rsidR="00F44828" w:rsidRPr="00EA453A">
        <w:rPr>
          <w:b/>
          <w:bCs/>
        </w:rPr>
        <w:t xml:space="preserve"> </w:t>
      </w:r>
      <w:r w:rsidR="00876AD6" w:rsidRPr="00EA453A">
        <w:rPr>
          <w:b/>
          <w:bCs/>
        </w:rPr>
        <w:t xml:space="preserve">Подпрограмма 6 </w:t>
      </w:r>
      <w:r w:rsidR="00B00857" w:rsidRPr="00EA453A">
        <w:t>«</w:t>
      </w:r>
      <w:r w:rsidR="008B737C">
        <w:t>Обеспечение</w:t>
      </w:r>
      <w:r w:rsidR="00B00857" w:rsidRPr="00EA453A">
        <w:t xml:space="preserve"> безопасности дорожного движения с участием детей и предупреждение дорожно-транспортного травматизма с детьми в Мамско-Чуйском районе на 20</w:t>
      </w:r>
      <w:r w:rsidR="0046461A" w:rsidRPr="00EA453A">
        <w:t>22</w:t>
      </w:r>
      <w:r w:rsidR="00B00857" w:rsidRPr="00EA453A">
        <w:t>-202</w:t>
      </w:r>
      <w:r w:rsidR="0046461A" w:rsidRPr="00EA453A">
        <w:t>7</w:t>
      </w:r>
      <w:r w:rsidR="00B00857" w:rsidRPr="00EA453A">
        <w:t xml:space="preserve"> гг.»</w:t>
      </w:r>
    </w:p>
    <w:p w:rsidR="00876AD6" w:rsidRPr="00EA453A" w:rsidRDefault="00876AD6" w:rsidP="00030081">
      <w:pPr>
        <w:ind w:firstLine="709"/>
        <w:jc w:val="both"/>
      </w:pPr>
      <w:r w:rsidRPr="00EA453A">
        <w:rPr>
          <w:bCs/>
        </w:rPr>
        <w:t xml:space="preserve">Подпрограмма направлена на </w:t>
      </w:r>
      <w:r w:rsidR="00632774" w:rsidRPr="00EA453A">
        <w:t>реализацию</w:t>
      </w:r>
      <w:r w:rsidRPr="00EA453A">
        <w:t xml:space="preserve"> </w:t>
      </w:r>
      <w:r w:rsidR="00632774" w:rsidRPr="00EA453A">
        <w:t>о</w:t>
      </w:r>
      <w:r w:rsidRPr="00EA453A">
        <w:t>беспечение безопасного участия детей в дорожном движении.</w:t>
      </w:r>
      <w:r w:rsidR="00B05770" w:rsidRPr="00EA453A">
        <w:t xml:space="preserve"> </w:t>
      </w:r>
      <w:r w:rsidRPr="00EA453A">
        <w:t xml:space="preserve">Деятельность по данному направлению предусматривает обучение детей и подростков Правилам дорожного движения, формирование у детей навыков безопасного поведения на дорогах, укрепление и контроль дисциплины участия детей в дорожном движении и создание условий безопасного участия детей в дорожном движении. </w:t>
      </w:r>
    </w:p>
    <w:p w:rsidR="00E46C67" w:rsidRPr="00EA453A" w:rsidRDefault="00E62046" w:rsidP="00030081">
      <w:pPr>
        <w:ind w:firstLine="709"/>
        <w:jc w:val="both"/>
        <w:rPr>
          <w:b/>
          <w:lang w:eastAsia="en-US"/>
        </w:rPr>
      </w:pPr>
      <w:r w:rsidRPr="00EA453A">
        <w:rPr>
          <w:b/>
          <w:bCs/>
        </w:rPr>
        <w:t>7)</w:t>
      </w:r>
      <w:r w:rsidR="00AC787A" w:rsidRPr="00EA453A">
        <w:rPr>
          <w:b/>
          <w:bCs/>
        </w:rPr>
        <w:t xml:space="preserve"> Подпрограмма </w:t>
      </w:r>
      <w:r w:rsidR="00E46C67" w:rsidRPr="00EA453A">
        <w:rPr>
          <w:b/>
          <w:bCs/>
        </w:rPr>
        <w:t>7</w:t>
      </w:r>
      <w:r w:rsidR="00475622" w:rsidRPr="00EA453A">
        <w:rPr>
          <w:b/>
          <w:bCs/>
        </w:rPr>
        <w:t xml:space="preserve"> </w:t>
      </w:r>
      <w:r w:rsidR="00AC787A" w:rsidRPr="00EA453A">
        <w:rPr>
          <w:b/>
          <w:lang w:eastAsia="en-US"/>
        </w:rPr>
        <w:t>«</w:t>
      </w:r>
      <w:r w:rsidR="00E46C67" w:rsidRPr="00EA453A">
        <w:rPr>
          <w:b/>
          <w:lang w:eastAsia="en-US"/>
        </w:rPr>
        <w:t>Организация отдыха</w:t>
      </w:r>
      <w:r w:rsidR="00D33BCE" w:rsidRPr="00EA453A">
        <w:rPr>
          <w:b/>
          <w:lang w:eastAsia="en-US"/>
        </w:rPr>
        <w:t xml:space="preserve"> </w:t>
      </w:r>
      <w:r w:rsidR="00704BDE" w:rsidRPr="00EA453A">
        <w:rPr>
          <w:b/>
          <w:lang w:eastAsia="en-US"/>
        </w:rPr>
        <w:t xml:space="preserve">и занятости </w:t>
      </w:r>
      <w:r w:rsidR="00E46C67" w:rsidRPr="00EA453A">
        <w:rPr>
          <w:b/>
          <w:lang w:eastAsia="en-US"/>
        </w:rPr>
        <w:t>детей в</w:t>
      </w:r>
      <w:r w:rsidR="00B05770" w:rsidRPr="00EA453A">
        <w:rPr>
          <w:b/>
          <w:lang w:eastAsia="en-US"/>
        </w:rPr>
        <w:t xml:space="preserve"> </w:t>
      </w:r>
      <w:r w:rsidR="000E4623" w:rsidRPr="00EA453A">
        <w:rPr>
          <w:b/>
          <w:lang w:eastAsia="en-US"/>
        </w:rPr>
        <w:t>Мамско - Чуйском районе на 20</w:t>
      </w:r>
      <w:r w:rsidR="0046461A" w:rsidRPr="00EA453A">
        <w:rPr>
          <w:b/>
          <w:lang w:eastAsia="en-US"/>
        </w:rPr>
        <w:t>22</w:t>
      </w:r>
      <w:r w:rsidR="000E4623" w:rsidRPr="00EA453A">
        <w:rPr>
          <w:b/>
          <w:lang w:eastAsia="en-US"/>
        </w:rPr>
        <w:t xml:space="preserve"> - 202</w:t>
      </w:r>
      <w:r w:rsidR="0046461A" w:rsidRPr="00EA453A">
        <w:rPr>
          <w:b/>
          <w:lang w:eastAsia="en-US"/>
        </w:rPr>
        <w:t>7</w:t>
      </w:r>
      <w:r w:rsidR="00E46C67" w:rsidRPr="00EA453A">
        <w:rPr>
          <w:b/>
          <w:lang w:eastAsia="en-US"/>
        </w:rPr>
        <w:t xml:space="preserve"> гг.»</w:t>
      </w:r>
    </w:p>
    <w:p w:rsidR="00E46C67" w:rsidRPr="00EA453A" w:rsidRDefault="00E46C67" w:rsidP="00030081">
      <w:pPr>
        <w:ind w:firstLine="709"/>
        <w:jc w:val="both"/>
      </w:pPr>
      <w:r w:rsidRPr="00EA453A">
        <w:t>Основной целью подпрограммы является создание условий для организации отдыха детей, увеличение количества детей, проживающих на территории Мамско-Чуйского района, охваченных различными формами отдыха</w:t>
      </w:r>
      <w:r w:rsidR="00704BDE" w:rsidRPr="00EA453A">
        <w:t>, а также трудоустройство несовершеннолетних в свободное от учебы время</w:t>
      </w:r>
      <w:proofErr w:type="gramStart"/>
      <w:r w:rsidR="00704BDE" w:rsidRPr="00EA453A">
        <w:t xml:space="preserve"> </w:t>
      </w:r>
      <w:r w:rsidRPr="00EA453A">
        <w:t>.</w:t>
      </w:r>
      <w:proofErr w:type="gramEnd"/>
      <w:r w:rsidR="00704BDE" w:rsidRPr="00EA453A">
        <w:t xml:space="preserve"> </w:t>
      </w:r>
    </w:p>
    <w:p w:rsidR="00E46C67" w:rsidRPr="00EA453A" w:rsidRDefault="00E46C67" w:rsidP="00030081">
      <w:pPr>
        <w:ind w:firstLine="709"/>
        <w:jc w:val="both"/>
      </w:pPr>
      <w:r w:rsidRPr="00EA453A">
        <w:t>Для достижения поставленной цели предусматривается решение следующих задач:</w:t>
      </w:r>
    </w:p>
    <w:p w:rsidR="00E46C67" w:rsidRPr="00EA453A" w:rsidRDefault="00E46C67" w:rsidP="00030081">
      <w:pPr>
        <w:pStyle w:val="a3"/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 w:rsidRPr="00EA453A">
        <w:rPr>
          <w:sz w:val="24"/>
          <w:szCs w:val="24"/>
        </w:rPr>
        <w:t>Увеличение количества обучающихся, охваченных мероприятиями отдыха в</w:t>
      </w:r>
      <w:r w:rsidR="00B05770" w:rsidRPr="00EA453A">
        <w:rPr>
          <w:sz w:val="24"/>
          <w:szCs w:val="24"/>
        </w:rPr>
        <w:t xml:space="preserve"> </w:t>
      </w:r>
      <w:r w:rsidRPr="00EA453A">
        <w:rPr>
          <w:sz w:val="24"/>
          <w:szCs w:val="24"/>
        </w:rPr>
        <w:t>лагерях с дневным пребыванием на базе общеобразовательных учреждений.</w:t>
      </w:r>
    </w:p>
    <w:p w:rsidR="00E46C67" w:rsidRPr="00EA453A" w:rsidRDefault="00E46C67" w:rsidP="00030081">
      <w:pPr>
        <w:pStyle w:val="a3"/>
        <w:numPr>
          <w:ilvl w:val="0"/>
          <w:numId w:val="35"/>
        </w:numPr>
        <w:ind w:left="0" w:firstLine="709"/>
        <w:jc w:val="both"/>
        <w:rPr>
          <w:sz w:val="24"/>
          <w:szCs w:val="24"/>
        </w:rPr>
      </w:pPr>
      <w:r w:rsidRPr="00EA453A">
        <w:rPr>
          <w:sz w:val="24"/>
          <w:szCs w:val="24"/>
        </w:rPr>
        <w:t>Организация культурно-досуговой деятельности, обеспечивающей разумное и полезное проведение детьми и подростками свободного времени, их духовно-нравственное развитие, развитие творческого потенциала.</w:t>
      </w:r>
    </w:p>
    <w:p w:rsidR="001B66E4" w:rsidRPr="00EA453A" w:rsidRDefault="001B66E4" w:rsidP="00030081">
      <w:pPr>
        <w:pStyle w:val="af1"/>
        <w:numPr>
          <w:ilvl w:val="0"/>
          <w:numId w:val="35"/>
        </w:numPr>
        <w:ind w:left="0" w:firstLine="709"/>
        <w:jc w:val="both"/>
        <w:rPr>
          <w:b/>
          <w:sz w:val="24"/>
        </w:rPr>
      </w:pPr>
      <w:r w:rsidRPr="00EA453A">
        <w:rPr>
          <w:sz w:val="24"/>
        </w:rPr>
        <w:t>В целях обеспечения временного трудоустройства несовершеннолетних граждан, получения подростками профессиональных навыков в различных сферах производственной деятельности ст.14 Федерал</w:t>
      </w:r>
      <w:r w:rsidR="00F44828" w:rsidRPr="00EA453A">
        <w:rPr>
          <w:sz w:val="24"/>
        </w:rPr>
        <w:t>ьного Закона от 6 октября 2003 года</w:t>
      </w:r>
      <w:r w:rsidRPr="00EA453A">
        <w:rPr>
          <w:sz w:val="24"/>
        </w:rPr>
        <w:t xml:space="preserve"> №131-ФЗ «Об общих принципах организации местного самоуправления в Российской Федерации», руководствуясь Трудовым кодексом Российской Федерации,  ст. 7.2. Закона  Российской Федерации от </w:t>
      </w:r>
      <w:r w:rsidR="00F44828" w:rsidRPr="00EA453A">
        <w:rPr>
          <w:sz w:val="24"/>
        </w:rPr>
        <w:t>19.04.1991 года</w:t>
      </w:r>
      <w:r w:rsidRPr="00EA453A">
        <w:rPr>
          <w:sz w:val="24"/>
        </w:rPr>
        <w:t xml:space="preserve"> N 1032-1 "О занятости населения в Российской Федерации"  организовано временное трудоустройство несовершеннолетних граждан в возрасте от 14 до 18 лет в свободное от учебы время. </w:t>
      </w:r>
      <w:r w:rsidR="00704BDE" w:rsidRPr="00EA453A">
        <w:rPr>
          <w:sz w:val="24"/>
        </w:rPr>
        <w:t>Особое внимание уделять трудоустройству несоверш</w:t>
      </w:r>
      <w:r w:rsidR="006056C2" w:rsidRPr="00EA453A">
        <w:rPr>
          <w:sz w:val="24"/>
        </w:rPr>
        <w:t>е</w:t>
      </w:r>
      <w:r w:rsidR="00704BDE" w:rsidRPr="00EA453A">
        <w:rPr>
          <w:sz w:val="24"/>
        </w:rPr>
        <w:t>н</w:t>
      </w:r>
      <w:r w:rsidR="006056C2" w:rsidRPr="00EA453A">
        <w:rPr>
          <w:sz w:val="24"/>
        </w:rPr>
        <w:t>н</w:t>
      </w:r>
      <w:r w:rsidR="00704BDE" w:rsidRPr="00EA453A">
        <w:rPr>
          <w:sz w:val="24"/>
        </w:rPr>
        <w:t>олетних состоящих на различных</w:t>
      </w:r>
      <w:r w:rsidR="006056C2" w:rsidRPr="00EA453A">
        <w:rPr>
          <w:sz w:val="24"/>
        </w:rPr>
        <w:t xml:space="preserve"> учетах и находятся в трудной жизненной ситуации. </w:t>
      </w:r>
      <w:r w:rsidR="00704BDE" w:rsidRPr="00EA453A">
        <w:rPr>
          <w:sz w:val="24"/>
        </w:rPr>
        <w:t>Обратить внимание и усилить информационную работу с родителями несовершеннолетних из многодетных семей по трудоустройству.</w:t>
      </w:r>
    </w:p>
    <w:p w:rsidR="00777C06" w:rsidRPr="00EA453A" w:rsidRDefault="00777C06" w:rsidP="0003008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53A">
        <w:rPr>
          <w:rFonts w:ascii="Times New Roman" w:hAnsi="Times New Roman" w:cs="Times New Roman"/>
          <w:b/>
          <w:sz w:val="24"/>
          <w:szCs w:val="24"/>
          <w:lang w:eastAsia="en-US"/>
        </w:rPr>
        <w:t>8)</w:t>
      </w:r>
      <w:r w:rsidR="00E46C67" w:rsidRPr="00EA453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Подпрограмма 8 </w:t>
      </w:r>
      <w:r w:rsidR="00B00857" w:rsidRPr="00EA453A">
        <w:rPr>
          <w:rFonts w:ascii="Times New Roman" w:hAnsi="Times New Roman" w:cs="Times New Roman"/>
          <w:b/>
          <w:sz w:val="24"/>
          <w:szCs w:val="24"/>
        </w:rPr>
        <w:t>«Программа обеспечения мероприятий по охране труда в учреждениях образования Мамско-Чуйского района на 20</w:t>
      </w:r>
      <w:r w:rsidR="0046461A" w:rsidRPr="00EA453A">
        <w:rPr>
          <w:rFonts w:ascii="Times New Roman" w:hAnsi="Times New Roman" w:cs="Times New Roman"/>
          <w:b/>
          <w:sz w:val="24"/>
          <w:szCs w:val="24"/>
        </w:rPr>
        <w:t>22</w:t>
      </w:r>
      <w:r w:rsidR="00B00857" w:rsidRPr="00EA453A">
        <w:rPr>
          <w:rFonts w:ascii="Times New Roman" w:hAnsi="Times New Roman" w:cs="Times New Roman"/>
          <w:b/>
          <w:sz w:val="24"/>
          <w:szCs w:val="24"/>
        </w:rPr>
        <w:t xml:space="preserve"> - 202</w:t>
      </w:r>
      <w:r w:rsidR="0046461A" w:rsidRPr="00EA453A">
        <w:rPr>
          <w:rFonts w:ascii="Times New Roman" w:hAnsi="Times New Roman" w:cs="Times New Roman"/>
          <w:b/>
          <w:sz w:val="24"/>
          <w:szCs w:val="24"/>
        </w:rPr>
        <w:t>7</w:t>
      </w:r>
      <w:r w:rsidR="00B00857" w:rsidRPr="00EA453A">
        <w:rPr>
          <w:rFonts w:ascii="Times New Roman" w:hAnsi="Times New Roman" w:cs="Times New Roman"/>
          <w:b/>
          <w:sz w:val="24"/>
          <w:szCs w:val="24"/>
        </w:rPr>
        <w:t xml:space="preserve"> годы»  </w:t>
      </w:r>
    </w:p>
    <w:p w:rsidR="00CE784C" w:rsidRPr="00EA453A" w:rsidRDefault="00CE784C" w:rsidP="0003008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lastRenderedPageBreak/>
        <w:t>Основной целью подпрограммы является разработка комплекса взаимоувязанных мер правового, социально-экономического, технического, организационного и учебно-пропагандистского характера, направленных на реализацию государственной политики в области охраны труда.</w:t>
      </w:r>
    </w:p>
    <w:p w:rsidR="00CE784C" w:rsidRPr="00EA453A" w:rsidRDefault="00CE784C" w:rsidP="0003008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>Основными задачами подпрограммы являются:</w:t>
      </w:r>
    </w:p>
    <w:p w:rsidR="00CE784C" w:rsidRPr="00EA453A" w:rsidRDefault="00CE784C" w:rsidP="0003008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>- обеспечение безопасности жизни и здоровья работников в учреждениях образования муниципального образования в процессе трудовой деятельности;</w:t>
      </w:r>
    </w:p>
    <w:p w:rsidR="00CE784C" w:rsidRPr="00EA453A" w:rsidRDefault="00CE784C" w:rsidP="0003008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>- снижение производственного травматизма и профессиональной заболеваемости;</w:t>
      </w:r>
    </w:p>
    <w:p w:rsidR="00CE784C" w:rsidRPr="00EA453A" w:rsidRDefault="00CE784C" w:rsidP="0003008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>- обеспечение приоритета безопасности и гигиены труда при формировании экономической политики муниципального образования.</w:t>
      </w:r>
    </w:p>
    <w:p w:rsidR="00CE784C" w:rsidRPr="00EA453A" w:rsidRDefault="00CE784C" w:rsidP="0003008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>Программа также предусматривает решение следующих приоритетных задач:</w:t>
      </w:r>
    </w:p>
    <w:p w:rsidR="00CE784C" w:rsidRPr="00EA453A" w:rsidRDefault="00CE784C" w:rsidP="0003008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>- реализация государственной политики в области охраны труда работников на производстве;</w:t>
      </w:r>
    </w:p>
    <w:p w:rsidR="00CE784C" w:rsidRPr="00EA453A" w:rsidRDefault="00CE784C" w:rsidP="0003008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>- формирование правовой, экономической, организационно-технической основы для функционирования государственной системы управления охраной труда в муниципальном образовании.</w:t>
      </w:r>
    </w:p>
    <w:p w:rsidR="00777C06" w:rsidRPr="00EA453A" w:rsidRDefault="00777C06" w:rsidP="00030081">
      <w:pPr>
        <w:ind w:firstLine="709"/>
        <w:jc w:val="both"/>
        <w:rPr>
          <w:b/>
        </w:rPr>
      </w:pPr>
      <w:r w:rsidRPr="00EA453A">
        <w:rPr>
          <w:b/>
          <w:lang w:eastAsia="en-US"/>
        </w:rPr>
        <w:t>9) Подпрограмма «</w:t>
      </w:r>
      <w:r w:rsidRPr="00EA453A">
        <w:rPr>
          <w:b/>
        </w:rPr>
        <w:t>«Энергосбереже</w:t>
      </w:r>
      <w:r w:rsidR="000E4623" w:rsidRPr="00EA453A">
        <w:rPr>
          <w:b/>
        </w:rPr>
        <w:t xml:space="preserve">ние и повышение энергетической </w:t>
      </w:r>
      <w:r w:rsidRPr="00EA453A">
        <w:rPr>
          <w:b/>
        </w:rPr>
        <w:t>эффективности в учреждениях образования</w:t>
      </w:r>
      <w:r w:rsidR="00B05770" w:rsidRPr="00EA453A">
        <w:rPr>
          <w:b/>
        </w:rPr>
        <w:t xml:space="preserve"> </w:t>
      </w:r>
      <w:r w:rsidR="008B737C">
        <w:rPr>
          <w:b/>
        </w:rPr>
        <w:t>муниципального образования</w:t>
      </w:r>
      <w:r w:rsidR="00F44828" w:rsidRPr="00EA453A">
        <w:rPr>
          <w:b/>
        </w:rPr>
        <w:t xml:space="preserve"> Мамско - Чуйского района</w:t>
      </w:r>
      <w:r w:rsidRPr="00EA453A">
        <w:rPr>
          <w:b/>
        </w:rPr>
        <w:t xml:space="preserve"> на </w:t>
      </w:r>
      <w:r w:rsidR="000E2A89" w:rsidRPr="00EA453A">
        <w:rPr>
          <w:b/>
        </w:rPr>
        <w:t>20</w:t>
      </w:r>
      <w:r w:rsidR="0046461A" w:rsidRPr="00EA453A">
        <w:rPr>
          <w:b/>
        </w:rPr>
        <w:t>22</w:t>
      </w:r>
      <w:r w:rsidR="000E2A89" w:rsidRPr="00EA453A">
        <w:rPr>
          <w:b/>
        </w:rPr>
        <w:t>-202</w:t>
      </w:r>
      <w:r w:rsidR="0046461A" w:rsidRPr="00EA453A">
        <w:rPr>
          <w:b/>
        </w:rPr>
        <w:t>7</w:t>
      </w:r>
      <w:r w:rsidRPr="00EA453A">
        <w:rPr>
          <w:b/>
        </w:rPr>
        <w:t>годы».</w:t>
      </w:r>
    </w:p>
    <w:p w:rsidR="00777C06" w:rsidRPr="00EA453A" w:rsidRDefault="00777C06" w:rsidP="0003008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>Основной целью подпрограммы является повышение энергетической эффективности образовательных учреждений на реализацию государственной политики в области энергосбережения.</w:t>
      </w:r>
    </w:p>
    <w:p w:rsidR="00777C06" w:rsidRPr="00EA453A" w:rsidRDefault="00777C06" w:rsidP="0003008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>Основными задачами подпрограммы являются:</w:t>
      </w:r>
    </w:p>
    <w:p w:rsidR="00777C06" w:rsidRPr="00EA453A" w:rsidRDefault="00777C06" w:rsidP="0003008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>- обеспечение энергетической эффективности в учреждениях образования муниципального образования в процессе трудовой деятельности (установка тепловых узлов в зданиях уч</w:t>
      </w:r>
      <w:r w:rsidR="000E4623" w:rsidRPr="00EA453A">
        <w:rPr>
          <w:rFonts w:ascii="Times New Roman" w:hAnsi="Times New Roman" w:cs="Times New Roman"/>
          <w:sz w:val="24"/>
          <w:szCs w:val="24"/>
        </w:rPr>
        <w:t>реждений образования, замена окон и дверей</w:t>
      </w:r>
      <w:r w:rsidR="0046461A" w:rsidRPr="00EA453A">
        <w:rPr>
          <w:rFonts w:ascii="Times New Roman" w:hAnsi="Times New Roman" w:cs="Times New Roman"/>
          <w:sz w:val="24"/>
          <w:szCs w:val="24"/>
        </w:rPr>
        <w:t>)</w:t>
      </w:r>
      <w:r w:rsidRPr="00EA453A">
        <w:rPr>
          <w:rFonts w:ascii="Times New Roman" w:hAnsi="Times New Roman" w:cs="Times New Roman"/>
          <w:sz w:val="24"/>
          <w:szCs w:val="24"/>
        </w:rPr>
        <w:t>.</w:t>
      </w:r>
    </w:p>
    <w:p w:rsidR="00777C06" w:rsidRPr="00EA453A" w:rsidRDefault="00777C06" w:rsidP="0003008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>Программа также предусматривает решение следующих приоритетных задач:</w:t>
      </w:r>
    </w:p>
    <w:p w:rsidR="00777C06" w:rsidRPr="00EA453A" w:rsidRDefault="00777C06" w:rsidP="0003008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>- реализация государственной политики в области энергосбережения и повышения энергетической эффективности.</w:t>
      </w:r>
    </w:p>
    <w:p w:rsidR="0046461A" w:rsidRPr="00EA453A" w:rsidRDefault="0046461A" w:rsidP="00030081">
      <w:pPr>
        <w:ind w:firstLine="709"/>
        <w:jc w:val="both"/>
      </w:pPr>
      <w:r w:rsidRPr="00EA453A">
        <w:t>-снизить потребление энергоресурсов;</w:t>
      </w:r>
    </w:p>
    <w:p w:rsidR="0046461A" w:rsidRPr="00EA453A" w:rsidRDefault="0046461A" w:rsidP="00030081">
      <w:pPr>
        <w:ind w:firstLine="709"/>
        <w:jc w:val="both"/>
      </w:pPr>
      <w:r w:rsidRPr="00EA453A">
        <w:t>-сформировать энергосберегающий тип мышления у работников;</w:t>
      </w:r>
    </w:p>
    <w:p w:rsidR="0046461A" w:rsidRPr="00EA453A" w:rsidRDefault="0046461A" w:rsidP="00030081">
      <w:pPr>
        <w:ind w:firstLine="709"/>
        <w:jc w:val="both"/>
      </w:pPr>
      <w:r w:rsidRPr="00EA453A">
        <w:t>-уменьшить расходы  учреждения на оплату жилищно-коммунальных услуг;</w:t>
      </w:r>
    </w:p>
    <w:p w:rsidR="0046461A" w:rsidRPr="00EA453A" w:rsidRDefault="0046461A" w:rsidP="0003008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>-устранить потери энергетических ресурсов к 2027году.</w:t>
      </w:r>
    </w:p>
    <w:p w:rsidR="00E46C67" w:rsidRPr="00EA453A" w:rsidRDefault="00E46C67" w:rsidP="00030081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A453A">
        <w:rPr>
          <w:rFonts w:ascii="Times New Roman" w:hAnsi="Times New Roman" w:cs="Times New Roman"/>
          <w:b/>
          <w:sz w:val="24"/>
          <w:szCs w:val="24"/>
        </w:rPr>
        <w:t>10) Подпрограмма 10 «</w:t>
      </w:r>
      <w:r w:rsidR="008B737C">
        <w:rPr>
          <w:rFonts w:ascii="Times New Roman" w:hAnsi="Times New Roman" w:cs="Times New Roman"/>
          <w:b/>
          <w:sz w:val="24"/>
          <w:szCs w:val="24"/>
        </w:rPr>
        <w:t>Совершенствование</w:t>
      </w:r>
      <w:r w:rsidRPr="00EA453A">
        <w:rPr>
          <w:rFonts w:ascii="Times New Roman" w:hAnsi="Times New Roman" w:cs="Times New Roman"/>
          <w:b/>
          <w:sz w:val="24"/>
          <w:szCs w:val="24"/>
        </w:rPr>
        <w:t xml:space="preserve"> организации питания обучающихся в общеобразовательных учреждениях, расположенных на территории Мамско-Чуйского района на </w:t>
      </w:r>
      <w:r w:rsidR="000E2A89" w:rsidRPr="00EA453A">
        <w:rPr>
          <w:rFonts w:ascii="Times New Roman" w:hAnsi="Times New Roman" w:cs="Times New Roman"/>
          <w:b/>
          <w:sz w:val="24"/>
          <w:szCs w:val="24"/>
        </w:rPr>
        <w:t>20</w:t>
      </w:r>
      <w:r w:rsidR="0046461A" w:rsidRPr="00EA453A">
        <w:rPr>
          <w:rFonts w:ascii="Times New Roman" w:hAnsi="Times New Roman" w:cs="Times New Roman"/>
          <w:b/>
          <w:sz w:val="24"/>
          <w:szCs w:val="24"/>
        </w:rPr>
        <w:t>22</w:t>
      </w:r>
      <w:r w:rsidR="000E2A89" w:rsidRPr="00EA453A">
        <w:rPr>
          <w:rFonts w:ascii="Times New Roman" w:hAnsi="Times New Roman" w:cs="Times New Roman"/>
          <w:b/>
          <w:sz w:val="24"/>
          <w:szCs w:val="24"/>
        </w:rPr>
        <w:t>-202</w:t>
      </w:r>
      <w:r w:rsidR="0046461A" w:rsidRPr="00EA453A">
        <w:rPr>
          <w:rFonts w:ascii="Times New Roman" w:hAnsi="Times New Roman" w:cs="Times New Roman"/>
          <w:b/>
          <w:sz w:val="24"/>
          <w:szCs w:val="24"/>
        </w:rPr>
        <w:t>7</w:t>
      </w:r>
      <w:r w:rsidRPr="00EA453A">
        <w:rPr>
          <w:rFonts w:ascii="Times New Roman" w:hAnsi="Times New Roman" w:cs="Times New Roman"/>
          <w:b/>
          <w:sz w:val="24"/>
          <w:szCs w:val="24"/>
        </w:rPr>
        <w:t>гг.»</w:t>
      </w:r>
      <w:proofErr w:type="gramEnd"/>
    </w:p>
    <w:p w:rsidR="00E46C67" w:rsidRPr="00EA453A" w:rsidRDefault="00E46C67" w:rsidP="00030081">
      <w:pPr>
        <w:autoSpaceDE w:val="0"/>
        <w:autoSpaceDN w:val="0"/>
        <w:adjustRightInd w:val="0"/>
        <w:ind w:firstLine="709"/>
        <w:jc w:val="both"/>
      </w:pPr>
      <w:r w:rsidRPr="00EA453A">
        <w:t xml:space="preserve"> Основной целью подпрограммы является повышение уровня организации питания в общеобразовательных учреждениях. В соответствии с поставленной целью необходимо выполнение следующих задач:</w:t>
      </w:r>
    </w:p>
    <w:p w:rsidR="00E46C67" w:rsidRPr="00EA453A" w:rsidRDefault="00E46C67" w:rsidP="00030081">
      <w:pPr>
        <w:pStyle w:val="a3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EA453A">
        <w:rPr>
          <w:sz w:val="24"/>
          <w:szCs w:val="24"/>
        </w:rPr>
        <w:t xml:space="preserve">создание условий в общеобразовательных учреждениях, ориентированных на сохранение и укрепление здоровья обучающихся, посредством внедрения современных </w:t>
      </w:r>
      <w:proofErr w:type="spellStart"/>
      <w:r w:rsidRPr="00EA453A">
        <w:rPr>
          <w:sz w:val="24"/>
          <w:szCs w:val="24"/>
        </w:rPr>
        <w:t>здоровьесберегающих</w:t>
      </w:r>
      <w:proofErr w:type="spellEnd"/>
      <w:r w:rsidRPr="00EA453A">
        <w:rPr>
          <w:sz w:val="24"/>
          <w:szCs w:val="24"/>
        </w:rPr>
        <w:t xml:space="preserve"> технологий;</w:t>
      </w:r>
    </w:p>
    <w:p w:rsidR="00E46C67" w:rsidRPr="00EA453A" w:rsidRDefault="00E46C67" w:rsidP="00030081">
      <w:pPr>
        <w:pStyle w:val="a3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EA453A">
        <w:rPr>
          <w:sz w:val="24"/>
          <w:szCs w:val="24"/>
        </w:rPr>
        <w:t>организация образовательно-просветительской работы с обучающимися и их родителями по вопросам правильного питания;</w:t>
      </w:r>
    </w:p>
    <w:p w:rsidR="00E46C67" w:rsidRPr="00EA453A" w:rsidRDefault="00E46C67" w:rsidP="00030081">
      <w:pPr>
        <w:pStyle w:val="a3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EA453A">
        <w:rPr>
          <w:sz w:val="24"/>
          <w:szCs w:val="24"/>
        </w:rPr>
        <w:t>модернизация материально-технической базы столовых и пищеблоков общеобразовательных учреждений;</w:t>
      </w:r>
    </w:p>
    <w:p w:rsidR="00E46C67" w:rsidRPr="00EA453A" w:rsidRDefault="00E46C67" w:rsidP="00030081">
      <w:pPr>
        <w:pStyle w:val="a3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EA453A">
        <w:rPr>
          <w:sz w:val="24"/>
          <w:szCs w:val="24"/>
        </w:rPr>
        <w:t>осуществление капитального ремонта столовых и пищеблоков общеобразовательных учреждений.</w:t>
      </w:r>
    </w:p>
    <w:p w:rsidR="000E4623" w:rsidRPr="00EA453A" w:rsidRDefault="000E4623" w:rsidP="00030081">
      <w:pPr>
        <w:pStyle w:val="a3"/>
        <w:numPr>
          <w:ilvl w:val="0"/>
          <w:numId w:val="37"/>
        </w:numPr>
        <w:ind w:left="0" w:firstLine="709"/>
        <w:jc w:val="both"/>
        <w:rPr>
          <w:sz w:val="24"/>
          <w:szCs w:val="24"/>
        </w:rPr>
      </w:pPr>
      <w:r w:rsidRPr="00EA453A">
        <w:rPr>
          <w:sz w:val="24"/>
          <w:szCs w:val="24"/>
        </w:rPr>
        <w:t>Обеспечение качественным питанием детей в соответствии с норами САНПИН и возрастными нормами.</w:t>
      </w:r>
    </w:p>
    <w:p w:rsidR="008C3446" w:rsidRPr="00EA453A" w:rsidRDefault="008C3446" w:rsidP="00030081">
      <w:pPr>
        <w:jc w:val="both"/>
      </w:pPr>
    </w:p>
    <w:p w:rsidR="008C3446" w:rsidRPr="00EA453A" w:rsidRDefault="008C3446" w:rsidP="00030081">
      <w:pPr>
        <w:ind w:firstLine="709"/>
        <w:jc w:val="center"/>
        <w:rPr>
          <w:b/>
          <w:lang w:eastAsia="en-US"/>
        </w:rPr>
      </w:pPr>
      <w:r w:rsidRPr="00EA453A">
        <w:rPr>
          <w:b/>
          <w:lang w:eastAsia="en-US"/>
        </w:rPr>
        <w:lastRenderedPageBreak/>
        <w:t>РАЗДЕЛ 5. АНАЛИЗ РИСКОВ РЕАЛИЗАЦИИ МУНИЦИПАЛЬНОЙ ПРОГРАММЫ И ОПИСАНИЕ МЕР УПРАВЛЕНИЯ РИСКАМИ РЕАЛИЗАЦИИ МУНИЦИПАЛЬНОЙ</w:t>
      </w:r>
      <w:r w:rsidR="00B05770" w:rsidRPr="00EA453A">
        <w:rPr>
          <w:b/>
          <w:lang w:eastAsia="en-US"/>
        </w:rPr>
        <w:t xml:space="preserve"> </w:t>
      </w:r>
      <w:r w:rsidRPr="00EA453A">
        <w:rPr>
          <w:b/>
          <w:lang w:eastAsia="en-US"/>
        </w:rPr>
        <w:t>ПРОГРАММЫ</w:t>
      </w:r>
    </w:p>
    <w:p w:rsidR="008C3446" w:rsidRPr="00EA453A" w:rsidRDefault="008C3446" w:rsidP="00030081">
      <w:pPr>
        <w:jc w:val="both"/>
      </w:pPr>
    </w:p>
    <w:p w:rsidR="006E62D0" w:rsidRPr="00EA453A" w:rsidRDefault="00016D1E" w:rsidP="00030081">
      <w:pPr>
        <w:ind w:firstLine="567"/>
        <w:jc w:val="both"/>
      </w:pPr>
      <w:r w:rsidRPr="00EA453A">
        <w:t>Риски реализации</w:t>
      </w:r>
      <w:r w:rsidR="00AC787A" w:rsidRPr="00EA453A">
        <w:t xml:space="preserve"> </w:t>
      </w:r>
      <w:r w:rsidRPr="00EA453A">
        <w:t>Программы разделены на внутренние, которые относятся к сфере компетенции ответственного исполнителя и соисполнителей Программы, и внешние, наступление или не</w:t>
      </w:r>
      <w:r w:rsidR="0094240B" w:rsidRPr="00EA453A">
        <w:t xml:space="preserve"> </w:t>
      </w:r>
      <w:r w:rsidRPr="00EA453A">
        <w:t>наступление которых не зависит от действий ответственного исполнителя Программы.</w:t>
      </w:r>
    </w:p>
    <w:p w:rsidR="007D4A70" w:rsidRPr="00EA453A" w:rsidRDefault="00016D1E" w:rsidP="00030081">
      <w:pPr>
        <w:ind w:firstLine="567"/>
        <w:jc w:val="both"/>
      </w:pPr>
      <w:r w:rsidRPr="00EA453A">
        <w:t>Внутренние р</w:t>
      </w:r>
      <w:r w:rsidR="00BB2CC3" w:rsidRPr="00EA453A">
        <w:t>иски могут являться следствием:</w:t>
      </w:r>
    </w:p>
    <w:p w:rsidR="007D4A70" w:rsidRPr="00EA453A" w:rsidRDefault="00BB2CC3" w:rsidP="00030081">
      <w:pPr>
        <w:pStyle w:val="a3"/>
        <w:numPr>
          <w:ilvl w:val="0"/>
          <w:numId w:val="39"/>
        </w:numPr>
        <w:ind w:left="0" w:firstLine="709"/>
        <w:jc w:val="both"/>
        <w:rPr>
          <w:sz w:val="24"/>
          <w:szCs w:val="24"/>
        </w:rPr>
      </w:pPr>
      <w:r w:rsidRPr="00EA453A">
        <w:rPr>
          <w:sz w:val="24"/>
          <w:szCs w:val="24"/>
        </w:rPr>
        <w:t xml:space="preserve">- </w:t>
      </w:r>
      <w:r w:rsidR="00016D1E" w:rsidRPr="00EA453A">
        <w:rPr>
          <w:sz w:val="24"/>
          <w:szCs w:val="24"/>
        </w:rPr>
        <w:t>низкой исполнительской дисциплины ответственного исполнителя, соисполнителей Программы, должностных лиц, ответственных за вы</w:t>
      </w:r>
      <w:r w:rsidRPr="00EA453A">
        <w:rPr>
          <w:sz w:val="24"/>
          <w:szCs w:val="24"/>
        </w:rPr>
        <w:t>полнение мероприятий Программы;</w:t>
      </w:r>
    </w:p>
    <w:p w:rsidR="007D4A70" w:rsidRPr="00EA453A" w:rsidRDefault="00BB2CC3" w:rsidP="00030081">
      <w:pPr>
        <w:pStyle w:val="a3"/>
        <w:numPr>
          <w:ilvl w:val="0"/>
          <w:numId w:val="39"/>
        </w:numPr>
        <w:ind w:left="0" w:firstLine="709"/>
        <w:jc w:val="both"/>
        <w:rPr>
          <w:sz w:val="24"/>
          <w:szCs w:val="24"/>
        </w:rPr>
      </w:pPr>
      <w:r w:rsidRPr="00EA453A">
        <w:rPr>
          <w:sz w:val="24"/>
          <w:szCs w:val="24"/>
        </w:rPr>
        <w:t xml:space="preserve">- </w:t>
      </w:r>
      <w:r w:rsidR="00016D1E" w:rsidRPr="00EA453A">
        <w:rPr>
          <w:sz w:val="24"/>
          <w:szCs w:val="24"/>
        </w:rPr>
        <w:t>несвоевременных разработки, согласования и принятия документов, обеспечивающих вы</w:t>
      </w:r>
      <w:r w:rsidRPr="00EA453A">
        <w:rPr>
          <w:sz w:val="24"/>
          <w:szCs w:val="24"/>
        </w:rPr>
        <w:t>полнение мероприятий Программы;</w:t>
      </w:r>
    </w:p>
    <w:p w:rsidR="0094240B" w:rsidRPr="00EA453A" w:rsidRDefault="00BB2CC3" w:rsidP="00030081">
      <w:pPr>
        <w:pStyle w:val="a3"/>
        <w:numPr>
          <w:ilvl w:val="0"/>
          <w:numId w:val="39"/>
        </w:numPr>
        <w:ind w:left="0" w:firstLine="709"/>
        <w:jc w:val="both"/>
        <w:rPr>
          <w:sz w:val="24"/>
          <w:szCs w:val="24"/>
        </w:rPr>
      </w:pPr>
      <w:r w:rsidRPr="00EA453A">
        <w:rPr>
          <w:sz w:val="24"/>
          <w:szCs w:val="24"/>
        </w:rPr>
        <w:t xml:space="preserve">- </w:t>
      </w:r>
      <w:r w:rsidR="00016D1E" w:rsidRPr="00EA453A">
        <w:rPr>
          <w:sz w:val="24"/>
          <w:szCs w:val="24"/>
        </w:rPr>
        <w:t>недостаточной оперативности при корректировке плана реализации Программы при наступлении внешн</w:t>
      </w:r>
      <w:r w:rsidR="0094240B" w:rsidRPr="00EA453A">
        <w:rPr>
          <w:sz w:val="24"/>
          <w:szCs w:val="24"/>
        </w:rPr>
        <w:t>их рисков реализации Программы;</w:t>
      </w:r>
    </w:p>
    <w:p w:rsidR="007D4A70" w:rsidRPr="00EA453A" w:rsidRDefault="00B31C7F" w:rsidP="00030081">
      <w:pPr>
        <w:pStyle w:val="a3"/>
        <w:numPr>
          <w:ilvl w:val="0"/>
          <w:numId w:val="39"/>
        </w:numPr>
        <w:ind w:left="0" w:firstLine="709"/>
        <w:jc w:val="both"/>
        <w:rPr>
          <w:sz w:val="24"/>
          <w:szCs w:val="24"/>
        </w:rPr>
      </w:pPr>
      <w:r w:rsidRPr="00EA453A">
        <w:rPr>
          <w:sz w:val="24"/>
          <w:szCs w:val="24"/>
        </w:rPr>
        <w:t>-</w:t>
      </w:r>
      <w:r w:rsidR="00F44828" w:rsidRPr="00EA453A">
        <w:rPr>
          <w:sz w:val="24"/>
          <w:szCs w:val="24"/>
        </w:rPr>
        <w:t xml:space="preserve"> </w:t>
      </w:r>
      <w:r w:rsidR="0094240B" w:rsidRPr="00EA453A">
        <w:rPr>
          <w:sz w:val="24"/>
          <w:szCs w:val="24"/>
        </w:rPr>
        <w:t>неэффективное управление муниципальной целевой программой.</w:t>
      </w:r>
      <w:r w:rsidR="007D4A70" w:rsidRPr="00EA453A">
        <w:rPr>
          <w:sz w:val="24"/>
          <w:szCs w:val="24"/>
        </w:rPr>
        <w:t xml:space="preserve"> </w:t>
      </w:r>
    </w:p>
    <w:p w:rsidR="007D4A70" w:rsidRPr="00EA453A" w:rsidRDefault="00016D1E" w:rsidP="00030081">
      <w:pPr>
        <w:ind w:firstLine="709"/>
        <w:jc w:val="both"/>
      </w:pPr>
      <w:r w:rsidRPr="00EA453A">
        <w:t>Мерами управлени</w:t>
      </w:r>
      <w:r w:rsidR="0094240B" w:rsidRPr="00EA453A">
        <w:t>я внутренними рисками являются:</w:t>
      </w:r>
    </w:p>
    <w:p w:rsidR="007D4A70" w:rsidRPr="00EA453A" w:rsidRDefault="0094240B" w:rsidP="00030081">
      <w:pPr>
        <w:pStyle w:val="a3"/>
        <w:numPr>
          <w:ilvl w:val="0"/>
          <w:numId w:val="40"/>
        </w:numPr>
        <w:ind w:left="0" w:firstLine="709"/>
        <w:jc w:val="both"/>
        <w:rPr>
          <w:sz w:val="24"/>
          <w:szCs w:val="24"/>
        </w:rPr>
      </w:pPr>
      <w:r w:rsidRPr="00EA453A">
        <w:rPr>
          <w:sz w:val="24"/>
          <w:szCs w:val="24"/>
        </w:rPr>
        <w:t xml:space="preserve">- </w:t>
      </w:r>
      <w:r w:rsidR="00016D1E" w:rsidRPr="00EA453A">
        <w:rPr>
          <w:sz w:val="24"/>
          <w:szCs w:val="24"/>
        </w:rPr>
        <w:t>детальное планиров</w:t>
      </w:r>
      <w:r w:rsidRPr="00EA453A">
        <w:rPr>
          <w:sz w:val="24"/>
          <w:szCs w:val="24"/>
        </w:rPr>
        <w:t>ание хода реализации Программы;</w:t>
      </w:r>
    </w:p>
    <w:p w:rsidR="007D4A70" w:rsidRPr="00EA453A" w:rsidRDefault="0094240B" w:rsidP="00030081">
      <w:pPr>
        <w:pStyle w:val="a3"/>
        <w:numPr>
          <w:ilvl w:val="0"/>
          <w:numId w:val="40"/>
        </w:numPr>
        <w:ind w:left="0" w:firstLine="709"/>
        <w:jc w:val="both"/>
        <w:rPr>
          <w:sz w:val="24"/>
          <w:szCs w:val="24"/>
        </w:rPr>
      </w:pPr>
      <w:r w:rsidRPr="00EA453A">
        <w:rPr>
          <w:sz w:val="24"/>
          <w:szCs w:val="24"/>
        </w:rPr>
        <w:t xml:space="preserve">- </w:t>
      </w:r>
      <w:r w:rsidR="00016D1E" w:rsidRPr="00EA453A">
        <w:rPr>
          <w:sz w:val="24"/>
          <w:szCs w:val="24"/>
        </w:rPr>
        <w:t>оперативный мониторинг вы</w:t>
      </w:r>
      <w:r w:rsidRPr="00EA453A">
        <w:rPr>
          <w:sz w:val="24"/>
          <w:szCs w:val="24"/>
        </w:rPr>
        <w:t>полнения мероприятий Программы;</w:t>
      </w:r>
    </w:p>
    <w:p w:rsidR="006E62D0" w:rsidRPr="00EA453A" w:rsidRDefault="0094240B" w:rsidP="00030081">
      <w:pPr>
        <w:pStyle w:val="a3"/>
        <w:numPr>
          <w:ilvl w:val="0"/>
          <w:numId w:val="40"/>
        </w:numPr>
        <w:ind w:left="0" w:firstLine="709"/>
        <w:jc w:val="both"/>
        <w:rPr>
          <w:sz w:val="24"/>
          <w:szCs w:val="24"/>
        </w:rPr>
      </w:pPr>
      <w:r w:rsidRPr="00EA453A">
        <w:rPr>
          <w:sz w:val="24"/>
          <w:szCs w:val="24"/>
        </w:rPr>
        <w:t xml:space="preserve">- </w:t>
      </w:r>
      <w:r w:rsidR="00016D1E" w:rsidRPr="00EA453A">
        <w:rPr>
          <w:sz w:val="24"/>
          <w:szCs w:val="24"/>
        </w:rPr>
        <w:t>своевременная актуализация ежегодных планов реализации Программы, в том числе корректировка состава и сроков исполнения мероприятий с сохранением ожидаемых результа</w:t>
      </w:r>
      <w:r w:rsidR="00B31C7F" w:rsidRPr="00EA453A">
        <w:rPr>
          <w:sz w:val="24"/>
          <w:szCs w:val="24"/>
        </w:rPr>
        <w:t>тов мероприятий Программы.</w:t>
      </w:r>
    </w:p>
    <w:p w:rsidR="007D4A70" w:rsidRPr="00EA453A" w:rsidRDefault="00016D1E" w:rsidP="00030081">
      <w:pPr>
        <w:ind w:firstLine="709"/>
        <w:jc w:val="both"/>
      </w:pPr>
      <w:r w:rsidRPr="00EA453A">
        <w:t>Внешние ри</w:t>
      </w:r>
      <w:r w:rsidR="00B31C7F" w:rsidRPr="00EA453A">
        <w:t>ски могут являться следствием:</w:t>
      </w:r>
    </w:p>
    <w:p w:rsidR="007D4A70" w:rsidRPr="00EA453A" w:rsidRDefault="0094240B" w:rsidP="00030081">
      <w:pPr>
        <w:ind w:firstLine="709"/>
        <w:jc w:val="both"/>
      </w:pPr>
      <w:r w:rsidRPr="00EA453A">
        <w:t xml:space="preserve">- </w:t>
      </w:r>
      <w:r w:rsidR="00016D1E" w:rsidRPr="00EA453A">
        <w:t>деятельности иных органов государственной власти</w:t>
      </w:r>
      <w:r w:rsidRPr="00EA453A">
        <w:t>, как изменение федерального законодательства в части перераспределения полномочий между РФ, субъектами РФ и органами местного самоуправления</w:t>
      </w:r>
      <w:r w:rsidR="00B31C7F" w:rsidRPr="00EA453A">
        <w:t>;</w:t>
      </w:r>
    </w:p>
    <w:p w:rsidR="007D4A70" w:rsidRPr="00EA453A" w:rsidRDefault="0094240B" w:rsidP="00030081">
      <w:pPr>
        <w:ind w:firstLine="709"/>
        <w:jc w:val="both"/>
      </w:pPr>
      <w:r w:rsidRPr="00EA453A">
        <w:t xml:space="preserve">- </w:t>
      </w:r>
      <w:r w:rsidR="00016D1E" w:rsidRPr="00EA453A">
        <w:t>появления новых научных, технических и технологиче</w:t>
      </w:r>
      <w:r w:rsidR="00B31C7F" w:rsidRPr="00EA453A">
        <w:t>ских решений на мировом рынке;</w:t>
      </w:r>
    </w:p>
    <w:p w:rsidR="002753F7" w:rsidRPr="00EA453A" w:rsidRDefault="005544BB" w:rsidP="00030081">
      <w:pPr>
        <w:ind w:firstLine="709"/>
        <w:jc w:val="both"/>
      </w:pPr>
      <w:r w:rsidRPr="00EA453A">
        <w:t>Для предотвращения рисков реализации Программы и их возможных негативных последствий необходимо развивать стратегическое программно – целевое планирование развития отрасти и повышать эффективность управления образовательными процессами.</w:t>
      </w:r>
    </w:p>
    <w:p w:rsidR="00B31C7F" w:rsidRPr="00EA453A" w:rsidRDefault="00B05770" w:rsidP="00030081">
      <w:pPr>
        <w:ind w:firstLine="709"/>
        <w:jc w:val="both"/>
      </w:pPr>
      <w:r w:rsidRPr="00EA453A">
        <w:t xml:space="preserve"> </w:t>
      </w:r>
      <w:r w:rsidR="008303E0" w:rsidRPr="00EA453A">
        <w:t xml:space="preserve"> В целях снижения законодательных рисков планируется своевременное внесение дополнений в действующую нормативную базу, а при необходимости и возможных изменений в финансирование Программы.</w:t>
      </w:r>
    </w:p>
    <w:p w:rsidR="000D2344" w:rsidRPr="00EA453A" w:rsidRDefault="00B05770" w:rsidP="00030081">
      <w:pPr>
        <w:ind w:firstLine="709"/>
        <w:jc w:val="both"/>
      </w:pPr>
      <w:r w:rsidRPr="00EA453A">
        <w:t xml:space="preserve"> </w:t>
      </w:r>
      <w:r w:rsidR="008303E0" w:rsidRPr="00EA453A">
        <w:t>Для всех видов рисков главными мерами по управлению ими являются</w:t>
      </w:r>
      <w:r w:rsidR="000D2344" w:rsidRPr="00EA453A">
        <w:t xml:space="preserve"> своевременно принятые управленческие решения и корректировка мероприятий Программы с учетом выделенного на их реализацию ресурсного обеспечения.</w:t>
      </w:r>
    </w:p>
    <w:p w:rsidR="00026752" w:rsidRPr="00EA453A" w:rsidRDefault="00B05770" w:rsidP="00030081">
      <w:pPr>
        <w:ind w:firstLine="709"/>
        <w:jc w:val="both"/>
      </w:pPr>
      <w:r w:rsidRPr="00EA453A">
        <w:t xml:space="preserve"> </w:t>
      </w:r>
      <w:r w:rsidR="000D2344" w:rsidRPr="00EA453A">
        <w:t>Ограничению вышеуказанных рисков будет способствовать</w:t>
      </w:r>
      <w:r w:rsidRPr="00EA453A">
        <w:t xml:space="preserve"> </w:t>
      </w:r>
      <w:r w:rsidR="000D2344" w:rsidRPr="00EA453A">
        <w:t xml:space="preserve">определение приоритетов для первоочередного финансирования, ежегодное уточнение объемов финансовых средств, предусмотренных, на реализацию мероприятий программы, формирование эффективной системы управления и </w:t>
      </w:r>
      <w:proofErr w:type="gramStart"/>
      <w:r w:rsidR="000D2344" w:rsidRPr="00EA453A">
        <w:t>контроля за</w:t>
      </w:r>
      <w:proofErr w:type="gramEnd"/>
      <w:r w:rsidR="000D2344" w:rsidRPr="00EA453A">
        <w:t xml:space="preserve"> реализацией программы, обеспечение притока высококвалифицированных кадров, переподготовки и повышения квалификации работников</w:t>
      </w:r>
    </w:p>
    <w:p w:rsidR="008C3446" w:rsidRPr="00EA453A" w:rsidRDefault="008C3446" w:rsidP="00030081">
      <w:pPr>
        <w:ind w:firstLine="709"/>
        <w:jc w:val="center"/>
        <w:rPr>
          <w:lang w:eastAsia="en-US"/>
        </w:rPr>
      </w:pPr>
    </w:p>
    <w:p w:rsidR="008C3446" w:rsidRPr="00EA453A" w:rsidRDefault="008C3446" w:rsidP="00030081">
      <w:pPr>
        <w:ind w:firstLine="709"/>
        <w:jc w:val="center"/>
        <w:rPr>
          <w:b/>
          <w:lang w:eastAsia="en-US"/>
        </w:rPr>
      </w:pPr>
      <w:r w:rsidRPr="00EA453A">
        <w:rPr>
          <w:b/>
          <w:lang w:eastAsia="en-US"/>
        </w:rPr>
        <w:t>РАЗДЕЛ 6. РЕСУРСНОЕ ОБЕСПЕЧЕНИЕ МУНИЦИПАЛЬНОЙ ПРОГРАММЫ</w:t>
      </w:r>
    </w:p>
    <w:p w:rsidR="008C3446" w:rsidRPr="00EA453A" w:rsidRDefault="008C3446" w:rsidP="00030081">
      <w:pPr>
        <w:jc w:val="both"/>
      </w:pPr>
    </w:p>
    <w:p w:rsidR="002753F7" w:rsidRPr="00EA453A" w:rsidRDefault="002753F7" w:rsidP="00030081">
      <w:pPr>
        <w:autoSpaceDE w:val="0"/>
        <w:autoSpaceDN w:val="0"/>
        <w:adjustRightInd w:val="0"/>
        <w:ind w:firstLine="709"/>
        <w:jc w:val="both"/>
      </w:pPr>
      <w:r w:rsidRPr="00EA453A">
        <w:t xml:space="preserve">Источником финансирования реализации мероприятий </w:t>
      </w:r>
      <w:r w:rsidR="00521DAC">
        <w:t xml:space="preserve">муниципальной </w:t>
      </w:r>
      <w:r w:rsidRPr="00EA453A">
        <w:t>программы являются средства районного бюджета</w:t>
      </w:r>
      <w:r w:rsidR="001E2CF5" w:rsidRPr="00EA453A">
        <w:t>, сведения представлены в приложении</w:t>
      </w:r>
      <w:r w:rsidR="00521DAC">
        <w:t xml:space="preserve"> № 12 к муниципальной программе</w:t>
      </w:r>
      <w:r w:rsidR="001E2CF5" w:rsidRPr="00EA453A">
        <w:t>.</w:t>
      </w:r>
    </w:p>
    <w:p w:rsidR="008C3446" w:rsidRPr="00EA453A" w:rsidRDefault="008C3446" w:rsidP="00030081">
      <w:pPr>
        <w:jc w:val="both"/>
      </w:pPr>
    </w:p>
    <w:p w:rsidR="008C3446" w:rsidRPr="00EA453A" w:rsidRDefault="008C3446" w:rsidP="001F2F23">
      <w:pPr>
        <w:jc w:val="center"/>
        <w:rPr>
          <w:b/>
          <w:lang w:eastAsia="en-US"/>
        </w:rPr>
      </w:pPr>
      <w:r w:rsidRPr="00EA453A">
        <w:rPr>
          <w:b/>
          <w:lang w:eastAsia="en-US"/>
        </w:rPr>
        <w:lastRenderedPageBreak/>
        <w:t>РАЗДЕЛ 7. ОЖИДАЕМЫЕ КОНЕЧНЫЕ РЕЗУЛЬТАТЫ РЕАЛИЗАЦИИ МУНИЦИПАЛЬНОЙ</w:t>
      </w:r>
      <w:r w:rsidR="00B05770" w:rsidRPr="00EA453A">
        <w:rPr>
          <w:b/>
          <w:lang w:eastAsia="en-US"/>
        </w:rPr>
        <w:t xml:space="preserve"> </w:t>
      </w:r>
      <w:r w:rsidRPr="00EA453A">
        <w:rPr>
          <w:b/>
          <w:lang w:eastAsia="en-US"/>
        </w:rPr>
        <w:t>ПРОГРАММЫ</w:t>
      </w:r>
    </w:p>
    <w:p w:rsidR="00F44828" w:rsidRPr="00EA453A" w:rsidRDefault="00F44828" w:rsidP="00030081">
      <w:pPr>
        <w:ind w:firstLine="709"/>
        <w:jc w:val="center"/>
        <w:rPr>
          <w:b/>
          <w:lang w:eastAsia="en-US"/>
        </w:rPr>
      </w:pPr>
    </w:p>
    <w:p w:rsidR="00B31C7F" w:rsidRPr="00EA453A" w:rsidRDefault="00016D1E" w:rsidP="00030081">
      <w:pPr>
        <w:pStyle w:val="a3"/>
        <w:numPr>
          <w:ilvl w:val="0"/>
          <w:numId w:val="9"/>
        </w:numPr>
        <w:tabs>
          <w:tab w:val="clear" w:pos="720"/>
          <w:tab w:val="num" w:pos="0"/>
        </w:tabs>
        <w:ind w:left="0" w:firstLine="709"/>
        <w:jc w:val="both"/>
        <w:rPr>
          <w:bCs/>
          <w:sz w:val="24"/>
          <w:szCs w:val="24"/>
        </w:rPr>
      </w:pPr>
      <w:r w:rsidRPr="00EA453A">
        <w:rPr>
          <w:sz w:val="24"/>
          <w:szCs w:val="24"/>
        </w:rPr>
        <w:t xml:space="preserve">Достижение целевых значений показателей, характеризующих ход реализации Программы </w:t>
      </w:r>
      <w:r w:rsidR="00B31C7F" w:rsidRPr="00EA453A">
        <w:rPr>
          <w:bCs/>
          <w:sz w:val="24"/>
          <w:szCs w:val="24"/>
        </w:rPr>
        <w:t>«</w:t>
      </w:r>
      <w:r w:rsidR="00B31C7F" w:rsidRPr="00EA453A">
        <w:rPr>
          <w:sz w:val="24"/>
          <w:szCs w:val="24"/>
        </w:rPr>
        <w:t>Содействие развитию учреждений образования</w:t>
      </w:r>
      <w:r w:rsidR="00B05770" w:rsidRPr="00EA453A">
        <w:rPr>
          <w:sz w:val="24"/>
          <w:szCs w:val="24"/>
        </w:rPr>
        <w:t xml:space="preserve"> </w:t>
      </w:r>
      <w:r w:rsidR="00B31C7F" w:rsidRPr="00EA453A">
        <w:rPr>
          <w:sz w:val="24"/>
          <w:szCs w:val="24"/>
        </w:rPr>
        <w:t>в муниципаль</w:t>
      </w:r>
      <w:r w:rsidR="00F44828" w:rsidRPr="00EA453A">
        <w:rPr>
          <w:sz w:val="24"/>
          <w:szCs w:val="24"/>
        </w:rPr>
        <w:t>ном образовании Мамско - Чуйского</w:t>
      </w:r>
      <w:r w:rsidR="00B31C7F" w:rsidRPr="00EA453A">
        <w:rPr>
          <w:sz w:val="24"/>
          <w:szCs w:val="24"/>
        </w:rPr>
        <w:t xml:space="preserve"> район</w:t>
      </w:r>
      <w:r w:rsidR="00F44828" w:rsidRPr="00EA453A">
        <w:rPr>
          <w:sz w:val="24"/>
          <w:szCs w:val="24"/>
        </w:rPr>
        <w:t>а</w:t>
      </w:r>
      <w:r w:rsidR="00B31C7F" w:rsidRPr="00EA453A">
        <w:rPr>
          <w:sz w:val="24"/>
          <w:szCs w:val="24"/>
        </w:rPr>
        <w:t xml:space="preserve"> на </w:t>
      </w:r>
      <w:r w:rsidR="000E2A89" w:rsidRPr="00EA453A">
        <w:rPr>
          <w:sz w:val="24"/>
          <w:szCs w:val="24"/>
        </w:rPr>
        <w:t>20</w:t>
      </w:r>
      <w:r w:rsidR="0046461A" w:rsidRPr="00EA453A">
        <w:rPr>
          <w:sz w:val="24"/>
          <w:szCs w:val="24"/>
        </w:rPr>
        <w:t>22</w:t>
      </w:r>
      <w:r w:rsidR="000E2A89" w:rsidRPr="00EA453A">
        <w:rPr>
          <w:sz w:val="24"/>
          <w:szCs w:val="24"/>
        </w:rPr>
        <w:t>-202</w:t>
      </w:r>
      <w:r w:rsidR="0046461A" w:rsidRPr="00EA453A">
        <w:rPr>
          <w:sz w:val="24"/>
          <w:szCs w:val="24"/>
        </w:rPr>
        <w:t>7</w:t>
      </w:r>
      <w:r w:rsidR="00B31C7F" w:rsidRPr="00EA453A">
        <w:rPr>
          <w:sz w:val="24"/>
          <w:szCs w:val="24"/>
        </w:rPr>
        <w:t xml:space="preserve"> годы»</w:t>
      </w:r>
    </w:p>
    <w:p w:rsidR="00B31C7F" w:rsidRPr="00EA453A" w:rsidRDefault="00B31C7F" w:rsidP="00030081">
      <w:pPr>
        <w:pStyle w:val="a3"/>
        <w:numPr>
          <w:ilvl w:val="0"/>
          <w:numId w:val="9"/>
        </w:numPr>
        <w:tabs>
          <w:tab w:val="clear" w:pos="720"/>
          <w:tab w:val="num" w:pos="0"/>
        </w:tabs>
        <w:ind w:left="0" w:firstLine="709"/>
        <w:jc w:val="both"/>
        <w:rPr>
          <w:b/>
          <w:bCs/>
          <w:sz w:val="24"/>
          <w:szCs w:val="24"/>
        </w:rPr>
      </w:pPr>
      <w:r w:rsidRPr="00EA453A">
        <w:rPr>
          <w:sz w:val="24"/>
          <w:szCs w:val="24"/>
        </w:rPr>
        <w:t xml:space="preserve">Создание целостного процесса непрерывного педагогического образования и профессионального развития в условиях реализации основных направлений национальной образовательной инициативы «Наша новая школа». </w:t>
      </w:r>
    </w:p>
    <w:p w:rsidR="00B31C7F" w:rsidRPr="00EA453A" w:rsidRDefault="00016D1E" w:rsidP="00030081">
      <w:pPr>
        <w:pStyle w:val="a3"/>
        <w:numPr>
          <w:ilvl w:val="0"/>
          <w:numId w:val="9"/>
        </w:numPr>
        <w:tabs>
          <w:tab w:val="clear" w:pos="720"/>
          <w:tab w:val="num" w:pos="0"/>
        </w:tabs>
        <w:ind w:left="0" w:firstLine="709"/>
        <w:jc w:val="both"/>
        <w:rPr>
          <w:b/>
          <w:bCs/>
          <w:sz w:val="24"/>
          <w:szCs w:val="24"/>
        </w:rPr>
      </w:pPr>
      <w:r w:rsidRPr="00EA453A">
        <w:rPr>
          <w:sz w:val="24"/>
          <w:szCs w:val="24"/>
        </w:rPr>
        <w:t>Создание системы методического сопровождения педагогических работников и руководителей образовательных учреждений района реализации основных направлений национальной образовательной инициативы «Наша новая школа».</w:t>
      </w:r>
    </w:p>
    <w:p w:rsidR="00016D1E" w:rsidRPr="00EA453A" w:rsidRDefault="00016D1E" w:rsidP="00030081">
      <w:pPr>
        <w:pStyle w:val="a3"/>
        <w:numPr>
          <w:ilvl w:val="0"/>
          <w:numId w:val="9"/>
        </w:numPr>
        <w:tabs>
          <w:tab w:val="clear" w:pos="720"/>
          <w:tab w:val="num" w:pos="0"/>
        </w:tabs>
        <w:ind w:left="0" w:firstLine="709"/>
        <w:jc w:val="both"/>
        <w:rPr>
          <w:b/>
          <w:bCs/>
          <w:sz w:val="24"/>
          <w:szCs w:val="24"/>
        </w:rPr>
      </w:pPr>
      <w:r w:rsidRPr="00EA453A">
        <w:rPr>
          <w:sz w:val="24"/>
          <w:szCs w:val="24"/>
        </w:rPr>
        <w:t>Готовность педагогов района работать в соответствии с требованиями нового образовательного стандарта.</w:t>
      </w:r>
    </w:p>
    <w:p w:rsidR="00016D1E" w:rsidRPr="00EA453A" w:rsidRDefault="00016D1E" w:rsidP="00030081">
      <w:pPr>
        <w:numPr>
          <w:ilvl w:val="0"/>
          <w:numId w:val="9"/>
        </w:numPr>
        <w:tabs>
          <w:tab w:val="clear" w:pos="720"/>
          <w:tab w:val="num" w:pos="0"/>
        </w:tabs>
        <w:ind w:left="0" w:firstLine="709"/>
        <w:jc w:val="both"/>
      </w:pPr>
      <w:r w:rsidRPr="00EA453A">
        <w:t>Внедрение в практическую педагогическую деятельность инноваций, направленных на улучшение качества преподавания и образования.</w:t>
      </w:r>
    </w:p>
    <w:p w:rsidR="00016D1E" w:rsidRPr="00EA453A" w:rsidRDefault="00016D1E" w:rsidP="00030081">
      <w:pPr>
        <w:numPr>
          <w:ilvl w:val="0"/>
          <w:numId w:val="9"/>
        </w:numPr>
        <w:tabs>
          <w:tab w:val="clear" w:pos="720"/>
          <w:tab w:val="num" w:pos="0"/>
        </w:tabs>
        <w:ind w:left="0" w:firstLine="709"/>
        <w:jc w:val="both"/>
      </w:pPr>
      <w:r w:rsidRPr="00EA453A">
        <w:t>Повышение уровня профессиональной компетентности педагогических и руководящих работников муниципальной системы образования.</w:t>
      </w:r>
    </w:p>
    <w:p w:rsidR="00016D1E" w:rsidRPr="00EA453A" w:rsidRDefault="00016D1E" w:rsidP="00030081">
      <w:pPr>
        <w:numPr>
          <w:ilvl w:val="0"/>
          <w:numId w:val="9"/>
        </w:numPr>
        <w:tabs>
          <w:tab w:val="clear" w:pos="720"/>
          <w:tab w:val="num" w:pos="0"/>
        </w:tabs>
        <w:ind w:left="0" w:firstLine="709"/>
        <w:jc w:val="both"/>
      </w:pPr>
      <w:r w:rsidRPr="00EA453A">
        <w:t>Достижение соответствия между реально достигнутыми и планируемыми результатами.</w:t>
      </w:r>
    </w:p>
    <w:p w:rsidR="00016D1E" w:rsidRPr="00EA453A" w:rsidRDefault="00B31C7F" w:rsidP="00030081">
      <w:pPr>
        <w:numPr>
          <w:ilvl w:val="0"/>
          <w:numId w:val="9"/>
        </w:numPr>
        <w:tabs>
          <w:tab w:val="clear" w:pos="720"/>
          <w:tab w:val="num" w:pos="0"/>
        </w:tabs>
        <w:ind w:left="0" w:firstLine="709"/>
        <w:jc w:val="both"/>
      </w:pPr>
      <w:r w:rsidRPr="00EA453A">
        <w:t>Повышение статуса системы образования</w:t>
      </w:r>
      <w:r w:rsidR="00B05770" w:rsidRPr="00EA453A">
        <w:t xml:space="preserve"> </w:t>
      </w:r>
      <w:r w:rsidR="00016D1E" w:rsidRPr="00EA453A">
        <w:t>в социуме и отрасли.</w:t>
      </w:r>
    </w:p>
    <w:p w:rsidR="00016D1E" w:rsidRPr="00EA453A" w:rsidRDefault="00016D1E" w:rsidP="00030081">
      <w:pPr>
        <w:numPr>
          <w:ilvl w:val="0"/>
          <w:numId w:val="9"/>
        </w:numPr>
        <w:tabs>
          <w:tab w:val="clear" w:pos="720"/>
          <w:tab w:val="num" w:pos="0"/>
        </w:tabs>
        <w:ind w:left="0" w:firstLine="709"/>
        <w:jc w:val="both"/>
      </w:pPr>
      <w:r w:rsidRPr="00EA453A">
        <w:t>Существенный рост качества образовательного процесса.</w:t>
      </w:r>
    </w:p>
    <w:p w:rsidR="00016D1E" w:rsidRPr="00EA453A" w:rsidRDefault="00016D1E" w:rsidP="00030081">
      <w:pPr>
        <w:numPr>
          <w:ilvl w:val="0"/>
          <w:numId w:val="9"/>
        </w:numPr>
        <w:tabs>
          <w:tab w:val="clear" w:pos="720"/>
          <w:tab w:val="num" w:pos="0"/>
        </w:tabs>
        <w:ind w:left="0" w:firstLine="709"/>
        <w:jc w:val="both"/>
      </w:pPr>
      <w:r w:rsidRPr="00EA453A">
        <w:t>Повышение профессиона</w:t>
      </w:r>
      <w:r w:rsidR="00B31C7F" w:rsidRPr="00EA453A">
        <w:t>льной мотивации работников системы образования</w:t>
      </w:r>
      <w:r w:rsidRPr="00EA453A">
        <w:t>.</w:t>
      </w:r>
    </w:p>
    <w:p w:rsidR="00016D1E" w:rsidRPr="00EA453A" w:rsidRDefault="00016D1E" w:rsidP="00030081">
      <w:pPr>
        <w:pStyle w:val="a9"/>
        <w:tabs>
          <w:tab w:val="num" w:pos="0"/>
        </w:tabs>
        <w:ind w:firstLine="709"/>
      </w:pPr>
      <w:r w:rsidRPr="00EA453A">
        <w:t>В результате реал</w:t>
      </w:r>
      <w:r w:rsidR="00AC787A" w:rsidRPr="00EA453A">
        <w:t>изации данной Программы улучшат</w:t>
      </w:r>
      <w:r w:rsidRPr="00EA453A">
        <w:t>ся основные показатели качества, доступности и эффективности муниципальной системы образования. Реализация Программы позволит:</w:t>
      </w:r>
    </w:p>
    <w:p w:rsidR="00016D1E" w:rsidRPr="00EA453A" w:rsidRDefault="00016D1E" w:rsidP="00030081">
      <w:pPr>
        <w:numPr>
          <w:ilvl w:val="0"/>
          <w:numId w:val="10"/>
        </w:numPr>
        <w:tabs>
          <w:tab w:val="clear" w:pos="720"/>
          <w:tab w:val="num" w:pos="0"/>
        </w:tabs>
        <w:ind w:left="0" w:firstLine="709"/>
        <w:jc w:val="both"/>
      </w:pPr>
      <w:r w:rsidRPr="00EA453A">
        <w:t>повысить качество образования посредством использования новых технологий</w:t>
      </w:r>
      <w:r w:rsidR="00B31C7F" w:rsidRPr="00EA453A">
        <w:t xml:space="preserve"> и принципов организации образовательного</w:t>
      </w:r>
      <w:r w:rsidR="00B05770" w:rsidRPr="00EA453A">
        <w:t xml:space="preserve"> </w:t>
      </w:r>
      <w:r w:rsidRPr="00EA453A">
        <w:t>процесса;</w:t>
      </w:r>
    </w:p>
    <w:p w:rsidR="00016D1E" w:rsidRPr="00EA453A" w:rsidRDefault="00016D1E" w:rsidP="00030081">
      <w:pPr>
        <w:numPr>
          <w:ilvl w:val="0"/>
          <w:numId w:val="10"/>
        </w:numPr>
        <w:tabs>
          <w:tab w:val="clear" w:pos="720"/>
          <w:tab w:val="num" w:pos="0"/>
        </w:tabs>
        <w:ind w:left="0" w:firstLine="709"/>
        <w:jc w:val="both"/>
      </w:pPr>
      <w:r w:rsidRPr="00EA453A">
        <w:t>увеличить охват детей системой дошкольного образования;</w:t>
      </w:r>
    </w:p>
    <w:p w:rsidR="00016D1E" w:rsidRPr="00EA453A" w:rsidRDefault="00016D1E" w:rsidP="00030081">
      <w:pPr>
        <w:numPr>
          <w:ilvl w:val="0"/>
          <w:numId w:val="10"/>
        </w:numPr>
        <w:tabs>
          <w:tab w:val="clear" w:pos="720"/>
          <w:tab w:val="num" w:pos="0"/>
        </w:tabs>
        <w:ind w:left="0" w:firstLine="709"/>
        <w:jc w:val="both"/>
      </w:pPr>
      <w:r w:rsidRPr="00EA453A">
        <w:t>расширить возможности дополнительного образования детей;</w:t>
      </w:r>
    </w:p>
    <w:p w:rsidR="00016D1E" w:rsidRPr="00EA453A" w:rsidRDefault="00016D1E" w:rsidP="00030081">
      <w:pPr>
        <w:numPr>
          <w:ilvl w:val="0"/>
          <w:numId w:val="10"/>
        </w:numPr>
        <w:tabs>
          <w:tab w:val="clear" w:pos="720"/>
          <w:tab w:val="num" w:pos="0"/>
        </w:tabs>
        <w:ind w:left="0" w:firstLine="709"/>
        <w:jc w:val="both"/>
      </w:pPr>
      <w:r w:rsidRPr="00EA453A">
        <w:t>обеспечить комплексную безопасность обучающихся и воспитанников;</w:t>
      </w:r>
    </w:p>
    <w:p w:rsidR="00016D1E" w:rsidRPr="00EA453A" w:rsidRDefault="00016D1E" w:rsidP="00030081">
      <w:pPr>
        <w:numPr>
          <w:ilvl w:val="0"/>
          <w:numId w:val="10"/>
        </w:numPr>
        <w:tabs>
          <w:tab w:val="clear" w:pos="720"/>
          <w:tab w:val="num" w:pos="0"/>
        </w:tabs>
        <w:ind w:left="0" w:firstLine="709"/>
        <w:jc w:val="both"/>
      </w:pPr>
      <w:r w:rsidRPr="00EA453A">
        <w:t>совершенствовать материально-техническую базу учреждений образования;</w:t>
      </w:r>
    </w:p>
    <w:p w:rsidR="00016D1E" w:rsidRPr="00EA453A" w:rsidRDefault="00016D1E" w:rsidP="00030081">
      <w:pPr>
        <w:numPr>
          <w:ilvl w:val="0"/>
          <w:numId w:val="10"/>
        </w:numPr>
        <w:tabs>
          <w:tab w:val="clear" w:pos="720"/>
          <w:tab w:val="num" w:pos="0"/>
        </w:tabs>
        <w:ind w:left="0" w:firstLine="709"/>
        <w:jc w:val="both"/>
      </w:pPr>
      <w:r w:rsidRPr="00EA453A">
        <w:t>сформировать и внедрить модели государственно-общественного управления;</w:t>
      </w:r>
    </w:p>
    <w:p w:rsidR="00016D1E" w:rsidRPr="00EA453A" w:rsidRDefault="00016D1E" w:rsidP="00030081">
      <w:pPr>
        <w:numPr>
          <w:ilvl w:val="0"/>
          <w:numId w:val="10"/>
        </w:numPr>
        <w:tabs>
          <w:tab w:val="clear" w:pos="720"/>
          <w:tab w:val="num" w:pos="0"/>
        </w:tabs>
        <w:ind w:left="0" w:firstLine="709"/>
        <w:jc w:val="both"/>
      </w:pPr>
      <w:r w:rsidRPr="00EA453A">
        <w:t>эффективно использовать информационное пространство; обесп</w:t>
      </w:r>
      <w:r w:rsidR="002775A4" w:rsidRPr="00EA453A">
        <w:t>ечить сетевое взаимодействие ОУ.</w:t>
      </w:r>
    </w:p>
    <w:p w:rsidR="00D00FB5" w:rsidRPr="00EA453A" w:rsidRDefault="005A2F93" w:rsidP="00175B7D">
      <w:r w:rsidRPr="00EA453A">
        <w:br w:type="page"/>
      </w:r>
    </w:p>
    <w:p w:rsidR="00F44828" w:rsidRPr="00EA453A" w:rsidRDefault="007F7D0E" w:rsidP="00D00FB5">
      <w:pPr>
        <w:pStyle w:val="14"/>
        <w:tabs>
          <w:tab w:val="left" w:pos="5940"/>
        </w:tabs>
        <w:ind w:left="5580"/>
        <w:jc w:val="right"/>
        <w:rPr>
          <w:b w:val="0"/>
          <w:sz w:val="24"/>
          <w:szCs w:val="24"/>
        </w:rPr>
      </w:pPr>
      <w:r w:rsidRPr="00EA453A">
        <w:rPr>
          <w:b w:val="0"/>
          <w:sz w:val="24"/>
          <w:szCs w:val="24"/>
        </w:rPr>
        <w:lastRenderedPageBreak/>
        <w:t>Приложение 1</w:t>
      </w:r>
      <w:r w:rsidR="00B05770" w:rsidRPr="00EA453A">
        <w:rPr>
          <w:b w:val="0"/>
          <w:sz w:val="24"/>
          <w:szCs w:val="24"/>
        </w:rPr>
        <w:t xml:space="preserve"> </w:t>
      </w:r>
    </w:p>
    <w:p w:rsidR="007F7D0E" w:rsidRPr="00EA453A" w:rsidRDefault="007F7D0E" w:rsidP="00030081">
      <w:pPr>
        <w:pStyle w:val="14"/>
        <w:tabs>
          <w:tab w:val="left" w:pos="5940"/>
        </w:tabs>
        <w:ind w:left="5580"/>
        <w:jc w:val="right"/>
        <w:rPr>
          <w:sz w:val="24"/>
          <w:szCs w:val="24"/>
        </w:rPr>
      </w:pPr>
      <w:r w:rsidRPr="00EA453A">
        <w:rPr>
          <w:b w:val="0"/>
          <w:sz w:val="24"/>
          <w:szCs w:val="24"/>
        </w:rPr>
        <w:t>к муниципальной</w:t>
      </w:r>
      <w:r w:rsidR="00BA2A2D" w:rsidRPr="00EA453A">
        <w:rPr>
          <w:b w:val="0"/>
          <w:sz w:val="24"/>
          <w:szCs w:val="24"/>
        </w:rPr>
        <w:t xml:space="preserve"> </w:t>
      </w:r>
      <w:r w:rsidRPr="00EA453A">
        <w:rPr>
          <w:b w:val="0"/>
          <w:sz w:val="24"/>
          <w:szCs w:val="24"/>
        </w:rPr>
        <w:t>программе «Содействие развитию учреждений образования</w:t>
      </w:r>
      <w:r w:rsidR="00BA2A2D" w:rsidRPr="00EA453A">
        <w:rPr>
          <w:b w:val="0"/>
          <w:sz w:val="24"/>
          <w:szCs w:val="24"/>
        </w:rPr>
        <w:t xml:space="preserve"> </w:t>
      </w:r>
      <w:r w:rsidRPr="00EA453A">
        <w:rPr>
          <w:b w:val="0"/>
          <w:sz w:val="24"/>
          <w:szCs w:val="24"/>
        </w:rPr>
        <w:t xml:space="preserve">в муниципальном образовании Мамско-Чуйского района на </w:t>
      </w:r>
      <w:r w:rsidR="000E2A89" w:rsidRPr="00EA453A">
        <w:rPr>
          <w:b w:val="0"/>
          <w:sz w:val="24"/>
          <w:szCs w:val="24"/>
        </w:rPr>
        <w:t>20</w:t>
      </w:r>
      <w:r w:rsidR="000B59CC" w:rsidRPr="00EA453A">
        <w:rPr>
          <w:b w:val="0"/>
          <w:sz w:val="24"/>
          <w:szCs w:val="24"/>
        </w:rPr>
        <w:t>22</w:t>
      </w:r>
      <w:r w:rsidR="000E2A89" w:rsidRPr="00EA453A">
        <w:rPr>
          <w:b w:val="0"/>
          <w:sz w:val="24"/>
          <w:szCs w:val="24"/>
        </w:rPr>
        <w:t>-202</w:t>
      </w:r>
      <w:r w:rsidR="000B59CC" w:rsidRPr="00EA453A">
        <w:rPr>
          <w:b w:val="0"/>
          <w:sz w:val="24"/>
          <w:szCs w:val="24"/>
        </w:rPr>
        <w:t>7</w:t>
      </w:r>
      <w:r w:rsidRPr="00EA453A">
        <w:rPr>
          <w:b w:val="0"/>
          <w:sz w:val="24"/>
          <w:szCs w:val="24"/>
        </w:rPr>
        <w:t xml:space="preserve"> годы» </w:t>
      </w:r>
    </w:p>
    <w:p w:rsidR="007F7D0E" w:rsidRPr="00EA453A" w:rsidRDefault="007F7D0E" w:rsidP="00030081">
      <w:pPr>
        <w:pStyle w:val="14"/>
        <w:jc w:val="right"/>
        <w:rPr>
          <w:sz w:val="24"/>
          <w:szCs w:val="24"/>
        </w:rPr>
      </w:pPr>
    </w:p>
    <w:p w:rsidR="005A2F93" w:rsidRPr="00EA453A" w:rsidRDefault="005A2F93" w:rsidP="00D00FB5">
      <w:pPr>
        <w:pStyle w:val="14"/>
        <w:rPr>
          <w:caps/>
          <w:sz w:val="24"/>
          <w:szCs w:val="24"/>
        </w:rPr>
      </w:pPr>
      <w:r w:rsidRPr="00EA453A">
        <w:rPr>
          <w:caps/>
          <w:sz w:val="24"/>
          <w:szCs w:val="24"/>
        </w:rPr>
        <w:t>Паспорт подпрограммы</w:t>
      </w:r>
    </w:p>
    <w:p w:rsidR="005A2F93" w:rsidRPr="00EA453A" w:rsidRDefault="005A2F93" w:rsidP="00D00FB5">
      <w:pPr>
        <w:pStyle w:val="2"/>
        <w:ind w:left="0" w:firstLine="0"/>
        <w:jc w:val="center"/>
        <w:rPr>
          <w:rFonts w:ascii="Times New Roman" w:hAnsi="Times New Roman" w:cs="Times New Roman"/>
          <w:b/>
          <w:caps/>
          <w:lang w:val="ru-RU"/>
        </w:rPr>
      </w:pPr>
      <w:r w:rsidRPr="00EA453A">
        <w:rPr>
          <w:rFonts w:ascii="Times New Roman" w:hAnsi="Times New Roman" w:cs="Times New Roman"/>
          <w:b/>
          <w:caps/>
          <w:lang w:val="ru-RU"/>
        </w:rPr>
        <w:t>«Развитие дошкольного образования</w:t>
      </w:r>
    </w:p>
    <w:p w:rsidR="005A2F93" w:rsidRPr="00EA453A" w:rsidRDefault="005A2F93" w:rsidP="00D00FB5">
      <w:pPr>
        <w:pStyle w:val="2"/>
        <w:ind w:left="0" w:firstLine="0"/>
        <w:jc w:val="center"/>
        <w:rPr>
          <w:rFonts w:ascii="Times New Roman" w:hAnsi="Times New Roman" w:cs="Times New Roman"/>
          <w:b/>
          <w:caps/>
          <w:lang w:val="ru-RU"/>
        </w:rPr>
      </w:pPr>
      <w:r w:rsidRPr="00EA453A">
        <w:rPr>
          <w:rFonts w:ascii="Times New Roman" w:hAnsi="Times New Roman" w:cs="Times New Roman"/>
          <w:b/>
          <w:caps/>
          <w:lang w:val="ru-RU"/>
        </w:rPr>
        <w:t>в Мамско – Чуйском районе</w:t>
      </w:r>
      <w:r w:rsidR="00B05770" w:rsidRPr="00EA453A">
        <w:rPr>
          <w:rFonts w:ascii="Times New Roman" w:hAnsi="Times New Roman" w:cs="Times New Roman"/>
          <w:b/>
          <w:caps/>
          <w:lang w:val="ru-RU"/>
        </w:rPr>
        <w:t xml:space="preserve"> </w:t>
      </w:r>
      <w:r w:rsidRPr="00EA453A">
        <w:rPr>
          <w:rFonts w:ascii="Times New Roman" w:hAnsi="Times New Roman" w:cs="Times New Roman"/>
          <w:b/>
          <w:caps/>
          <w:lang w:val="ru-RU"/>
        </w:rPr>
        <w:t>в 20</w:t>
      </w:r>
      <w:r w:rsidR="0046461A" w:rsidRPr="00EA453A">
        <w:rPr>
          <w:rFonts w:ascii="Times New Roman" w:hAnsi="Times New Roman" w:cs="Times New Roman"/>
          <w:b/>
          <w:caps/>
          <w:lang w:val="ru-RU"/>
        </w:rPr>
        <w:t>22</w:t>
      </w:r>
      <w:r w:rsidRPr="00EA453A">
        <w:rPr>
          <w:rFonts w:ascii="Times New Roman" w:hAnsi="Times New Roman" w:cs="Times New Roman"/>
          <w:b/>
          <w:caps/>
          <w:lang w:val="ru-RU"/>
        </w:rPr>
        <w:t>-202</w:t>
      </w:r>
      <w:r w:rsidR="0046461A" w:rsidRPr="00EA453A">
        <w:rPr>
          <w:rFonts w:ascii="Times New Roman" w:hAnsi="Times New Roman" w:cs="Times New Roman"/>
          <w:b/>
          <w:caps/>
          <w:lang w:val="ru-RU"/>
        </w:rPr>
        <w:t>7</w:t>
      </w:r>
      <w:r w:rsidRPr="00EA453A">
        <w:rPr>
          <w:rFonts w:ascii="Times New Roman" w:hAnsi="Times New Roman" w:cs="Times New Roman"/>
          <w:b/>
          <w:caps/>
          <w:lang w:val="ru-RU"/>
        </w:rPr>
        <w:t xml:space="preserve"> годах»</w:t>
      </w:r>
    </w:p>
    <w:p w:rsidR="005A2F93" w:rsidRPr="00EA453A" w:rsidRDefault="005A2F93" w:rsidP="000C0ED5">
      <w:pPr>
        <w:pStyle w:val="2"/>
        <w:ind w:left="0" w:firstLine="0"/>
        <w:jc w:val="center"/>
        <w:rPr>
          <w:rFonts w:ascii="Times New Roman" w:hAnsi="Times New Roman" w:cs="Times New Roman"/>
          <w:b/>
          <w:caps/>
          <w:lang w:val="ru-RU"/>
        </w:rPr>
      </w:pPr>
      <w:r w:rsidRPr="00EA453A">
        <w:rPr>
          <w:rFonts w:ascii="Times New Roman" w:hAnsi="Times New Roman" w:cs="Times New Roman"/>
          <w:b/>
          <w:caps/>
          <w:lang w:val="ru-RU"/>
        </w:rPr>
        <w:t>муниципальной программы «Содействие развитию учреждений образования</w:t>
      </w:r>
      <w:r w:rsidR="00B05770" w:rsidRPr="00EA453A">
        <w:rPr>
          <w:rFonts w:ascii="Times New Roman" w:hAnsi="Times New Roman" w:cs="Times New Roman"/>
          <w:b/>
          <w:caps/>
          <w:lang w:val="ru-RU"/>
        </w:rPr>
        <w:t xml:space="preserve"> </w:t>
      </w:r>
      <w:r w:rsidRPr="00EA453A">
        <w:rPr>
          <w:rFonts w:ascii="Times New Roman" w:hAnsi="Times New Roman" w:cs="Times New Roman"/>
          <w:b/>
          <w:caps/>
          <w:lang w:val="ru-RU"/>
        </w:rPr>
        <w:t>в муниципальном образовании Мамско - Чуйского района на 20</w:t>
      </w:r>
      <w:r w:rsidR="0046461A" w:rsidRPr="00EA453A">
        <w:rPr>
          <w:rFonts w:ascii="Times New Roman" w:hAnsi="Times New Roman" w:cs="Times New Roman"/>
          <w:b/>
          <w:caps/>
          <w:lang w:val="ru-RU"/>
        </w:rPr>
        <w:t>22</w:t>
      </w:r>
      <w:r w:rsidRPr="00EA453A">
        <w:rPr>
          <w:rFonts w:ascii="Times New Roman" w:hAnsi="Times New Roman" w:cs="Times New Roman"/>
          <w:b/>
          <w:caps/>
          <w:lang w:val="ru-RU"/>
        </w:rPr>
        <w:t>-202</w:t>
      </w:r>
      <w:r w:rsidR="0046461A" w:rsidRPr="00EA453A">
        <w:rPr>
          <w:rFonts w:ascii="Times New Roman" w:hAnsi="Times New Roman" w:cs="Times New Roman"/>
          <w:b/>
          <w:caps/>
          <w:lang w:val="ru-RU"/>
        </w:rPr>
        <w:t>7</w:t>
      </w:r>
      <w:r w:rsidRPr="00EA453A">
        <w:rPr>
          <w:rFonts w:ascii="Times New Roman" w:hAnsi="Times New Roman" w:cs="Times New Roman"/>
          <w:b/>
          <w:caps/>
          <w:lang w:val="ru-RU"/>
        </w:rPr>
        <w:t xml:space="preserve"> годы</w:t>
      </w:r>
    </w:p>
    <w:p w:rsidR="005A2F93" w:rsidRPr="00EA453A" w:rsidRDefault="005A2F93" w:rsidP="00030081"/>
    <w:tbl>
      <w:tblPr>
        <w:tblW w:w="9606" w:type="dxa"/>
        <w:tblLayout w:type="fixed"/>
        <w:tblLook w:val="0000"/>
      </w:tblPr>
      <w:tblGrid>
        <w:gridCol w:w="2660"/>
        <w:gridCol w:w="6946"/>
      </w:tblGrid>
      <w:tr w:rsidR="005A2F93" w:rsidRPr="00EA453A" w:rsidTr="00F4482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93" w:rsidRPr="00EA453A" w:rsidRDefault="005A2F93" w:rsidP="00030081">
            <w:pPr>
              <w:snapToGrid w:val="0"/>
              <w:ind w:right="-108"/>
            </w:pPr>
            <w:r w:rsidRPr="00EA453A">
              <w:t>Наименование 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93" w:rsidRPr="00EA453A" w:rsidRDefault="005A2F93" w:rsidP="00030081">
            <w:pPr>
              <w:pStyle w:val="2"/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EA453A">
              <w:rPr>
                <w:rFonts w:ascii="Times New Roman" w:hAnsi="Times New Roman" w:cs="Times New Roman"/>
                <w:lang w:val="ru-RU"/>
              </w:rPr>
              <w:t>«Содействие развитию учреждений образования</w:t>
            </w:r>
            <w:r w:rsidR="00B05770" w:rsidRPr="00EA453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A453A">
              <w:rPr>
                <w:rFonts w:ascii="Times New Roman" w:hAnsi="Times New Roman" w:cs="Times New Roman"/>
                <w:lang w:val="ru-RU"/>
              </w:rPr>
              <w:t>в муниципальном образовании Мамско - Чуйского района на 20</w:t>
            </w:r>
            <w:r w:rsidR="0046461A" w:rsidRPr="00EA453A">
              <w:rPr>
                <w:rFonts w:ascii="Times New Roman" w:hAnsi="Times New Roman" w:cs="Times New Roman"/>
                <w:lang w:val="ru-RU"/>
              </w:rPr>
              <w:t>22</w:t>
            </w:r>
            <w:r w:rsidRPr="00EA453A">
              <w:rPr>
                <w:rFonts w:ascii="Times New Roman" w:hAnsi="Times New Roman" w:cs="Times New Roman"/>
                <w:lang w:val="ru-RU"/>
              </w:rPr>
              <w:t>-202</w:t>
            </w:r>
            <w:r w:rsidR="0046461A" w:rsidRPr="00EA453A">
              <w:rPr>
                <w:rFonts w:ascii="Times New Roman" w:hAnsi="Times New Roman" w:cs="Times New Roman"/>
                <w:lang w:val="ru-RU"/>
              </w:rPr>
              <w:t>7</w:t>
            </w:r>
            <w:r w:rsidRPr="00EA453A">
              <w:rPr>
                <w:rFonts w:ascii="Times New Roman" w:hAnsi="Times New Roman" w:cs="Times New Roman"/>
                <w:lang w:val="ru-RU"/>
              </w:rPr>
              <w:t xml:space="preserve"> годы</w:t>
            </w:r>
          </w:p>
        </w:tc>
      </w:tr>
      <w:tr w:rsidR="005A2F93" w:rsidRPr="00EA453A" w:rsidTr="00F4482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93" w:rsidRPr="00EA453A" w:rsidRDefault="00B36188" w:rsidP="00030081">
            <w:pPr>
              <w:snapToGrid w:val="0"/>
              <w:ind w:right="-108"/>
              <w:rPr>
                <w:rStyle w:val="20"/>
                <w:rFonts w:ascii="Times New Roman" w:hAnsi="Times New Roman" w:cs="Times New Roman"/>
                <w:lang w:val="ru-RU" w:eastAsia="en-US"/>
              </w:rPr>
            </w:pPr>
            <w:r w:rsidRPr="00EA453A">
              <w:rPr>
                <w:rStyle w:val="20"/>
                <w:rFonts w:ascii="Times New Roman" w:hAnsi="Times New Roman" w:cs="Times New Roman"/>
                <w:lang w:val="ru-RU" w:eastAsia="en-US"/>
              </w:rPr>
              <w:t>Наименование</w:t>
            </w:r>
          </w:p>
          <w:p w:rsidR="00B36188" w:rsidRPr="00EA453A" w:rsidRDefault="00B36188" w:rsidP="00030081">
            <w:pPr>
              <w:snapToGrid w:val="0"/>
              <w:ind w:right="-108"/>
              <w:rPr>
                <w:rStyle w:val="20"/>
                <w:rFonts w:ascii="Times New Roman" w:hAnsi="Times New Roman" w:cs="Times New Roman"/>
                <w:lang w:val="ru-RU" w:eastAsia="en-US"/>
              </w:rPr>
            </w:pPr>
            <w:r w:rsidRPr="00EA453A">
              <w:rPr>
                <w:rStyle w:val="20"/>
                <w:rFonts w:ascii="Times New Roman" w:hAnsi="Times New Roman" w:cs="Times New Roman"/>
                <w:lang w:val="ru-RU" w:eastAsia="en-US"/>
              </w:rPr>
              <w:t>подпрограммы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93" w:rsidRPr="00EA453A" w:rsidRDefault="005A2F93" w:rsidP="00030081">
            <w:pPr>
              <w:pStyle w:val="2"/>
              <w:tabs>
                <w:tab w:val="clear" w:pos="720"/>
              </w:tabs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EA453A">
              <w:rPr>
                <w:rFonts w:ascii="Times New Roman" w:hAnsi="Times New Roman" w:cs="Times New Roman"/>
                <w:lang w:val="ru-RU"/>
              </w:rPr>
              <w:t xml:space="preserve"> «Развитие дошкольного образования в</w:t>
            </w:r>
            <w:r w:rsidR="00B05770" w:rsidRPr="00EA453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A453A">
              <w:rPr>
                <w:rFonts w:ascii="Times New Roman" w:hAnsi="Times New Roman" w:cs="Times New Roman"/>
                <w:lang w:val="ru-RU"/>
              </w:rPr>
              <w:t>Мамско – Чуйском районе</w:t>
            </w:r>
            <w:r w:rsidR="00BA2A2D" w:rsidRPr="00EA453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A453A">
              <w:rPr>
                <w:rFonts w:ascii="Times New Roman" w:hAnsi="Times New Roman" w:cs="Times New Roman"/>
                <w:lang w:val="ru-RU"/>
              </w:rPr>
              <w:t>в</w:t>
            </w:r>
            <w:r w:rsidR="00B05770" w:rsidRPr="00EA453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A453A">
              <w:rPr>
                <w:rFonts w:ascii="Times New Roman" w:hAnsi="Times New Roman" w:cs="Times New Roman"/>
                <w:lang w:val="ru-RU"/>
              </w:rPr>
              <w:t>20</w:t>
            </w:r>
            <w:r w:rsidR="00CD30AB" w:rsidRPr="00EA453A">
              <w:rPr>
                <w:rFonts w:ascii="Times New Roman" w:hAnsi="Times New Roman" w:cs="Times New Roman"/>
                <w:lang w:val="ru-RU"/>
              </w:rPr>
              <w:t>22</w:t>
            </w:r>
            <w:r w:rsidRPr="00EA453A">
              <w:rPr>
                <w:rFonts w:ascii="Times New Roman" w:hAnsi="Times New Roman" w:cs="Times New Roman"/>
                <w:lang w:val="ru-RU"/>
              </w:rPr>
              <w:t>- 202</w:t>
            </w:r>
            <w:r w:rsidR="00CD30AB" w:rsidRPr="00EA453A">
              <w:rPr>
                <w:rFonts w:ascii="Times New Roman" w:hAnsi="Times New Roman" w:cs="Times New Roman"/>
                <w:lang w:val="ru-RU"/>
              </w:rPr>
              <w:t>7</w:t>
            </w:r>
            <w:r w:rsidRPr="00EA453A">
              <w:rPr>
                <w:rFonts w:ascii="Times New Roman" w:hAnsi="Times New Roman" w:cs="Times New Roman"/>
                <w:lang w:val="ru-RU"/>
              </w:rPr>
              <w:t xml:space="preserve"> годах»</w:t>
            </w:r>
          </w:p>
          <w:p w:rsidR="005A2F93" w:rsidRPr="00EA453A" w:rsidRDefault="005A2F93" w:rsidP="00030081">
            <w:pPr>
              <w:pStyle w:val="2"/>
              <w:ind w:left="34" w:firstLine="0"/>
              <w:rPr>
                <w:rFonts w:ascii="Times New Roman" w:hAnsi="Times New Roman" w:cs="Times New Roman"/>
                <w:lang w:val="ru-RU"/>
              </w:rPr>
            </w:pPr>
            <w:r w:rsidRPr="00EA453A">
              <w:rPr>
                <w:rFonts w:ascii="Times New Roman" w:hAnsi="Times New Roman" w:cs="Times New Roman"/>
                <w:lang w:val="ru-RU"/>
              </w:rPr>
              <w:t xml:space="preserve"> (далее – Программа)</w:t>
            </w:r>
          </w:p>
        </w:tc>
      </w:tr>
      <w:tr w:rsidR="005A2F93" w:rsidRPr="00EA453A" w:rsidTr="00F4482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93" w:rsidRPr="00EA453A" w:rsidRDefault="005A2F93" w:rsidP="00030081">
            <w:pPr>
              <w:snapToGrid w:val="0"/>
              <w:ind w:right="-108"/>
            </w:pPr>
            <w:r w:rsidRPr="00EA453A">
              <w:t>Ответственный исполнитель муниципальной подпрограммы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93" w:rsidRPr="00EA453A" w:rsidRDefault="005A2F93" w:rsidP="00030081">
            <w:pPr>
              <w:pStyle w:val="2"/>
              <w:tabs>
                <w:tab w:val="clear" w:pos="720"/>
              </w:tabs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EA453A">
              <w:rPr>
                <w:rFonts w:ascii="Times New Roman" w:hAnsi="Times New Roman" w:cs="Times New Roman"/>
                <w:lang w:val="ru-RU"/>
              </w:rPr>
              <w:t>Муниципальные казенные дошкольные образовательные учреждения Мамско – Чуйского района (далее – МКДОУ)</w:t>
            </w:r>
          </w:p>
        </w:tc>
      </w:tr>
      <w:tr w:rsidR="005A2F93" w:rsidRPr="00EA453A" w:rsidTr="00F44828">
        <w:trPr>
          <w:trHeight w:val="74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A2F93" w:rsidRPr="00EA453A" w:rsidRDefault="005A2F93" w:rsidP="00030081">
            <w:pPr>
              <w:pStyle w:val="2"/>
              <w:tabs>
                <w:tab w:val="clear" w:pos="720"/>
              </w:tabs>
              <w:ind w:left="0" w:right="-108" w:firstLine="0"/>
              <w:rPr>
                <w:rFonts w:ascii="Times New Roman" w:hAnsi="Times New Roman" w:cs="Times New Roman"/>
                <w:lang w:val="ru-RU"/>
              </w:rPr>
            </w:pPr>
            <w:r w:rsidRPr="00EA453A">
              <w:rPr>
                <w:rFonts w:ascii="Times New Roman" w:hAnsi="Times New Roman" w:cs="Times New Roman"/>
                <w:lang w:val="ru-RU"/>
              </w:rPr>
              <w:t>Участники муниципальной подпрограммы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F93" w:rsidRPr="00EA453A" w:rsidRDefault="005A2F93" w:rsidP="00030081">
            <w:pPr>
              <w:pStyle w:val="2"/>
              <w:tabs>
                <w:tab w:val="clear" w:pos="720"/>
              </w:tabs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EA453A">
              <w:rPr>
                <w:rFonts w:ascii="Times New Roman" w:hAnsi="Times New Roman" w:cs="Times New Roman"/>
                <w:lang w:val="ru-RU"/>
              </w:rPr>
              <w:t>Муниципальные казенные дошкольные образовательные учреждения Мамско – Чуйского района (далее – МКДОУ)</w:t>
            </w:r>
          </w:p>
        </w:tc>
      </w:tr>
      <w:tr w:rsidR="005A2F93" w:rsidRPr="00EA453A" w:rsidTr="00F44828">
        <w:trPr>
          <w:trHeight w:val="127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A2F93" w:rsidRPr="00EA453A" w:rsidRDefault="005A2F93" w:rsidP="00030081">
            <w:pPr>
              <w:snapToGrid w:val="0"/>
              <w:ind w:right="-108"/>
            </w:pPr>
            <w:r w:rsidRPr="00EA453A">
              <w:t xml:space="preserve"> Цель муниципальной подпрограммы</w:t>
            </w:r>
          </w:p>
          <w:p w:rsidR="005A2F93" w:rsidRPr="00EA453A" w:rsidRDefault="005A2F93" w:rsidP="00030081">
            <w:pPr>
              <w:snapToGrid w:val="0"/>
              <w:ind w:right="-108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F93" w:rsidRPr="00EA453A" w:rsidRDefault="00BA2A2D" w:rsidP="00030081">
            <w:pPr>
              <w:pStyle w:val="2"/>
              <w:tabs>
                <w:tab w:val="clear" w:pos="720"/>
              </w:tabs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EA453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A2F93" w:rsidRPr="00EA453A">
              <w:rPr>
                <w:rFonts w:ascii="Times New Roman" w:hAnsi="Times New Roman" w:cs="Times New Roman"/>
                <w:lang w:val="ru-RU"/>
              </w:rPr>
              <w:t>Обеспечение устойчивого развития системы дошкольного образования в Мамско – Чуйском районе посредством реализации государственных гарантий доступности дошкольного образования и повышения качества предоставляемых услуг.</w:t>
            </w:r>
          </w:p>
        </w:tc>
      </w:tr>
      <w:tr w:rsidR="005A2F93" w:rsidRPr="00EA453A" w:rsidTr="00F44828">
        <w:trPr>
          <w:trHeight w:val="529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A2F93" w:rsidRPr="00EA453A" w:rsidRDefault="005A2F93" w:rsidP="00030081">
            <w:pPr>
              <w:snapToGrid w:val="0"/>
              <w:ind w:right="-108"/>
            </w:pPr>
            <w:r w:rsidRPr="00EA453A">
              <w:t>Задачи муниципальной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93" w:rsidRPr="00EA453A" w:rsidRDefault="005A2F93" w:rsidP="00030081">
            <w:pPr>
              <w:tabs>
                <w:tab w:val="left" w:pos="0"/>
              </w:tabs>
              <w:ind w:left="34"/>
              <w:jc w:val="both"/>
            </w:pPr>
            <w:r w:rsidRPr="00EA453A">
              <w:t>1. Повышение качества дошкольного образования, способствующего укреплению здоровья</w:t>
            </w:r>
            <w:r w:rsidR="00B05770" w:rsidRPr="00EA453A">
              <w:t xml:space="preserve"> </w:t>
            </w:r>
            <w:r w:rsidRPr="00EA453A">
              <w:t>детей и подготовке их к обучению в школе.</w:t>
            </w:r>
          </w:p>
          <w:p w:rsidR="005A2F93" w:rsidRPr="00EA453A" w:rsidRDefault="005A2F93" w:rsidP="00030081">
            <w:pPr>
              <w:ind w:left="34"/>
              <w:jc w:val="both"/>
            </w:pPr>
            <w:r w:rsidRPr="00EA453A">
              <w:t xml:space="preserve"> 2. Повышение престижа профессии воспитателя, привлечение молодых специалистов, повышение квалификации работников дошкольных образовательных учреждений.</w:t>
            </w:r>
          </w:p>
          <w:p w:rsidR="005A2F93" w:rsidRPr="00EA453A" w:rsidRDefault="005A2F93" w:rsidP="00030081">
            <w:pPr>
              <w:ind w:left="34"/>
              <w:jc w:val="both"/>
            </w:pPr>
            <w:r w:rsidRPr="00EA453A">
              <w:t xml:space="preserve"> 3. Развитие и укрепление материально – технической базы МКДОУ. </w:t>
            </w:r>
          </w:p>
          <w:p w:rsidR="005A2F93" w:rsidRPr="00EA453A" w:rsidRDefault="005A2F93" w:rsidP="00030081">
            <w:pPr>
              <w:pStyle w:val="21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4. Развитие спектра дополнительных</w:t>
            </w:r>
            <w:r w:rsidR="00B05770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образовательных услуг в МКДОУ.</w:t>
            </w:r>
          </w:p>
          <w:p w:rsidR="005A2F93" w:rsidRPr="00EA453A" w:rsidRDefault="005A2F93" w:rsidP="00030081">
            <w:pPr>
              <w:pStyle w:val="ConsPlusCell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5.Оказание консультативной, методической, диагностической и психолого-педагогической помощи родителям (законным представителям),</w:t>
            </w:r>
            <w:r w:rsidR="00B05770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обеспечивающим получение детьми дошкольного образования, по различным вопросам воспитания, обучения и развития ребёнка в возрасте от 1 года до 7 лет, а также не посещающего дошкольного учреждения, в обеспечении равных стартовых возможностей при поступлении в школу.</w:t>
            </w:r>
            <w:r w:rsidR="00B05770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A2F93" w:rsidRPr="00EA453A" w:rsidTr="00F4482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93" w:rsidRPr="00EA453A" w:rsidRDefault="005A2F93" w:rsidP="00030081">
            <w:pPr>
              <w:snapToGrid w:val="0"/>
              <w:ind w:right="-108"/>
            </w:pPr>
            <w:r w:rsidRPr="00EA453A">
              <w:t>Сроки</w:t>
            </w:r>
            <w:r w:rsidR="00B05770" w:rsidRPr="00EA453A">
              <w:t xml:space="preserve"> </w:t>
            </w:r>
            <w:r w:rsidRPr="00EA453A">
              <w:t>реализации муниципальной подпрограммы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93" w:rsidRPr="00EA453A" w:rsidRDefault="00BA2A2D" w:rsidP="00030081">
            <w:pPr>
              <w:snapToGrid w:val="0"/>
              <w:ind w:left="34" w:right="-108"/>
            </w:pPr>
            <w:r w:rsidRPr="00EA453A">
              <w:t xml:space="preserve"> </w:t>
            </w:r>
            <w:r w:rsidR="005A2F93" w:rsidRPr="00EA453A">
              <w:t>20</w:t>
            </w:r>
            <w:r w:rsidR="00CD30AB" w:rsidRPr="00EA453A">
              <w:t>22</w:t>
            </w:r>
            <w:r w:rsidR="005A2F93" w:rsidRPr="00EA453A">
              <w:t xml:space="preserve"> - 202</w:t>
            </w:r>
            <w:r w:rsidR="00CD30AB" w:rsidRPr="00EA453A">
              <w:t>7</w:t>
            </w:r>
            <w:r w:rsidR="005A2F93" w:rsidRPr="00EA453A">
              <w:t xml:space="preserve"> г.г.</w:t>
            </w:r>
          </w:p>
        </w:tc>
      </w:tr>
      <w:tr w:rsidR="005A2F93" w:rsidRPr="00EA453A" w:rsidTr="001F2F23">
        <w:trPr>
          <w:trHeight w:val="679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F93" w:rsidRPr="00EA453A" w:rsidRDefault="00F44828" w:rsidP="00030081">
            <w:pPr>
              <w:snapToGrid w:val="0"/>
              <w:ind w:right="-108"/>
            </w:pPr>
            <w:r w:rsidRPr="00EA453A">
              <w:lastRenderedPageBreak/>
              <w:t>Перечень основных мероприят</w:t>
            </w:r>
            <w:r w:rsidR="001F2F23" w:rsidRPr="00EA453A">
              <w:t>ий подпрограм</w:t>
            </w:r>
            <w:r w:rsidR="005A2F93" w:rsidRPr="00EA453A">
              <w:t>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93" w:rsidRPr="00EA453A" w:rsidRDefault="005A2F93" w:rsidP="00030081">
            <w:pPr>
              <w:pStyle w:val="a3"/>
              <w:numPr>
                <w:ilvl w:val="0"/>
                <w:numId w:val="32"/>
              </w:numPr>
              <w:ind w:left="34" w:right="34" w:firstLine="0"/>
              <w:jc w:val="both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>Создание условий в МКДОУ для развития интересов детей дошкольного возраста, в том числе для детей с ограниченными возможностями здоровья;</w:t>
            </w:r>
          </w:p>
          <w:p w:rsidR="005A2F93" w:rsidRPr="00EA453A" w:rsidRDefault="005A2F93" w:rsidP="00030081">
            <w:pPr>
              <w:pStyle w:val="a3"/>
              <w:numPr>
                <w:ilvl w:val="0"/>
                <w:numId w:val="32"/>
              </w:numPr>
              <w:ind w:left="34" w:right="34" w:firstLine="0"/>
              <w:jc w:val="both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>Внедрение информационных технологий в дошкольное образование, обеспечение МКДОУ учебно-методическим комплектом по реализуемым программам;</w:t>
            </w:r>
          </w:p>
          <w:p w:rsidR="005A2F93" w:rsidRPr="00EA453A" w:rsidRDefault="005A2F93" w:rsidP="00030081">
            <w:pPr>
              <w:pStyle w:val="2"/>
              <w:numPr>
                <w:ilvl w:val="0"/>
                <w:numId w:val="32"/>
              </w:numPr>
              <w:ind w:left="34" w:righ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EA453A">
              <w:rPr>
                <w:rFonts w:ascii="Times New Roman" w:hAnsi="Times New Roman" w:cs="Times New Roman"/>
                <w:lang w:val="ru-RU"/>
              </w:rPr>
              <w:t>Уменьшение доли зданий, сооружений и помещений муниципальных дошкольных образовательных учреждений, требующих капитального ремонта, приведения в соответствие с требованиями пожарной</w:t>
            </w:r>
            <w:r w:rsidR="00BA2A2D" w:rsidRPr="00EA453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A453A">
              <w:rPr>
                <w:rFonts w:ascii="Times New Roman" w:hAnsi="Times New Roman" w:cs="Times New Roman"/>
                <w:lang w:val="ru-RU"/>
              </w:rPr>
              <w:t>безопасности и санитарного законодательства;</w:t>
            </w:r>
          </w:p>
          <w:p w:rsidR="005A2F93" w:rsidRPr="00EA453A" w:rsidRDefault="005A2F93" w:rsidP="00030081">
            <w:pPr>
              <w:pStyle w:val="a3"/>
              <w:numPr>
                <w:ilvl w:val="0"/>
                <w:numId w:val="32"/>
              </w:numPr>
              <w:ind w:left="34" w:right="34" w:firstLine="0"/>
              <w:jc w:val="both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>Укомплектованность МКДОУ педагогическими кадрами и младшим обслуживающим персоналом;</w:t>
            </w:r>
          </w:p>
          <w:p w:rsidR="005A2F93" w:rsidRPr="00EA453A" w:rsidRDefault="005A2F93" w:rsidP="00030081">
            <w:pPr>
              <w:pStyle w:val="a3"/>
              <w:numPr>
                <w:ilvl w:val="0"/>
                <w:numId w:val="32"/>
              </w:numPr>
              <w:ind w:left="34" w:right="34" w:firstLine="0"/>
              <w:jc w:val="both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>Увеличение доли педагогических и руководящих работников, прошедших курсы повышения квалификации;</w:t>
            </w:r>
          </w:p>
          <w:p w:rsidR="005A2F93" w:rsidRPr="00EA453A" w:rsidRDefault="005A2F93" w:rsidP="00030081">
            <w:pPr>
              <w:pStyle w:val="a3"/>
              <w:numPr>
                <w:ilvl w:val="0"/>
                <w:numId w:val="32"/>
              </w:numPr>
              <w:ind w:left="34" w:right="34" w:firstLine="0"/>
              <w:jc w:val="both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 xml:space="preserve">Усовершенствование системы управления качеством дошкольного образования, системы общественно-государственного управления. </w:t>
            </w:r>
          </w:p>
          <w:p w:rsidR="005A2F93" w:rsidRPr="00EA453A" w:rsidRDefault="005A2F93" w:rsidP="00030081">
            <w:pPr>
              <w:snapToGrid w:val="0"/>
              <w:ind w:left="34" w:right="34"/>
            </w:pPr>
          </w:p>
        </w:tc>
      </w:tr>
      <w:tr w:rsidR="005A2F93" w:rsidRPr="00EA453A" w:rsidTr="00F4482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F93" w:rsidRPr="00EA453A" w:rsidRDefault="005A2F93" w:rsidP="00030081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 / источник финансирования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93" w:rsidRPr="00EA453A" w:rsidRDefault="005A2F93" w:rsidP="00030081">
            <w:pPr>
              <w:ind w:left="34" w:right="-108"/>
              <w:jc w:val="both"/>
            </w:pPr>
            <w:r w:rsidRPr="00EA453A">
              <w:t>Объемы финансовых средств областного бюджета ежегодно уточняются после принятия областного закона об областном бюджете на очередной финансовый год.</w:t>
            </w:r>
          </w:p>
          <w:p w:rsidR="005A2F93" w:rsidRPr="00EA453A" w:rsidRDefault="005A2F93" w:rsidP="00030081">
            <w:pPr>
              <w:snapToGrid w:val="0"/>
              <w:ind w:left="34" w:right="-108"/>
            </w:pPr>
            <w:r w:rsidRPr="00EA453A">
              <w:t>Объемы финансовых средств, направляемых на реализацию Программы из районного бюджетов, ежегодно уточняются в соответствии с решением</w:t>
            </w:r>
            <w:r w:rsidR="00B05770" w:rsidRPr="00EA453A">
              <w:t xml:space="preserve"> </w:t>
            </w:r>
            <w:r w:rsidRPr="00EA453A">
              <w:t>о бюджете Мамско – Чуйского района</w:t>
            </w:r>
            <w:r w:rsidR="00B05770" w:rsidRPr="00EA453A">
              <w:t xml:space="preserve"> </w:t>
            </w:r>
            <w:r w:rsidRPr="00EA453A">
              <w:t>на очередной финансовый год.</w:t>
            </w:r>
          </w:p>
        </w:tc>
      </w:tr>
      <w:tr w:rsidR="005A2F93" w:rsidRPr="00EA453A" w:rsidTr="00F44828">
        <w:trPr>
          <w:trHeight w:val="52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A2F93" w:rsidRPr="00EA453A" w:rsidRDefault="005A2F93" w:rsidP="00030081">
            <w:pPr>
              <w:pStyle w:val="2"/>
              <w:tabs>
                <w:tab w:val="clear" w:pos="720"/>
              </w:tabs>
              <w:ind w:left="0" w:right="-108" w:firstLine="0"/>
              <w:rPr>
                <w:rFonts w:ascii="Times New Roman" w:hAnsi="Times New Roman" w:cs="Times New Roman"/>
                <w:lang w:val="ru-RU"/>
              </w:rPr>
            </w:pPr>
            <w:r w:rsidRPr="00EA453A">
              <w:rPr>
                <w:rFonts w:ascii="Times New Roman" w:hAnsi="Times New Roman" w:cs="Times New Roman"/>
                <w:lang w:val="ru-RU"/>
              </w:rPr>
              <w:t xml:space="preserve"> Система организации управления и контроля</w:t>
            </w:r>
            <w:r w:rsidR="00B05770" w:rsidRPr="00EA453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A453A">
              <w:rPr>
                <w:rFonts w:ascii="Times New Roman" w:hAnsi="Times New Roman" w:cs="Times New Roman"/>
                <w:lang w:val="ru-RU"/>
              </w:rPr>
              <w:t>исполнения</w:t>
            </w:r>
            <w:r w:rsidR="00BA2A2D" w:rsidRPr="00EA453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A453A">
              <w:rPr>
                <w:rFonts w:ascii="Times New Roman" w:hAnsi="Times New Roman" w:cs="Times New Roman"/>
                <w:lang w:val="ru-RU"/>
              </w:rPr>
              <w:t>подпрограммы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2F93" w:rsidRPr="00EA453A" w:rsidRDefault="00F44828" w:rsidP="00030081">
            <w:pPr>
              <w:pStyle w:val="2"/>
              <w:tabs>
                <w:tab w:val="clear" w:pos="720"/>
              </w:tabs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EA453A">
              <w:rPr>
                <w:rFonts w:ascii="Times New Roman" w:hAnsi="Times New Roman" w:cs="Times New Roman"/>
                <w:lang w:val="ru-RU"/>
              </w:rPr>
              <w:t>МКУ «</w:t>
            </w:r>
            <w:r w:rsidR="005A2F93" w:rsidRPr="00EA453A">
              <w:rPr>
                <w:rFonts w:ascii="Times New Roman" w:hAnsi="Times New Roman" w:cs="Times New Roman"/>
                <w:lang w:val="ru-RU"/>
              </w:rPr>
              <w:t>Управление по организации образовательной деятельности на территории</w:t>
            </w:r>
            <w:r w:rsidR="00B05770" w:rsidRPr="00EA453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00FB5" w:rsidRPr="00EA453A">
              <w:rPr>
                <w:rFonts w:ascii="Times New Roman" w:hAnsi="Times New Roman" w:cs="Times New Roman"/>
                <w:lang w:val="ru-RU"/>
              </w:rPr>
              <w:t>Мамско-</w:t>
            </w:r>
            <w:r w:rsidR="005A2F93" w:rsidRPr="00EA453A">
              <w:rPr>
                <w:rFonts w:ascii="Times New Roman" w:hAnsi="Times New Roman" w:cs="Times New Roman"/>
                <w:lang w:val="ru-RU"/>
              </w:rPr>
              <w:t>Чуйского района</w:t>
            </w:r>
            <w:r w:rsidRPr="00EA453A">
              <w:rPr>
                <w:rFonts w:ascii="Times New Roman" w:hAnsi="Times New Roman" w:cs="Times New Roman"/>
                <w:lang w:val="ru-RU"/>
              </w:rPr>
              <w:t>»</w:t>
            </w:r>
            <w:r w:rsidR="00B05770" w:rsidRPr="00EA453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A2F93" w:rsidRPr="00EA453A">
              <w:rPr>
                <w:rFonts w:ascii="Times New Roman" w:hAnsi="Times New Roman" w:cs="Times New Roman"/>
                <w:lang w:val="ru-RU"/>
              </w:rPr>
              <w:t>несет ответственность за ход и конечные результаты реализации подпрограммы,</w:t>
            </w:r>
            <w:r w:rsidR="00BA2A2D" w:rsidRPr="00EA453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A2F93" w:rsidRPr="00EA453A">
              <w:rPr>
                <w:rFonts w:ascii="Times New Roman" w:hAnsi="Times New Roman" w:cs="Times New Roman"/>
                <w:lang w:val="ru-RU"/>
              </w:rPr>
              <w:t xml:space="preserve">определяет формы и методы управления реализацией подпрограммы в целом. </w:t>
            </w:r>
          </w:p>
          <w:p w:rsidR="005A2F93" w:rsidRPr="00EA453A" w:rsidRDefault="005A2F93" w:rsidP="00030081">
            <w:pPr>
              <w:pStyle w:val="2"/>
              <w:tabs>
                <w:tab w:val="clear" w:pos="720"/>
              </w:tabs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EA453A">
              <w:rPr>
                <w:rFonts w:ascii="Times New Roman" w:hAnsi="Times New Roman" w:cs="Times New Roman"/>
                <w:lang w:val="ru-RU"/>
              </w:rPr>
              <w:t>Контроль</w:t>
            </w:r>
            <w:r w:rsidR="00B05770" w:rsidRPr="00EA453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A453A">
              <w:rPr>
                <w:rFonts w:ascii="Times New Roman" w:hAnsi="Times New Roman" w:cs="Times New Roman"/>
                <w:lang w:val="ru-RU"/>
              </w:rPr>
              <w:t>исполнения подпрограммы осуществляет</w:t>
            </w:r>
            <w:r w:rsidR="00B05770" w:rsidRPr="00EA453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A453A">
              <w:rPr>
                <w:rFonts w:ascii="Times New Roman" w:hAnsi="Times New Roman" w:cs="Times New Roman"/>
                <w:lang w:val="ru-RU"/>
              </w:rPr>
              <w:t xml:space="preserve">администрация </w:t>
            </w:r>
            <w:r w:rsidR="00F44828" w:rsidRPr="00EA453A">
              <w:rPr>
                <w:rFonts w:ascii="Times New Roman" w:hAnsi="Times New Roman" w:cs="Times New Roman"/>
                <w:lang w:val="ru-RU"/>
              </w:rPr>
              <w:t>Мамско-</w:t>
            </w:r>
            <w:r w:rsidRPr="00EA453A">
              <w:rPr>
                <w:rFonts w:ascii="Times New Roman" w:hAnsi="Times New Roman" w:cs="Times New Roman"/>
                <w:lang w:val="ru-RU"/>
              </w:rPr>
              <w:t>Чуйского района.</w:t>
            </w:r>
          </w:p>
          <w:p w:rsidR="005A2F93" w:rsidRPr="00EA453A" w:rsidRDefault="005A2F93" w:rsidP="00030081">
            <w:pPr>
              <w:pStyle w:val="2"/>
              <w:tabs>
                <w:tab w:val="clear" w:pos="720"/>
              </w:tabs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EA453A">
              <w:rPr>
                <w:rFonts w:ascii="Times New Roman" w:hAnsi="Times New Roman" w:cs="Times New Roman"/>
                <w:lang w:val="ru-RU"/>
              </w:rPr>
              <w:t>Исполнитель подпрограммы ежегодно</w:t>
            </w:r>
            <w:r w:rsidR="00B05770" w:rsidRPr="00EA453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A453A">
              <w:rPr>
                <w:rFonts w:ascii="Times New Roman" w:hAnsi="Times New Roman" w:cs="Times New Roman"/>
                <w:lang w:val="ru-RU"/>
              </w:rPr>
              <w:t>представляет отчет об исполнении подпрограммы.</w:t>
            </w:r>
          </w:p>
          <w:p w:rsidR="005A2F93" w:rsidRPr="00EA453A" w:rsidRDefault="005A2F93" w:rsidP="00030081">
            <w:pPr>
              <w:pStyle w:val="2"/>
              <w:tabs>
                <w:tab w:val="clear" w:pos="720"/>
              </w:tabs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EA453A">
              <w:rPr>
                <w:rFonts w:ascii="Times New Roman" w:hAnsi="Times New Roman" w:cs="Times New Roman"/>
                <w:lang w:val="ru-RU"/>
              </w:rPr>
              <w:t>Ежегодно на сайте</w:t>
            </w:r>
            <w:r w:rsidR="00B05770" w:rsidRPr="00EA453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A453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44828" w:rsidRPr="00EA453A">
              <w:rPr>
                <w:rFonts w:ascii="Times New Roman" w:hAnsi="Times New Roman" w:cs="Times New Roman"/>
                <w:lang w:val="ru-RU"/>
              </w:rPr>
              <w:t>МКУ «</w:t>
            </w:r>
            <w:r w:rsidRPr="00EA453A">
              <w:rPr>
                <w:rFonts w:ascii="Times New Roman" w:hAnsi="Times New Roman" w:cs="Times New Roman"/>
                <w:lang w:val="ru-RU"/>
              </w:rPr>
              <w:t>Управление по организации образовательной деятельности на территории</w:t>
            </w:r>
            <w:r w:rsidR="00B05770" w:rsidRPr="00EA453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44828" w:rsidRPr="00EA453A">
              <w:rPr>
                <w:rFonts w:ascii="Times New Roman" w:hAnsi="Times New Roman" w:cs="Times New Roman"/>
                <w:lang w:val="ru-RU"/>
              </w:rPr>
              <w:t>Мамско-</w:t>
            </w:r>
            <w:r w:rsidRPr="00EA453A">
              <w:rPr>
                <w:rFonts w:ascii="Times New Roman" w:hAnsi="Times New Roman" w:cs="Times New Roman"/>
                <w:lang w:val="ru-RU"/>
              </w:rPr>
              <w:t>Чуйского</w:t>
            </w:r>
            <w:r w:rsidR="00BA2A2D" w:rsidRPr="00EA453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A453A">
              <w:rPr>
                <w:rFonts w:ascii="Times New Roman" w:hAnsi="Times New Roman" w:cs="Times New Roman"/>
                <w:lang w:val="ru-RU"/>
              </w:rPr>
              <w:t>района</w:t>
            </w:r>
            <w:r w:rsidR="00F44828" w:rsidRPr="00EA453A">
              <w:rPr>
                <w:rFonts w:ascii="Times New Roman" w:hAnsi="Times New Roman" w:cs="Times New Roman"/>
                <w:lang w:val="ru-RU"/>
              </w:rPr>
              <w:t>»</w:t>
            </w:r>
            <w:r w:rsidRPr="00EA453A">
              <w:rPr>
                <w:rFonts w:ascii="Times New Roman" w:hAnsi="Times New Roman" w:cs="Times New Roman"/>
                <w:lang w:val="ru-RU"/>
              </w:rPr>
              <w:t xml:space="preserve"> размещается публичный доклад. </w:t>
            </w:r>
          </w:p>
          <w:p w:rsidR="005A2F93" w:rsidRPr="00EA453A" w:rsidRDefault="005A2F93" w:rsidP="00030081">
            <w:pPr>
              <w:pStyle w:val="2"/>
              <w:tabs>
                <w:tab w:val="clear" w:pos="720"/>
              </w:tabs>
              <w:ind w:left="34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EA453A">
              <w:rPr>
                <w:rFonts w:ascii="Times New Roman" w:hAnsi="Times New Roman" w:cs="Times New Roman"/>
                <w:lang w:val="ru-RU"/>
              </w:rPr>
              <w:t>Публичный доклад по итогам</w:t>
            </w:r>
            <w:r w:rsidR="00B05770" w:rsidRPr="00EA453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A453A">
              <w:rPr>
                <w:rFonts w:ascii="Times New Roman" w:hAnsi="Times New Roman" w:cs="Times New Roman"/>
                <w:lang w:val="ru-RU"/>
              </w:rPr>
              <w:t>учебного года</w:t>
            </w:r>
            <w:r w:rsidR="00B05770" w:rsidRPr="00EA453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A453A">
              <w:rPr>
                <w:rFonts w:ascii="Times New Roman" w:hAnsi="Times New Roman" w:cs="Times New Roman"/>
                <w:lang w:val="ru-RU"/>
              </w:rPr>
              <w:t>размещают на своих сайтах</w:t>
            </w:r>
            <w:r w:rsidR="00BA2A2D" w:rsidRPr="00EA453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A453A">
              <w:rPr>
                <w:rFonts w:ascii="Times New Roman" w:hAnsi="Times New Roman" w:cs="Times New Roman"/>
                <w:lang w:val="ru-RU"/>
              </w:rPr>
              <w:t>все муниципальные казенные дошкольные образовательные учреждения.</w:t>
            </w:r>
          </w:p>
        </w:tc>
      </w:tr>
    </w:tbl>
    <w:p w:rsidR="005A2F93" w:rsidRPr="00EA453A" w:rsidRDefault="005A2F93" w:rsidP="00030081">
      <w:pPr>
        <w:pStyle w:val="14"/>
        <w:jc w:val="left"/>
        <w:rPr>
          <w:sz w:val="24"/>
          <w:szCs w:val="24"/>
        </w:rPr>
      </w:pPr>
    </w:p>
    <w:p w:rsidR="005A2F93" w:rsidRPr="00EA453A" w:rsidRDefault="005A2F93" w:rsidP="001F2F23">
      <w:pPr>
        <w:pStyle w:val="14"/>
        <w:rPr>
          <w:sz w:val="24"/>
          <w:szCs w:val="24"/>
        </w:rPr>
      </w:pPr>
      <w:r w:rsidRPr="00EA453A">
        <w:rPr>
          <w:sz w:val="24"/>
          <w:szCs w:val="24"/>
        </w:rPr>
        <w:t>1.</w:t>
      </w:r>
      <w:r w:rsidR="00F44828" w:rsidRPr="00EA453A">
        <w:rPr>
          <w:sz w:val="24"/>
          <w:szCs w:val="24"/>
        </w:rPr>
        <w:t xml:space="preserve"> </w:t>
      </w:r>
      <w:r w:rsidRPr="00EA453A">
        <w:rPr>
          <w:sz w:val="24"/>
          <w:szCs w:val="24"/>
        </w:rPr>
        <w:t>Цель и задачи подпрограммы, целевые показатели</w:t>
      </w:r>
      <w:r w:rsidR="00D00FB5" w:rsidRPr="00EA453A">
        <w:rPr>
          <w:sz w:val="24"/>
          <w:szCs w:val="24"/>
        </w:rPr>
        <w:t xml:space="preserve"> подпрограммы, сроки реализации</w:t>
      </w:r>
    </w:p>
    <w:p w:rsidR="005A2F93" w:rsidRPr="00EA453A" w:rsidRDefault="00BA2A2D" w:rsidP="00030081">
      <w:pPr>
        <w:pStyle w:val="2"/>
        <w:tabs>
          <w:tab w:val="clear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EA453A">
        <w:rPr>
          <w:rFonts w:ascii="Times New Roman" w:hAnsi="Times New Roman" w:cs="Times New Roman"/>
          <w:lang w:val="ru-RU"/>
        </w:rPr>
        <w:lastRenderedPageBreak/>
        <w:t xml:space="preserve"> </w:t>
      </w:r>
      <w:r w:rsidR="005A2F93" w:rsidRPr="00EA453A">
        <w:rPr>
          <w:rFonts w:ascii="Times New Roman" w:hAnsi="Times New Roman" w:cs="Times New Roman"/>
          <w:lang w:val="ru-RU"/>
        </w:rPr>
        <w:t>Целью подпрограммы является</w:t>
      </w:r>
      <w:r w:rsidR="00B05770" w:rsidRPr="00EA453A">
        <w:rPr>
          <w:rFonts w:ascii="Times New Roman" w:hAnsi="Times New Roman" w:cs="Times New Roman"/>
          <w:lang w:val="ru-RU"/>
        </w:rPr>
        <w:t xml:space="preserve"> </w:t>
      </w:r>
      <w:r w:rsidR="005A2F93" w:rsidRPr="00EA453A">
        <w:rPr>
          <w:rFonts w:ascii="Times New Roman" w:hAnsi="Times New Roman" w:cs="Times New Roman"/>
          <w:lang w:val="ru-RU"/>
        </w:rPr>
        <w:t>обеспечение устойчивого развития системы дош</w:t>
      </w:r>
      <w:r w:rsidR="00F44828" w:rsidRPr="00EA453A">
        <w:rPr>
          <w:rFonts w:ascii="Times New Roman" w:hAnsi="Times New Roman" w:cs="Times New Roman"/>
          <w:lang w:val="ru-RU"/>
        </w:rPr>
        <w:t>кольного образования в Мамско-</w:t>
      </w:r>
      <w:r w:rsidR="005A2F93" w:rsidRPr="00EA453A">
        <w:rPr>
          <w:rFonts w:ascii="Times New Roman" w:hAnsi="Times New Roman" w:cs="Times New Roman"/>
          <w:lang w:val="ru-RU"/>
        </w:rPr>
        <w:t>Чуйском районе</w:t>
      </w:r>
      <w:r w:rsidR="00B05770" w:rsidRPr="00EA453A">
        <w:rPr>
          <w:rFonts w:ascii="Times New Roman" w:hAnsi="Times New Roman" w:cs="Times New Roman"/>
          <w:lang w:val="ru-RU"/>
        </w:rPr>
        <w:t xml:space="preserve"> </w:t>
      </w:r>
      <w:r w:rsidR="005A2F93" w:rsidRPr="00EA453A">
        <w:rPr>
          <w:rFonts w:ascii="Times New Roman" w:hAnsi="Times New Roman" w:cs="Times New Roman"/>
          <w:lang w:val="ru-RU"/>
        </w:rPr>
        <w:t>посредством реализации государственных гарантий доступности дошкольного образования и повышения качества предоставляемых услуг.</w:t>
      </w:r>
    </w:p>
    <w:p w:rsidR="005A2F93" w:rsidRPr="00EA453A" w:rsidRDefault="00B05770" w:rsidP="00030081">
      <w:pPr>
        <w:pStyle w:val="2"/>
        <w:tabs>
          <w:tab w:val="clear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EA453A">
        <w:rPr>
          <w:rFonts w:ascii="Times New Roman" w:hAnsi="Times New Roman" w:cs="Times New Roman"/>
          <w:lang w:val="ru-RU"/>
        </w:rPr>
        <w:t xml:space="preserve"> </w:t>
      </w:r>
      <w:r w:rsidR="005A2F93" w:rsidRPr="00EA453A">
        <w:rPr>
          <w:rFonts w:ascii="Times New Roman" w:hAnsi="Times New Roman" w:cs="Times New Roman"/>
          <w:lang w:val="ru-RU"/>
        </w:rPr>
        <w:t xml:space="preserve"> Задачи:</w:t>
      </w:r>
    </w:p>
    <w:p w:rsidR="005A2F93" w:rsidRPr="00EA453A" w:rsidRDefault="005A2F93" w:rsidP="00030081">
      <w:pPr>
        <w:pStyle w:val="a3"/>
        <w:numPr>
          <w:ilvl w:val="1"/>
          <w:numId w:val="31"/>
        </w:numPr>
        <w:tabs>
          <w:tab w:val="left" w:pos="0"/>
          <w:tab w:val="left" w:pos="284"/>
          <w:tab w:val="left" w:pos="1134"/>
        </w:tabs>
        <w:ind w:left="0" w:firstLine="709"/>
        <w:jc w:val="both"/>
        <w:rPr>
          <w:sz w:val="24"/>
          <w:szCs w:val="24"/>
        </w:rPr>
      </w:pPr>
      <w:r w:rsidRPr="00EA453A">
        <w:rPr>
          <w:sz w:val="24"/>
          <w:szCs w:val="24"/>
        </w:rPr>
        <w:t>Повышение качества дошкольного образования, способствующего укреплению здоровья</w:t>
      </w:r>
      <w:r w:rsidR="00B05770" w:rsidRPr="00EA453A">
        <w:rPr>
          <w:sz w:val="24"/>
          <w:szCs w:val="24"/>
        </w:rPr>
        <w:t xml:space="preserve"> </w:t>
      </w:r>
      <w:r w:rsidRPr="00EA453A">
        <w:rPr>
          <w:sz w:val="24"/>
          <w:szCs w:val="24"/>
        </w:rPr>
        <w:t>детей и подготовке их к обучению в школе.</w:t>
      </w:r>
    </w:p>
    <w:p w:rsidR="005A2F93" w:rsidRPr="00EA453A" w:rsidRDefault="005A2F93" w:rsidP="00030081">
      <w:pPr>
        <w:pStyle w:val="a3"/>
        <w:numPr>
          <w:ilvl w:val="1"/>
          <w:numId w:val="31"/>
        </w:numPr>
        <w:tabs>
          <w:tab w:val="left" w:pos="284"/>
          <w:tab w:val="left" w:pos="1134"/>
        </w:tabs>
        <w:ind w:left="0" w:firstLine="709"/>
        <w:jc w:val="both"/>
        <w:rPr>
          <w:sz w:val="24"/>
          <w:szCs w:val="24"/>
        </w:rPr>
      </w:pPr>
      <w:r w:rsidRPr="00EA453A">
        <w:rPr>
          <w:sz w:val="24"/>
          <w:szCs w:val="24"/>
        </w:rPr>
        <w:t>Повышение престижа профессии воспитателя, привлечение молодых специалистов, повышение квалификации работников дошкольных образовательных учреждений.</w:t>
      </w:r>
    </w:p>
    <w:p w:rsidR="005A2F93" w:rsidRPr="00EA453A" w:rsidRDefault="005A2F93" w:rsidP="00030081">
      <w:pPr>
        <w:pStyle w:val="a3"/>
        <w:numPr>
          <w:ilvl w:val="1"/>
          <w:numId w:val="31"/>
        </w:numPr>
        <w:tabs>
          <w:tab w:val="left" w:pos="284"/>
          <w:tab w:val="left" w:pos="1134"/>
        </w:tabs>
        <w:ind w:left="0" w:firstLine="709"/>
        <w:jc w:val="both"/>
        <w:rPr>
          <w:sz w:val="24"/>
          <w:szCs w:val="24"/>
        </w:rPr>
      </w:pPr>
      <w:r w:rsidRPr="00EA453A">
        <w:rPr>
          <w:sz w:val="24"/>
          <w:szCs w:val="24"/>
        </w:rPr>
        <w:t xml:space="preserve">Развитие и укрепление материально – технической базы МКДОУ. </w:t>
      </w:r>
    </w:p>
    <w:p w:rsidR="005A2F93" w:rsidRPr="00EA453A" w:rsidRDefault="005A2F93" w:rsidP="00030081">
      <w:pPr>
        <w:pStyle w:val="21"/>
        <w:numPr>
          <w:ilvl w:val="1"/>
          <w:numId w:val="3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>Развитие спектра дополнительных</w:t>
      </w:r>
      <w:r w:rsidR="00B05770" w:rsidRPr="00EA453A">
        <w:rPr>
          <w:rFonts w:ascii="Times New Roman" w:hAnsi="Times New Roman" w:cs="Times New Roman"/>
          <w:sz w:val="24"/>
          <w:szCs w:val="24"/>
        </w:rPr>
        <w:t xml:space="preserve"> </w:t>
      </w:r>
      <w:r w:rsidRPr="00EA453A">
        <w:rPr>
          <w:rFonts w:ascii="Times New Roman" w:hAnsi="Times New Roman" w:cs="Times New Roman"/>
          <w:sz w:val="24"/>
          <w:szCs w:val="24"/>
        </w:rPr>
        <w:t>образовательных услуг в МКДОУ.</w:t>
      </w:r>
    </w:p>
    <w:p w:rsidR="005A2F93" w:rsidRPr="00EA453A" w:rsidRDefault="005A2F93" w:rsidP="00030081">
      <w:pPr>
        <w:pStyle w:val="21"/>
        <w:numPr>
          <w:ilvl w:val="1"/>
          <w:numId w:val="3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>Оказание консультативной, методической, диагностической и психолого-педагогической помощи родителям (законным представителям),</w:t>
      </w:r>
      <w:r w:rsidR="00B05770" w:rsidRPr="00EA453A">
        <w:rPr>
          <w:rFonts w:ascii="Times New Roman" w:hAnsi="Times New Roman" w:cs="Times New Roman"/>
          <w:sz w:val="24"/>
          <w:szCs w:val="24"/>
        </w:rPr>
        <w:t xml:space="preserve"> </w:t>
      </w:r>
      <w:r w:rsidRPr="00EA453A">
        <w:rPr>
          <w:rFonts w:ascii="Times New Roman" w:hAnsi="Times New Roman" w:cs="Times New Roman"/>
          <w:sz w:val="24"/>
          <w:szCs w:val="24"/>
        </w:rPr>
        <w:t>обеспечивающим получение детьми дошкольного образования, по различным вопросам воспитания, обучения и развития ребёнка в возрасте от 1 года до 7 лет, а также не посещающего дошкольного учреждения, в обеспечении равных стартовых возможностей при поступлении в школу.</w:t>
      </w:r>
      <w:r w:rsidR="00B05770" w:rsidRPr="00EA45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828" w:rsidRPr="00EA453A" w:rsidRDefault="00F44828" w:rsidP="001F2F23">
      <w:pPr>
        <w:pStyle w:val="21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A2F93" w:rsidRPr="00EA453A" w:rsidRDefault="005A2F93" w:rsidP="001F2F23">
      <w:pPr>
        <w:pStyle w:val="14"/>
        <w:rPr>
          <w:sz w:val="24"/>
          <w:szCs w:val="24"/>
        </w:rPr>
      </w:pPr>
      <w:r w:rsidRPr="00EA453A">
        <w:rPr>
          <w:sz w:val="24"/>
          <w:szCs w:val="24"/>
        </w:rPr>
        <w:t>2.</w:t>
      </w:r>
      <w:r w:rsidR="00F44828" w:rsidRPr="00EA453A">
        <w:rPr>
          <w:sz w:val="24"/>
          <w:szCs w:val="24"/>
        </w:rPr>
        <w:t xml:space="preserve"> </w:t>
      </w:r>
      <w:r w:rsidRPr="00EA453A">
        <w:rPr>
          <w:sz w:val="24"/>
          <w:szCs w:val="24"/>
        </w:rPr>
        <w:t>Ос</w:t>
      </w:r>
      <w:r w:rsidR="00D00FB5" w:rsidRPr="00EA453A">
        <w:rPr>
          <w:sz w:val="24"/>
          <w:szCs w:val="24"/>
        </w:rPr>
        <w:t>новные мероприятия подпрограммы</w:t>
      </w:r>
    </w:p>
    <w:p w:rsidR="005A2F93" w:rsidRPr="00EA453A" w:rsidRDefault="005A2F93" w:rsidP="00030081">
      <w:pPr>
        <w:ind w:firstLine="709"/>
        <w:jc w:val="both"/>
      </w:pPr>
      <w:r w:rsidRPr="00EA453A">
        <w:t>Дошкольный возраст - важнейший период становления личности, когда закладываются предпосылки гражданских качеств, формируются ответственность и способность ребенка к свободному выбору, уважению и пониманию других людей независимо от их социального происхождения, расовой и национальной принадлежности, языка, пола, вероисповедания. Предназначение дошкольного образования на современном этапе состоит не только в формировании определенной суммы знаний, но и в развитии базовых способностей личности, ее социальных и культурных навыков, основ экологически целесообразного поведения, здорового образа жизни.</w:t>
      </w:r>
      <w:r w:rsidR="00B05770" w:rsidRPr="00EA453A">
        <w:t xml:space="preserve"> </w:t>
      </w:r>
    </w:p>
    <w:p w:rsidR="005A2F93" w:rsidRPr="00EA453A" w:rsidRDefault="005A2F93" w:rsidP="00030081">
      <w:pPr>
        <w:ind w:firstLine="709"/>
        <w:jc w:val="both"/>
      </w:pPr>
      <w:r w:rsidRPr="00EA453A">
        <w:t>Дошкольное образование востребовано населением района и, как правило, обеспечивает хорошие стартовые возможности для последующего развития детей в школьном возрасте.</w:t>
      </w:r>
    </w:p>
    <w:p w:rsidR="005A2F93" w:rsidRPr="00EA453A" w:rsidRDefault="005A2F93" w:rsidP="00030081">
      <w:pPr>
        <w:ind w:firstLine="720"/>
        <w:jc w:val="both"/>
        <w:rPr>
          <w:i/>
          <w:iCs/>
        </w:rPr>
      </w:pPr>
      <w:r w:rsidRPr="00EA453A">
        <w:t>Подпрограмма развития дошкольного образования является организационной основой осуществления государственной политики на территории Мамско – Чуйского района</w:t>
      </w:r>
      <w:r w:rsidR="00B05770" w:rsidRPr="00EA453A">
        <w:t xml:space="preserve"> </w:t>
      </w:r>
      <w:r w:rsidRPr="00EA453A">
        <w:t>в области дошкольного образования. Программа разработана на основе анализа актуального состояния системы дошкольного образования и определяет стратегические направления ее развития на 20</w:t>
      </w:r>
      <w:r w:rsidR="00CD30AB" w:rsidRPr="00EA453A">
        <w:t>22</w:t>
      </w:r>
      <w:r w:rsidRPr="00EA453A">
        <w:t xml:space="preserve"> - 202</w:t>
      </w:r>
      <w:r w:rsidR="00CD30AB" w:rsidRPr="00EA453A">
        <w:t>7</w:t>
      </w:r>
      <w:r w:rsidRPr="00EA453A">
        <w:t xml:space="preserve"> годы. </w:t>
      </w:r>
    </w:p>
    <w:p w:rsidR="005A2F93" w:rsidRPr="00EA453A" w:rsidRDefault="005A2F93" w:rsidP="00030081">
      <w:pPr>
        <w:ind w:firstLine="720"/>
        <w:jc w:val="both"/>
      </w:pPr>
      <w:r w:rsidRPr="00EA453A">
        <w:t>Система дошкольного образования, как обозначено в Законе Российской Федерации</w:t>
      </w:r>
      <w:r w:rsidR="00B05770" w:rsidRPr="00EA453A">
        <w:t xml:space="preserve"> </w:t>
      </w:r>
      <w:r w:rsidRPr="00EA453A">
        <w:t xml:space="preserve">«Об образовании», является первой ступенью в системе непрерывного образования, что предъявляет повышенные требования к качеству образования в дошкольном образовательном учреждении. </w:t>
      </w:r>
    </w:p>
    <w:p w:rsidR="005A2F93" w:rsidRPr="00EA453A" w:rsidRDefault="005A2F93" w:rsidP="00030081">
      <w:pPr>
        <w:ind w:firstLine="720"/>
        <w:jc w:val="both"/>
      </w:pPr>
      <w:r w:rsidRPr="00EA453A">
        <w:t>С точки зрения современных научных подходов качество образования характеризуется через совокупность критериев - условий образовательного процесса и результатов этого процесса. Поэтому в качестве приоритетных направлений реализуемой подпрограммы рассматриваются</w:t>
      </w:r>
      <w:r w:rsidR="00B05770" w:rsidRPr="00EA453A">
        <w:t xml:space="preserve"> </w:t>
      </w:r>
      <w:r w:rsidRPr="00EA453A">
        <w:t>такие мероприятия, как:</w:t>
      </w:r>
    </w:p>
    <w:p w:rsidR="005A2F93" w:rsidRPr="00EA453A" w:rsidRDefault="005A2F93" w:rsidP="00030081">
      <w:pPr>
        <w:ind w:firstLine="720"/>
        <w:jc w:val="both"/>
      </w:pPr>
      <w:r w:rsidRPr="00EA453A">
        <w:t>- Содействие развитию современных моделей и альтернативных форм дошкольного образования;</w:t>
      </w:r>
    </w:p>
    <w:p w:rsidR="005A2F93" w:rsidRPr="00EA453A" w:rsidRDefault="005A2F93" w:rsidP="00030081">
      <w:pPr>
        <w:ind w:firstLine="720"/>
        <w:jc w:val="both"/>
      </w:pPr>
      <w:r w:rsidRPr="00EA453A">
        <w:t>- Создание условий для удовлетворения потребностей детей из социально - незащищенных групп населения;</w:t>
      </w:r>
    </w:p>
    <w:p w:rsidR="005A2F93" w:rsidRPr="00EA453A" w:rsidRDefault="005A2F93" w:rsidP="00030081">
      <w:pPr>
        <w:ind w:firstLine="720"/>
        <w:jc w:val="both"/>
      </w:pPr>
      <w:r w:rsidRPr="00EA453A">
        <w:t>- Соверш</w:t>
      </w:r>
      <w:r w:rsidR="00030081" w:rsidRPr="00EA453A">
        <w:t>енствование системы психолого-</w:t>
      </w:r>
      <w:r w:rsidRPr="00EA453A">
        <w:t>педагогической поддержки семей, имеющих детей дошкольного возраста;</w:t>
      </w:r>
    </w:p>
    <w:p w:rsidR="005A2F93" w:rsidRPr="00EA453A" w:rsidRDefault="005A2F93" w:rsidP="00030081">
      <w:pPr>
        <w:ind w:firstLine="720"/>
        <w:jc w:val="both"/>
      </w:pPr>
      <w:r w:rsidRPr="00EA453A">
        <w:t>- Создание условий для повышения качества дошкольного образования в рамках муниципального задания;</w:t>
      </w:r>
    </w:p>
    <w:p w:rsidR="005A2F93" w:rsidRPr="00EA453A" w:rsidRDefault="005A2F93" w:rsidP="00030081">
      <w:pPr>
        <w:ind w:firstLine="720"/>
        <w:jc w:val="both"/>
      </w:pPr>
      <w:r w:rsidRPr="00EA453A">
        <w:lastRenderedPageBreak/>
        <w:t xml:space="preserve">- Обеспечение условий безопасности и </w:t>
      </w:r>
      <w:proofErr w:type="spellStart"/>
      <w:r w:rsidRPr="00EA453A">
        <w:t>здоровьесбережения</w:t>
      </w:r>
      <w:proofErr w:type="spellEnd"/>
      <w:r w:rsidRPr="00EA453A">
        <w:t xml:space="preserve"> в процессе пребывания детей в дошкольных образовательных учреждениях.</w:t>
      </w:r>
    </w:p>
    <w:p w:rsidR="005A2F93" w:rsidRPr="00EA453A" w:rsidRDefault="005A2F93" w:rsidP="00030081">
      <w:pPr>
        <w:ind w:firstLine="720"/>
        <w:jc w:val="both"/>
      </w:pPr>
      <w:r w:rsidRPr="00EA453A">
        <w:t>- Совершенствование материально-технической базы функционирующих в настоящее время детских садов;</w:t>
      </w:r>
    </w:p>
    <w:p w:rsidR="005A2F93" w:rsidRPr="00EA453A" w:rsidRDefault="005A2F93" w:rsidP="00030081">
      <w:pPr>
        <w:ind w:firstLine="720"/>
        <w:jc w:val="both"/>
      </w:pPr>
      <w:r w:rsidRPr="00EA453A">
        <w:t>- Повышение уровня квалификации педагогических работников МКДОУ;</w:t>
      </w:r>
    </w:p>
    <w:p w:rsidR="005A2F93" w:rsidRPr="00EA453A" w:rsidRDefault="005A2F93" w:rsidP="00030081">
      <w:pPr>
        <w:ind w:firstLine="720"/>
        <w:jc w:val="both"/>
      </w:pPr>
      <w:r w:rsidRPr="00EA453A">
        <w:t>- Совершенствование системы управления развитием дошкольного образования.</w:t>
      </w:r>
    </w:p>
    <w:p w:rsidR="00030081" w:rsidRPr="00EA453A" w:rsidRDefault="00030081" w:rsidP="00030081">
      <w:pPr>
        <w:ind w:firstLine="720"/>
        <w:jc w:val="center"/>
        <w:rPr>
          <w:b/>
          <w:bCs/>
        </w:rPr>
      </w:pPr>
    </w:p>
    <w:p w:rsidR="005A2F93" w:rsidRPr="00EA453A" w:rsidRDefault="005A2F93" w:rsidP="00030081">
      <w:pPr>
        <w:ind w:firstLine="720"/>
        <w:jc w:val="center"/>
        <w:rPr>
          <w:b/>
          <w:bCs/>
        </w:rPr>
      </w:pPr>
      <w:r w:rsidRPr="00EA453A">
        <w:rPr>
          <w:b/>
          <w:bCs/>
        </w:rPr>
        <w:t>Динамика развития сети и охват детей дошкольного возраста услугами дошкольного образования</w:t>
      </w:r>
    </w:p>
    <w:p w:rsidR="005A2F93" w:rsidRPr="00EA453A" w:rsidRDefault="005A2F93" w:rsidP="00030081">
      <w:pPr>
        <w:ind w:firstLine="720"/>
        <w:jc w:val="both"/>
      </w:pPr>
      <w:r w:rsidRPr="00EA453A">
        <w:t>Число детских дошкольных учреждений в Мамско – Чуйском районе</w:t>
      </w:r>
      <w:r w:rsidR="00B05770" w:rsidRPr="00EA453A">
        <w:t xml:space="preserve"> </w:t>
      </w:r>
      <w:r w:rsidRPr="00EA453A">
        <w:t>составляет 4 единицы и структурное подразделение при школе 1 единица. Количество мест в детских садах по состоянию на сентябрь 20</w:t>
      </w:r>
      <w:r w:rsidR="00CD30AB" w:rsidRPr="00EA453A">
        <w:t>22</w:t>
      </w:r>
      <w:r w:rsidRPr="00EA453A">
        <w:t xml:space="preserve"> года – 265 единиц.</w:t>
      </w:r>
    </w:p>
    <w:p w:rsidR="005A2F93" w:rsidRPr="00EA453A" w:rsidRDefault="005A2F93" w:rsidP="00030081">
      <w:pPr>
        <w:ind w:firstLine="720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5326"/>
        <w:gridCol w:w="1279"/>
        <w:gridCol w:w="2407"/>
      </w:tblGrid>
      <w:tr w:rsidR="005A2F93" w:rsidRPr="00EA453A" w:rsidTr="00030081">
        <w:tc>
          <w:tcPr>
            <w:tcW w:w="594" w:type="dxa"/>
          </w:tcPr>
          <w:p w:rsidR="005A2F93" w:rsidRPr="00EA453A" w:rsidRDefault="005A2F93" w:rsidP="00030081">
            <w:pPr>
              <w:jc w:val="center"/>
            </w:pPr>
            <w:r w:rsidRPr="00EA453A">
              <w:t xml:space="preserve">№ </w:t>
            </w:r>
            <w:proofErr w:type="gramStart"/>
            <w:r w:rsidRPr="00EA453A">
              <w:t>п</w:t>
            </w:r>
            <w:proofErr w:type="gramEnd"/>
            <w:r w:rsidRPr="00EA453A">
              <w:t>/п</w:t>
            </w:r>
          </w:p>
        </w:tc>
        <w:tc>
          <w:tcPr>
            <w:tcW w:w="5326" w:type="dxa"/>
          </w:tcPr>
          <w:p w:rsidR="005A2F93" w:rsidRPr="00EA453A" w:rsidRDefault="005A2F93" w:rsidP="00030081">
            <w:pPr>
              <w:jc w:val="center"/>
            </w:pPr>
            <w:r w:rsidRPr="00EA453A">
              <w:t>Наименование ДОУ</w:t>
            </w:r>
          </w:p>
        </w:tc>
        <w:tc>
          <w:tcPr>
            <w:tcW w:w="1279" w:type="dxa"/>
          </w:tcPr>
          <w:p w:rsidR="005A2F93" w:rsidRPr="00EA453A" w:rsidRDefault="005A2F93" w:rsidP="00030081">
            <w:pPr>
              <w:jc w:val="center"/>
            </w:pPr>
            <w:r w:rsidRPr="00EA453A">
              <w:t>Количество мест</w:t>
            </w:r>
          </w:p>
        </w:tc>
        <w:tc>
          <w:tcPr>
            <w:tcW w:w="2407" w:type="dxa"/>
          </w:tcPr>
          <w:p w:rsidR="005A2F93" w:rsidRPr="00EA453A" w:rsidRDefault="005A2F93" w:rsidP="00030081">
            <w:pPr>
              <w:jc w:val="center"/>
            </w:pPr>
            <w:r w:rsidRPr="00EA453A">
              <w:t xml:space="preserve">Фактическая наполняемость </w:t>
            </w:r>
          </w:p>
          <w:p w:rsidR="005A2F93" w:rsidRPr="00EA453A" w:rsidRDefault="005A2F93" w:rsidP="00030081">
            <w:pPr>
              <w:jc w:val="center"/>
            </w:pPr>
            <w:r w:rsidRPr="00EA453A">
              <w:t>(по состоянию на 01.0</w:t>
            </w:r>
            <w:r w:rsidR="00CD30AB" w:rsidRPr="00EA453A">
              <w:t>9</w:t>
            </w:r>
            <w:r w:rsidRPr="00EA453A">
              <w:t>.20</w:t>
            </w:r>
            <w:r w:rsidR="00CD30AB" w:rsidRPr="00EA453A">
              <w:t>22</w:t>
            </w:r>
            <w:r w:rsidRPr="00EA453A">
              <w:t>г.)</w:t>
            </w:r>
          </w:p>
        </w:tc>
      </w:tr>
      <w:tr w:rsidR="005A2F93" w:rsidRPr="00EA453A" w:rsidTr="00030081">
        <w:tc>
          <w:tcPr>
            <w:tcW w:w="594" w:type="dxa"/>
          </w:tcPr>
          <w:p w:rsidR="005A2F93" w:rsidRPr="00EA453A" w:rsidRDefault="005A2F93" w:rsidP="00030081">
            <w:pPr>
              <w:jc w:val="both"/>
            </w:pPr>
            <w:r w:rsidRPr="00EA453A">
              <w:t>1</w:t>
            </w:r>
          </w:p>
        </w:tc>
        <w:tc>
          <w:tcPr>
            <w:tcW w:w="5326" w:type="dxa"/>
          </w:tcPr>
          <w:p w:rsidR="005A2F93" w:rsidRPr="00EA453A" w:rsidRDefault="005A2F93" w:rsidP="00030081">
            <w:r w:rsidRPr="00EA453A">
              <w:t>МКДОУ детский сад «Теремок» п. Мама</w:t>
            </w:r>
          </w:p>
        </w:tc>
        <w:tc>
          <w:tcPr>
            <w:tcW w:w="1279" w:type="dxa"/>
          </w:tcPr>
          <w:p w:rsidR="005A2F93" w:rsidRPr="00EA453A" w:rsidRDefault="005A2F93" w:rsidP="00030081">
            <w:pPr>
              <w:jc w:val="center"/>
            </w:pPr>
            <w:r w:rsidRPr="00EA453A">
              <w:t>110</w:t>
            </w:r>
          </w:p>
        </w:tc>
        <w:tc>
          <w:tcPr>
            <w:tcW w:w="2407" w:type="dxa"/>
          </w:tcPr>
          <w:p w:rsidR="005A2F93" w:rsidRPr="00EA453A" w:rsidRDefault="00522DB4" w:rsidP="00030081">
            <w:pPr>
              <w:jc w:val="center"/>
            </w:pPr>
            <w:r w:rsidRPr="00EA453A">
              <w:t>72</w:t>
            </w:r>
          </w:p>
        </w:tc>
      </w:tr>
      <w:tr w:rsidR="005A2F93" w:rsidRPr="00EA453A" w:rsidTr="00030081">
        <w:tc>
          <w:tcPr>
            <w:tcW w:w="594" w:type="dxa"/>
          </w:tcPr>
          <w:p w:rsidR="005A2F93" w:rsidRPr="00EA453A" w:rsidRDefault="005A2F93" w:rsidP="00030081">
            <w:pPr>
              <w:jc w:val="both"/>
            </w:pPr>
            <w:r w:rsidRPr="00EA453A">
              <w:t>2</w:t>
            </w:r>
          </w:p>
        </w:tc>
        <w:tc>
          <w:tcPr>
            <w:tcW w:w="5326" w:type="dxa"/>
          </w:tcPr>
          <w:p w:rsidR="005A2F93" w:rsidRPr="00EA453A" w:rsidRDefault="005A2F93" w:rsidP="00030081">
            <w:r w:rsidRPr="00EA453A">
              <w:t>МКДОУ детский сад «Родничок» п. Мама</w:t>
            </w:r>
          </w:p>
        </w:tc>
        <w:tc>
          <w:tcPr>
            <w:tcW w:w="1279" w:type="dxa"/>
          </w:tcPr>
          <w:p w:rsidR="005A2F93" w:rsidRPr="00EA453A" w:rsidRDefault="005A2F93" w:rsidP="00030081">
            <w:pPr>
              <w:jc w:val="center"/>
            </w:pPr>
            <w:r w:rsidRPr="00EA453A">
              <w:t>90</w:t>
            </w:r>
          </w:p>
        </w:tc>
        <w:tc>
          <w:tcPr>
            <w:tcW w:w="2407" w:type="dxa"/>
          </w:tcPr>
          <w:p w:rsidR="005A2F93" w:rsidRPr="00EA453A" w:rsidRDefault="00522DB4" w:rsidP="00030081">
            <w:pPr>
              <w:jc w:val="center"/>
            </w:pPr>
            <w:r w:rsidRPr="00EA453A">
              <w:t>35</w:t>
            </w:r>
          </w:p>
        </w:tc>
      </w:tr>
      <w:tr w:rsidR="005A2F93" w:rsidRPr="00EA453A" w:rsidTr="00030081">
        <w:tc>
          <w:tcPr>
            <w:tcW w:w="594" w:type="dxa"/>
          </w:tcPr>
          <w:p w:rsidR="005A2F93" w:rsidRPr="00EA453A" w:rsidRDefault="005A2F93" w:rsidP="00030081">
            <w:pPr>
              <w:jc w:val="both"/>
            </w:pPr>
            <w:r w:rsidRPr="00EA453A">
              <w:t>3</w:t>
            </w:r>
          </w:p>
        </w:tc>
        <w:tc>
          <w:tcPr>
            <w:tcW w:w="5326" w:type="dxa"/>
          </w:tcPr>
          <w:p w:rsidR="005A2F93" w:rsidRPr="00EA453A" w:rsidRDefault="005A2F93" w:rsidP="00030081">
            <w:r w:rsidRPr="00EA453A">
              <w:t xml:space="preserve">МКДОУ детский сад «Елочка» п. </w:t>
            </w:r>
            <w:proofErr w:type="spellStart"/>
            <w:r w:rsidRPr="00EA453A">
              <w:t>Витимский</w:t>
            </w:r>
            <w:proofErr w:type="spellEnd"/>
          </w:p>
        </w:tc>
        <w:tc>
          <w:tcPr>
            <w:tcW w:w="1279" w:type="dxa"/>
          </w:tcPr>
          <w:p w:rsidR="005A2F93" w:rsidRPr="00EA453A" w:rsidRDefault="005A2F93" w:rsidP="00030081">
            <w:pPr>
              <w:jc w:val="center"/>
            </w:pPr>
            <w:r w:rsidRPr="00EA453A">
              <w:t>35</w:t>
            </w:r>
          </w:p>
        </w:tc>
        <w:tc>
          <w:tcPr>
            <w:tcW w:w="2407" w:type="dxa"/>
          </w:tcPr>
          <w:p w:rsidR="005A2F93" w:rsidRPr="00EA453A" w:rsidRDefault="00522DB4" w:rsidP="00030081">
            <w:pPr>
              <w:jc w:val="center"/>
            </w:pPr>
            <w:r w:rsidRPr="00EA453A">
              <w:t>8</w:t>
            </w:r>
          </w:p>
        </w:tc>
      </w:tr>
      <w:tr w:rsidR="005A2F93" w:rsidRPr="00EA453A" w:rsidTr="00030081">
        <w:tc>
          <w:tcPr>
            <w:tcW w:w="594" w:type="dxa"/>
          </w:tcPr>
          <w:p w:rsidR="005A2F93" w:rsidRPr="00EA453A" w:rsidRDefault="005A2F93" w:rsidP="00030081">
            <w:pPr>
              <w:jc w:val="both"/>
            </w:pPr>
            <w:r w:rsidRPr="00EA453A">
              <w:t>4</w:t>
            </w:r>
          </w:p>
        </w:tc>
        <w:tc>
          <w:tcPr>
            <w:tcW w:w="5326" w:type="dxa"/>
          </w:tcPr>
          <w:p w:rsidR="005A2F93" w:rsidRPr="00EA453A" w:rsidRDefault="005A2F93" w:rsidP="00030081">
            <w:r w:rsidRPr="00EA453A">
              <w:t>МКДОУ детский сад «Солнышко» п. Мусковит</w:t>
            </w:r>
          </w:p>
        </w:tc>
        <w:tc>
          <w:tcPr>
            <w:tcW w:w="1279" w:type="dxa"/>
          </w:tcPr>
          <w:p w:rsidR="005A2F93" w:rsidRPr="00EA453A" w:rsidRDefault="005A2F93" w:rsidP="00030081">
            <w:pPr>
              <w:jc w:val="center"/>
            </w:pPr>
            <w:r w:rsidRPr="00EA453A">
              <w:t>10</w:t>
            </w:r>
          </w:p>
        </w:tc>
        <w:tc>
          <w:tcPr>
            <w:tcW w:w="2407" w:type="dxa"/>
          </w:tcPr>
          <w:p w:rsidR="005A2F93" w:rsidRPr="00EA453A" w:rsidRDefault="00522DB4" w:rsidP="00030081">
            <w:pPr>
              <w:jc w:val="center"/>
            </w:pPr>
            <w:r w:rsidRPr="00EA453A">
              <w:t>3</w:t>
            </w:r>
          </w:p>
        </w:tc>
      </w:tr>
      <w:tr w:rsidR="005A2F93" w:rsidRPr="00EA453A" w:rsidTr="00030081">
        <w:tc>
          <w:tcPr>
            <w:tcW w:w="594" w:type="dxa"/>
          </w:tcPr>
          <w:p w:rsidR="005A2F93" w:rsidRPr="00EA453A" w:rsidRDefault="005A2F93" w:rsidP="00030081">
            <w:pPr>
              <w:jc w:val="both"/>
            </w:pPr>
            <w:r w:rsidRPr="00EA453A">
              <w:t>5</w:t>
            </w:r>
          </w:p>
        </w:tc>
        <w:tc>
          <w:tcPr>
            <w:tcW w:w="5326" w:type="dxa"/>
          </w:tcPr>
          <w:p w:rsidR="00030081" w:rsidRPr="00EA453A" w:rsidRDefault="005A2F93" w:rsidP="00030081">
            <w:r w:rsidRPr="00EA453A">
              <w:t>МКОУ «</w:t>
            </w:r>
            <w:proofErr w:type="spellStart"/>
            <w:r w:rsidRPr="00EA453A">
              <w:t>Луговская</w:t>
            </w:r>
            <w:proofErr w:type="spellEnd"/>
            <w:r w:rsidRPr="00EA453A">
              <w:t xml:space="preserve"> СОШ» Структурное подразделение детский сад «Солнышко» </w:t>
            </w:r>
          </w:p>
          <w:p w:rsidR="005A2F93" w:rsidRPr="00EA453A" w:rsidRDefault="005A2F93" w:rsidP="00030081">
            <w:r w:rsidRPr="00EA453A">
              <w:t xml:space="preserve">п. </w:t>
            </w:r>
            <w:proofErr w:type="spellStart"/>
            <w:r w:rsidRPr="00EA453A">
              <w:t>Луговский</w:t>
            </w:r>
            <w:proofErr w:type="spellEnd"/>
          </w:p>
        </w:tc>
        <w:tc>
          <w:tcPr>
            <w:tcW w:w="1279" w:type="dxa"/>
          </w:tcPr>
          <w:p w:rsidR="005A2F93" w:rsidRPr="00EA453A" w:rsidRDefault="005A2F93" w:rsidP="00030081">
            <w:pPr>
              <w:jc w:val="center"/>
            </w:pPr>
            <w:r w:rsidRPr="00EA453A">
              <w:t>20</w:t>
            </w:r>
          </w:p>
        </w:tc>
        <w:tc>
          <w:tcPr>
            <w:tcW w:w="2407" w:type="dxa"/>
          </w:tcPr>
          <w:p w:rsidR="005A2F93" w:rsidRPr="00EA453A" w:rsidRDefault="005A2F93" w:rsidP="00030081">
            <w:pPr>
              <w:jc w:val="center"/>
            </w:pPr>
            <w:r w:rsidRPr="00EA453A">
              <w:t>7</w:t>
            </w:r>
          </w:p>
        </w:tc>
      </w:tr>
    </w:tbl>
    <w:p w:rsidR="005A2F93" w:rsidRPr="00EA453A" w:rsidRDefault="005A2F93" w:rsidP="00030081">
      <w:pPr>
        <w:ind w:left="360"/>
        <w:jc w:val="center"/>
        <w:rPr>
          <w:b/>
          <w:bCs/>
        </w:rPr>
      </w:pPr>
    </w:p>
    <w:p w:rsidR="005A2F93" w:rsidRPr="00EA453A" w:rsidRDefault="005A2F93" w:rsidP="00030081">
      <w:pPr>
        <w:ind w:left="360"/>
        <w:jc w:val="center"/>
        <w:rPr>
          <w:b/>
          <w:bCs/>
        </w:rPr>
      </w:pPr>
      <w:r w:rsidRPr="00EA453A">
        <w:rPr>
          <w:b/>
          <w:bCs/>
        </w:rPr>
        <w:t>Эффективность кадрового обеспечения</w:t>
      </w:r>
    </w:p>
    <w:p w:rsidR="005A2F93" w:rsidRPr="00EA453A" w:rsidRDefault="005A2F93" w:rsidP="00030081">
      <w:pPr>
        <w:ind w:right="-112" w:firstLine="708"/>
        <w:jc w:val="both"/>
      </w:pPr>
      <w:r w:rsidRPr="00EA453A">
        <w:t>Кадровый потенциал дошкольных учреждений характеризуется следующими проблемами:</w:t>
      </w:r>
    </w:p>
    <w:p w:rsidR="005A2F93" w:rsidRPr="00EA453A" w:rsidRDefault="005A2F93" w:rsidP="00030081">
      <w:pPr>
        <w:numPr>
          <w:ilvl w:val="0"/>
          <w:numId w:val="12"/>
        </w:numPr>
        <w:ind w:left="0" w:right="-112" w:firstLine="708"/>
        <w:jc w:val="both"/>
      </w:pPr>
      <w:r w:rsidRPr="00EA453A">
        <w:t>Недос</w:t>
      </w:r>
      <w:r w:rsidR="002361AB" w:rsidRPr="00EA453A">
        <w:t>таточная обеспеченность кадрами, «старение» кадров.</w:t>
      </w:r>
    </w:p>
    <w:p w:rsidR="005A2F93" w:rsidRPr="00EA453A" w:rsidRDefault="005A2F93" w:rsidP="00030081">
      <w:pPr>
        <w:numPr>
          <w:ilvl w:val="0"/>
          <w:numId w:val="12"/>
        </w:numPr>
        <w:ind w:left="0" w:right="-112" w:firstLine="708"/>
        <w:jc w:val="both"/>
      </w:pPr>
      <w:r w:rsidRPr="00EA453A">
        <w:t>Недостаточное количество педагогов</w:t>
      </w:r>
      <w:r w:rsidR="002361AB" w:rsidRPr="00EA453A">
        <w:t xml:space="preserve"> дошкольного образования</w:t>
      </w:r>
      <w:r w:rsidRPr="00EA453A">
        <w:t xml:space="preserve">, имеющих высшее образование и/или необходимую квалификацию. </w:t>
      </w:r>
    </w:p>
    <w:p w:rsidR="005A2F93" w:rsidRPr="00EA453A" w:rsidRDefault="005A2F93" w:rsidP="00030081">
      <w:pPr>
        <w:numPr>
          <w:ilvl w:val="0"/>
          <w:numId w:val="12"/>
        </w:numPr>
        <w:ind w:left="0" w:right="-112" w:firstLine="708"/>
        <w:jc w:val="both"/>
      </w:pPr>
      <w:proofErr w:type="gramStart"/>
      <w:r w:rsidRPr="00EA453A">
        <w:t xml:space="preserve">Нехватка специалистов «узкого» профиля: логопедов, </w:t>
      </w:r>
      <w:r w:rsidR="005E5EA0" w:rsidRPr="00EA453A">
        <w:t>дефектологов</w:t>
      </w:r>
      <w:r w:rsidRPr="00EA453A">
        <w:t xml:space="preserve">, </w:t>
      </w:r>
      <w:r w:rsidR="005E5EA0" w:rsidRPr="00EA453A">
        <w:t xml:space="preserve">музыкальных работников, </w:t>
      </w:r>
      <w:r w:rsidRPr="00EA453A">
        <w:t>инструкторов физической культуры.</w:t>
      </w:r>
      <w:proofErr w:type="gramEnd"/>
    </w:p>
    <w:p w:rsidR="002361AB" w:rsidRPr="00EA453A" w:rsidRDefault="005A2F93" w:rsidP="00030081">
      <w:pPr>
        <w:numPr>
          <w:ilvl w:val="0"/>
          <w:numId w:val="12"/>
        </w:numPr>
        <w:ind w:left="0" w:firstLine="708"/>
        <w:jc w:val="both"/>
      </w:pPr>
      <w:r w:rsidRPr="00EA453A">
        <w:t xml:space="preserve">Недостаточный уровень методического сопровождения воспитателей, обусловленный недостаточным финансированием на развитие этого направления и отсутствием современных средств </w:t>
      </w:r>
      <w:proofErr w:type="spellStart"/>
      <w:r w:rsidRPr="00EA453A">
        <w:t>информатизаци</w:t>
      </w:r>
      <w:proofErr w:type="spellEnd"/>
    </w:p>
    <w:p w:rsidR="005A2F93" w:rsidRPr="00EA453A" w:rsidRDefault="002361AB" w:rsidP="00030081">
      <w:pPr>
        <w:ind w:firstLine="708"/>
        <w:jc w:val="both"/>
      </w:pPr>
      <w:r w:rsidRPr="00EA453A">
        <w:t>З</w:t>
      </w:r>
      <w:r w:rsidR="005A2F93" w:rsidRPr="00EA453A">
        <w:t>а последние три года произошли положительные изменения:</w:t>
      </w:r>
    </w:p>
    <w:p w:rsidR="005A2F93" w:rsidRPr="00EA453A" w:rsidRDefault="002361AB" w:rsidP="00030081">
      <w:pPr>
        <w:numPr>
          <w:ilvl w:val="0"/>
          <w:numId w:val="11"/>
        </w:numPr>
        <w:ind w:left="0" w:right="-112" w:firstLine="708"/>
        <w:jc w:val="both"/>
      </w:pPr>
      <w:r w:rsidRPr="00EA453A">
        <w:t>Значительно повысилась</w:t>
      </w:r>
      <w:r w:rsidR="005A2F93" w:rsidRPr="00EA453A">
        <w:t xml:space="preserve"> </w:t>
      </w:r>
      <w:r w:rsidRPr="00EA453A">
        <w:t>средняя заработная плата</w:t>
      </w:r>
      <w:r w:rsidR="005A2F93" w:rsidRPr="00EA453A">
        <w:t>, педагогов</w:t>
      </w:r>
      <w:r w:rsidR="00B05770" w:rsidRPr="00EA453A">
        <w:t xml:space="preserve"> </w:t>
      </w:r>
      <w:r w:rsidR="005A2F93" w:rsidRPr="00EA453A">
        <w:t>и работников системы дошкольного образования</w:t>
      </w:r>
      <w:r w:rsidRPr="00EA453A">
        <w:t>.</w:t>
      </w:r>
      <w:r w:rsidR="005A2F93" w:rsidRPr="00EA453A">
        <w:t xml:space="preserve"> </w:t>
      </w:r>
    </w:p>
    <w:p w:rsidR="005A2F93" w:rsidRPr="00EA453A" w:rsidRDefault="005A2F93" w:rsidP="00030081">
      <w:pPr>
        <w:numPr>
          <w:ilvl w:val="0"/>
          <w:numId w:val="11"/>
        </w:numPr>
        <w:ind w:left="0" w:right="-112" w:firstLine="708"/>
        <w:jc w:val="both"/>
      </w:pPr>
      <w:r w:rsidRPr="00EA453A">
        <w:t xml:space="preserve">осуществляется систематическая курсовая подготовка воспитателей через прохождение ими курсов повышения квалификации; </w:t>
      </w:r>
    </w:p>
    <w:p w:rsidR="005A2F93" w:rsidRPr="00EA453A" w:rsidRDefault="005A2F93" w:rsidP="00030081">
      <w:pPr>
        <w:numPr>
          <w:ilvl w:val="0"/>
          <w:numId w:val="11"/>
        </w:numPr>
        <w:ind w:left="0" w:firstLine="708"/>
        <w:jc w:val="both"/>
      </w:pPr>
      <w:r w:rsidRPr="00EA453A">
        <w:t xml:space="preserve">проходит организация обучающих семинаров и практикумов, </w:t>
      </w:r>
      <w:r w:rsidR="006A1779" w:rsidRPr="00EA453A">
        <w:t xml:space="preserve">способствующих повышению </w:t>
      </w:r>
      <w:r w:rsidRPr="00EA453A">
        <w:t>методической грамотности воспитателей.</w:t>
      </w:r>
    </w:p>
    <w:p w:rsidR="005A2F93" w:rsidRPr="00EA453A" w:rsidRDefault="005A2F93" w:rsidP="00030081">
      <w:pPr>
        <w:ind w:firstLine="708"/>
        <w:jc w:val="both"/>
      </w:pPr>
      <w:r w:rsidRPr="00EA453A">
        <w:rPr>
          <w:bCs/>
        </w:rPr>
        <w:t xml:space="preserve">Таким образом, с одной стороны учреждения дошкольного образования более или менее успешно решают некоторые проблемы, используя, в том числе, и собственные резервы, а с другой стороны остается ряд проблем, которые объективно сдерживают развитие инновационных процессов в детских садах, их переход на более качественный уровень. </w:t>
      </w:r>
    </w:p>
    <w:p w:rsidR="005A2F93" w:rsidRPr="00EA453A" w:rsidRDefault="005A2F93" w:rsidP="00030081">
      <w:pPr>
        <w:ind w:firstLine="708"/>
        <w:jc w:val="both"/>
      </w:pPr>
      <w:r w:rsidRPr="00EA453A">
        <w:t>Исходя из этого, наиболее актуальными задачами разви</w:t>
      </w:r>
      <w:r w:rsidR="006A1779" w:rsidRPr="00EA453A">
        <w:t>тия кадрового потенциала на 20</w:t>
      </w:r>
      <w:r w:rsidR="008F0CDD" w:rsidRPr="00EA453A">
        <w:t>22</w:t>
      </w:r>
      <w:r w:rsidR="006A1779" w:rsidRPr="00EA453A">
        <w:t>-202</w:t>
      </w:r>
      <w:r w:rsidR="008F0CDD" w:rsidRPr="00EA453A">
        <w:t>7</w:t>
      </w:r>
      <w:r w:rsidRPr="00EA453A">
        <w:t xml:space="preserve"> годы являются:</w:t>
      </w:r>
    </w:p>
    <w:p w:rsidR="006A1779" w:rsidRPr="00EA453A" w:rsidRDefault="006A1779" w:rsidP="00030081">
      <w:pPr>
        <w:numPr>
          <w:ilvl w:val="0"/>
          <w:numId w:val="11"/>
        </w:numPr>
        <w:ind w:left="0" w:firstLine="708"/>
        <w:jc w:val="both"/>
      </w:pPr>
      <w:r w:rsidRPr="00EA453A">
        <w:t>повышение</w:t>
      </w:r>
      <w:r w:rsidR="00B05770" w:rsidRPr="00EA453A">
        <w:t xml:space="preserve"> </w:t>
      </w:r>
      <w:r w:rsidR="005A2F93" w:rsidRPr="00EA453A">
        <w:t>уровня управленческой деятельности заведующих МКДОУ</w:t>
      </w:r>
      <w:r w:rsidRPr="00EA453A">
        <w:t>;</w:t>
      </w:r>
      <w:r w:rsidR="005A2F93" w:rsidRPr="00EA453A">
        <w:t xml:space="preserve"> </w:t>
      </w:r>
    </w:p>
    <w:p w:rsidR="005A2F93" w:rsidRPr="00EA453A" w:rsidRDefault="005A2F93" w:rsidP="00030081">
      <w:pPr>
        <w:numPr>
          <w:ilvl w:val="0"/>
          <w:numId w:val="11"/>
        </w:numPr>
        <w:ind w:left="0" w:firstLine="708"/>
        <w:jc w:val="both"/>
      </w:pPr>
      <w:r w:rsidRPr="00EA453A">
        <w:lastRenderedPageBreak/>
        <w:t>мотивация педагогов к дальнейшему повышению квалификации через прохождение квалификационных испытаний, участие в конкурсах профессионального мастерства, обмена опытом и так далее;</w:t>
      </w:r>
    </w:p>
    <w:p w:rsidR="005A2F93" w:rsidRPr="00EA453A" w:rsidRDefault="005A2F93" w:rsidP="00030081">
      <w:pPr>
        <w:numPr>
          <w:ilvl w:val="0"/>
          <w:numId w:val="11"/>
        </w:numPr>
        <w:ind w:left="0" w:firstLine="708"/>
        <w:jc w:val="both"/>
      </w:pPr>
      <w:r w:rsidRPr="00EA453A">
        <w:t>развитие творческой, качественной профессиональной активности педагогов через материальное стимулирование;</w:t>
      </w:r>
    </w:p>
    <w:p w:rsidR="005A2F93" w:rsidRPr="00EA453A" w:rsidRDefault="005A2F93" w:rsidP="00030081">
      <w:pPr>
        <w:numPr>
          <w:ilvl w:val="0"/>
          <w:numId w:val="11"/>
        </w:numPr>
        <w:ind w:left="0" w:firstLine="708"/>
        <w:jc w:val="both"/>
      </w:pPr>
      <w:r w:rsidRPr="00EA453A">
        <w:t xml:space="preserve">повышение образовательного уровня педагогов МКДОУ и решение проблемы отсутствия узких специалистов, </w:t>
      </w:r>
      <w:proofErr w:type="spellStart"/>
      <w:r w:rsidRPr="00EA453A">
        <w:t>недоукомплектованности</w:t>
      </w:r>
      <w:proofErr w:type="spellEnd"/>
      <w:r w:rsidRPr="00EA453A">
        <w:t xml:space="preserve"> штатов через целевое обучение.</w:t>
      </w:r>
    </w:p>
    <w:p w:rsidR="005A2F93" w:rsidRPr="00EA453A" w:rsidRDefault="005A2F93" w:rsidP="00030081">
      <w:pPr>
        <w:ind w:right="-112"/>
        <w:jc w:val="center"/>
        <w:rPr>
          <w:b/>
          <w:bCs/>
        </w:rPr>
      </w:pPr>
      <w:r w:rsidRPr="00EA453A">
        <w:rPr>
          <w:b/>
          <w:bCs/>
        </w:rPr>
        <w:t>Материально – техническая база дошкольных учреждений</w:t>
      </w:r>
    </w:p>
    <w:p w:rsidR="005A2F93" w:rsidRPr="00EA453A" w:rsidRDefault="005A2F93" w:rsidP="00030081">
      <w:pPr>
        <w:ind w:right="-112" w:firstLine="709"/>
        <w:jc w:val="both"/>
      </w:pPr>
      <w:r w:rsidRPr="00EA453A">
        <w:t>За последние три года материально-техническая база детских садов развивалась по следующим показателям:</w:t>
      </w:r>
    </w:p>
    <w:p w:rsidR="001546A1" w:rsidRPr="00EA453A" w:rsidRDefault="00A3619F" w:rsidP="00030081">
      <w:pPr>
        <w:ind w:right="-112" w:firstLine="709"/>
        <w:jc w:val="both"/>
      </w:pPr>
      <w:r w:rsidRPr="00EA453A">
        <w:t>-</w:t>
      </w:r>
      <w:r w:rsidR="005A2F93" w:rsidRPr="00EA453A">
        <w:t xml:space="preserve"> Произведена частичная замена детской мебели в двух ДОУ п. Мама из средств местного значения проекта перечня народных инициатив.</w:t>
      </w:r>
      <w:r w:rsidR="001546A1" w:rsidRPr="00EA453A">
        <w:t xml:space="preserve"> В МКДОУ «Теремок» частично установлены пластиковые окна, заменена кровля, проведен косметический ремонт. Произведен косметический ремонт прачечной. В МКДОУ «Родничок» проведен косметический ремонт в двух корпусах, </w:t>
      </w:r>
      <w:r w:rsidR="00433829" w:rsidRPr="00EA453A">
        <w:t>заменена кровля, изготовлена ПСД на ремонт здания.</w:t>
      </w:r>
      <w:r w:rsidR="00027FF8" w:rsidRPr="00EA453A">
        <w:t xml:space="preserve"> В дошкольном  учреждении детский сад «Ёлочка»</w:t>
      </w:r>
      <w:r w:rsidR="00406BB4" w:rsidRPr="00EA453A">
        <w:t xml:space="preserve"> в 202</w:t>
      </w:r>
      <w:r w:rsidR="00030081" w:rsidRPr="00EA453A">
        <w:t xml:space="preserve"> </w:t>
      </w:r>
      <w:r w:rsidR="00406BB4" w:rsidRPr="00EA453A">
        <w:t xml:space="preserve">0году </w:t>
      </w:r>
      <w:r w:rsidRPr="00EA453A">
        <w:t>проведен капитальный ремонт.</w:t>
      </w:r>
    </w:p>
    <w:p w:rsidR="005A2F93" w:rsidRPr="00EA453A" w:rsidRDefault="005A2F93" w:rsidP="00030081">
      <w:pPr>
        <w:ind w:right="-112" w:firstLine="709"/>
        <w:jc w:val="both"/>
      </w:pPr>
      <w:r w:rsidRPr="00EA453A">
        <w:t xml:space="preserve">При этом на формирование развивающей среды необходимо обратить особое внимание, поскольку отсутствие современных развивающих игр, дидактических пособий, </w:t>
      </w:r>
      <w:proofErr w:type="spellStart"/>
      <w:r w:rsidRPr="00EA453A">
        <w:t>несформированность</w:t>
      </w:r>
      <w:proofErr w:type="spellEnd"/>
      <w:r w:rsidRPr="00EA453A">
        <w:t xml:space="preserve"> библиотечных фондов, не позволяет широко использовать современные образовательные технологии, что существенно тормозит процесс модернизации системы образования</w:t>
      </w:r>
      <w:r w:rsidR="00433829" w:rsidRPr="00EA453A">
        <w:t xml:space="preserve"> в районе,</w:t>
      </w:r>
      <w:r w:rsidRPr="00EA453A">
        <w:t xml:space="preserve"> а, следовательно, повышение его качества.</w:t>
      </w:r>
    </w:p>
    <w:p w:rsidR="00674E2F" w:rsidRPr="00EA453A" w:rsidRDefault="00674E2F" w:rsidP="00030081">
      <w:pPr>
        <w:ind w:left="540" w:right="-112"/>
        <w:jc w:val="center"/>
        <w:rPr>
          <w:b/>
          <w:bCs/>
        </w:rPr>
      </w:pPr>
    </w:p>
    <w:p w:rsidR="005A2F93" w:rsidRPr="00EA453A" w:rsidRDefault="005A2F93" w:rsidP="00030081">
      <w:pPr>
        <w:ind w:left="540" w:right="-112"/>
        <w:jc w:val="center"/>
        <w:rPr>
          <w:b/>
          <w:bCs/>
        </w:rPr>
      </w:pPr>
      <w:r w:rsidRPr="00EA453A">
        <w:rPr>
          <w:b/>
          <w:bCs/>
        </w:rPr>
        <w:t>Развитие образовательных программ</w:t>
      </w:r>
      <w:r w:rsidR="00B05770" w:rsidRPr="00EA453A">
        <w:rPr>
          <w:b/>
          <w:bCs/>
        </w:rPr>
        <w:t xml:space="preserve"> </w:t>
      </w:r>
      <w:r w:rsidRPr="00EA453A">
        <w:rPr>
          <w:b/>
          <w:bCs/>
        </w:rPr>
        <w:t>МКДОУ</w:t>
      </w:r>
    </w:p>
    <w:p w:rsidR="005A2F93" w:rsidRPr="00EA453A" w:rsidRDefault="005A2F93" w:rsidP="00030081">
      <w:pPr>
        <w:ind w:right="-112" w:firstLine="708"/>
        <w:jc w:val="both"/>
      </w:pPr>
      <w:r w:rsidRPr="00EA453A">
        <w:t>Дошкольное образование в МКДОУ Мамско – Чуйского района осуществляется в соответствии с основными образовательными программами образовательных учреждений, разрабатываемыми ими самостоятельно на основе примерной основной общеобразовательной программы дошкольного образования и условиям ее реализации.</w:t>
      </w:r>
    </w:p>
    <w:p w:rsidR="005A2F93" w:rsidRPr="00EA453A" w:rsidRDefault="005A2F93" w:rsidP="00030081">
      <w:pPr>
        <w:ind w:right="-112" w:firstLine="708"/>
        <w:jc w:val="both"/>
      </w:pPr>
      <w:r w:rsidRPr="00EA453A">
        <w:t xml:space="preserve">С 2015 года программное обеспечение во всех детских садах приведено в соответствие с федеральным государственным образовательным стандартом (ФГОС ДО) к структуре основной общеобразовательной программы дошкольного образования (ООП </w:t>
      </w:r>
      <w:proofErr w:type="gramStart"/>
      <w:r w:rsidRPr="00EA453A">
        <w:t>ДО</w:t>
      </w:r>
      <w:proofErr w:type="gramEnd"/>
      <w:r w:rsidRPr="00EA453A">
        <w:t xml:space="preserve">). </w:t>
      </w:r>
    </w:p>
    <w:p w:rsidR="005A2F93" w:rsidRPr="00EA453A" w:rsidRDefault="005A2F93" w:rsidP="00030081">
      <w:pPr>
        <w:ind w:right="-112" w:firstLine="708"/>
        <w:jc w:val="both"/>
      </w:pPr>
      <w:r w:rsidRPr="00EA453A">
        <w:t xml:space="preserve">Продолжается процесс формирования обновленных комплектов методических рекомендаций, материалов по разработке занятий, по оценке результативности развития ребенка. </w:t>
      </w:r>
    </w:p>
    <w:p w:rsidR="005A2F93" w:rsidRPr="00EA453A" w:rsidRDefault="005A2F93" w:rsidP="00030081">
      <w:pPr>
        <w:ind w:right="-112" w:firstLine="708"/>
        <w:jc w:val="both"/>
      </w:pPr>
      <w:r w:rsidRPr="00EA453A">
        <w:t xml:space="preserve">В течение 2016 - 2019 учебного года педагогами разрабатываются рабочие программы, которые, в отличие от прошлых лет выстраиваются на основе интеграции различных видов деятельности ребенка и разрабатываются на весь период обучения и воспитания ребенка в МКДОУ. </w:t>
      </w:r>
    </w:p>
    <w:p w:rsidR="005A2F93" w:rsidRPr="00EA453A" w:rsidRDefault="005A2F93" w:rsidP="00030081">
      <w:pPr>
        <w:ind w:right="-112" w:firstLine="708"/>
        <w:jc w:val="both"/>
      </w:pPr>
      <w:r w:rsidRPr="00EA453A">
        <w:t>Однако образовательные программы МКДОУ недостаточно раскрывают компонент дошкольного учреждения, не включают дополнительные образовательные услуги, что свидетельствует о слабой ориентации дошкольного образования на потребности воспитанников, их родителей, законных представителей.</w:t>
      </w:r>
    </w:p>
    <w:p w:rsidR="005A2F93" w:rsidRPr="00EA453A" w:rsidRDefault="005A2F93" w:rsidP="00030081">
      <w:pPr>
        <w:ind w:right="-112" w:firstLine="708"/>
        <w:jc w:val="both"/>
      </w:pPr>
      <w:r w:rsidRPr="00EA453A">
        <w:t xml:space="preserve"> Результаты развития ребенка измеряются во всех детских садах и фиксируются в</w:t>
      </w:r>
      <w:r w:rsidR="00B05770" w:rsidRPr="00EA453A">
        <w:t xml:space="preserve"> </w:t>
      </w:r>
      <w:r w:rsidRPr="00EA453A">
        <w:t>«Картах индивидуального развития ребенка». Но педагоги часто ограничиваются лишь количественной характеристикой результатов развития. Однако, только качественная аналитическая информация об итогах образовательных достижений дошкольников, с четко выявленными тенденциями, динамикой, причинно-следственными связями и перспективами развития ребенка имеет педагогическую и социальную ценность, как для педагога, так и родителя.</w:t>
      </w:r>
    </w:p>
    <w:p w:rsidR="005A2F93" w:rsidRPr="00EA453A" w:rsidRDefault="005A2F93" w:rsidP="00030081">
      <w:pPr>
        <w:ind w:right="-112" w:firstLine="708"/>
        <w:jc w:val="both"/>
      </w:pPr>
      <w:r w:rsidRPr="00EA453A">
        <w:t>Для общественного предъявления результатов деятельности детских садов Управлением по организации образовательной деятельности на территории Мамско-</w:t>
      </w:r>
      <w:r w:rsidRPr="00EA453A">
        <w:lastRenderedPageBreak/>
        <w:t xml:space="preserve">Чуйского </w:t>
      </w:r>
      <w:r w:rsidR="00433829" w:rsidRPr="00EA453A">
        <w:t>района</w:t>
      </w:r>
      <w:r w:rsidR="00B05770" w:rsidRPr="00EA453A">
        <w:t xml:space="preserve"> </w:t>
      </w:r>
      <w:r w:rsidRPr="00EA453A">
        <w:t>проводятся муниципальные</w:t>
      </w:r>
      <w:r w:rsidR="00B05770" w:rsidRPr="00EA453A">
        <w:t xml:space="preserve"> </w:t>
      </w:r>
      <w:proofErr w:type="gramStart"/>
      <w:r w:rsidRPr="00EA453A">
        <w:t>конкурсы</w:t>
      </w:r>
      <w:proofErr w:type="gramEnd"/>
      <w:r w:rsidRPr="00EA453A">
        <w:t xml:space="preserve"> и организуется участие детей и педагогов в конкурсах, фестивалях и выставках областного уровня. </w:t>
      </w:r>
    </w:p>
    <w:p w:rsidR="00433829" w:rsidRPr="00EA453A" w:rsidRDefault="00433829" w:rsidP="00030081">
      <w:pPr>
        <w:pStyle w:val="14"/>
        <w:rPr>
          <w:sz w:val="24"/>
          <w:szCs w:val="24"/>
        </w:rPr>
      </w:pPr>
    </w:p>
    <w:p w:rsidR="005A2F93" w:rsidRPr="00EA453A" w:rsidRDefault="005A2F93" w:rsidP="00030081">
      <w:pPr>
        <w:pStyle w:val="14"/>
        <w:rPr>
          <w:sz w:val="24"/>
          <w:szCs w:val="24"/>
        </w:rPr>
      </w:pPr>
      <w:r w:rsidRPr="00EA453A">
        <w:rPr>
          <w:sz w:val="24"/>
          <w:szCs w:val="24"/>
        </w:rPr>
        <w:t>3.</w:t>
      </w:r>
      <w:r w:rsidR="00030081" w:rsidRPr="00EA453A">
        <w:rPr>
          <w:sz w:val="24"/>
          <w:szCs w:val="24"/>
        </w:rPr>
        <w:t xml:space="preserve"> </w:t>
      </w:r>
      <w:r w:rsidRPr="00EA453A">
        <w:rPr>
          <w:sz w:val="24"/>
          <w:szCs w:val="24"/>
        </w:rPr>
        <w:t>Ресурсное обеспечение подпрограммы.</w:t>
      </w:r>
    </w:p>
    <w:p w:rsidR="00521DAC" w:rsidRPr="00EA453A" w:rsidRDefault="00521DAC" w:rsidP="00521DAC">
      <w:pPr>
        <w:autoSpaceDE w:val="0"/>
        <w:autoSpaceDN w:val="0"/>
        <w:adjustRightInd w:val="0"/>
        <w:ind w:firstLine="709"/>
        <w:jc w:val="both"/>
      </w:pPr>
      <w:r w:rsidRPr="00EA453A">
        <w:t xml:space="preserve">Источником финансирования реализации мероприятий </w:t>
      </w:r>
      <w:r>
        <w:t>под</w:t>
      </w:r>
      <w:r w:rsidRPr="00EA453A">
        <w:t>программы являются средства районного бюджета, сведения представлены в приложении</w:t>
      </w:r>
      <w:r>
        <w:t xml:space="preserve"> № 12 к муниципальной программе</w:t>
      </w:r>
      <w:r w:rsidRPr="00EA453A">
        <w:t>.</w:t>
      </w:r>
    </w:p>
    <w:p w:rsidR="005A2F93" w:rsidRPr="00EA453A" w:rsidRDefault="005A2F93" w:rsidP="00030081">
      <w:pPr>
        <w:widowControl w:val="0"/>
        <w:outlineLvl w:val="4"/>
        <w:rPr>
          <w:b/>
          <w:lang w:eastAsia="en-US"/>
        </w:rPr>
      </w:pPr>
    </w:p>
    <w:p w:rsidR="00030081" w:rsidRPr="00EA453A" w:rsidRDefault="00030081" w:rsidP="00030081">
      <w:pPr>
        <w:rPr>
          <w:b/>
        </w:rPr>
      </w:pPr>
      <w:r w:rsidRPr="00EA453A">
        <w:br w:type="page"/>
      </w:r>
    </w:p>
    <w:p w:rsidR="00030081" w:rsidRPr="00EA453A" w:rsidRDefault="00175B7D" w:rsidP="000C0ED5">
      <w:pPr>
        <w:pStyle w:val="14"/>
        <w:tabs>
          <w:tab w:val="left" w:pos="5940"/>
        </w:tabs>
        <w:ind w:left="5580"/>
        <w:jc w:val="right"/>
        <w:rPr>
          <w:b w:val="0"/>
          <w:sz w:val="24"/>
          <w:szCs w:val="24"/>
        </w:rPr>
      </w:pPr>
      <w:r w:rsidRPr="00EA453A">
        <w:rPr>
          <w:b w:val="0"/>
          <w:sz w:val="24"/>
          <w:szCs w:val="24"/>
        </w:rPr>
        <w:lastRenderedPageBreak/>
        <w:t>Приложение 2</w:t>
      </w:r>
    </w:p>
    <w:p w:rsidR="007F7D0E" w:rsidRPr="00EA453A" w:rsidRDefault="007F7D0E" w:rsidP="000C0ED5">
      <w:pPr>
        <w:pStyle w:val="14"/>
        <w:tabs>
          <w:tab w:val="left" w:pos="5940"/>
        </w:tabs>
        <w:ind w:left="5580"/>
        <w:jc w:val="right"/>
        <w:rPr>
          <w:sz w:val="24"/>
          <w:szCs w:val="24"/>
        </w:rPr>
      </w:pPr>
      <w:r w:rsidRPr="00EA453A">
        <w:rPr>
          <w:b w:val="0"/>
          <w:sz w:val="24"/>
          <w:szCs w:val="24"/>
        </w:rPr>
        <w:t>к муниципальной</w:t>
      </w:r>
      <w:r w:rsidR="00B05770" w:rsidRPr="00EA453A">
        <w:rPr>
          <w:b w:val="0"/>
          <w:sz w:val="24"/>
          <w:szCs w:val="24"/>
        </w:rPr>
        <w:t xml:space="preserve"> </w:t>
      </w:r>
      <w:r w:rsidRPr="00EA453A">
        <w:rPr>
          <w:b w:val="0"/>
          <w:sz w:val="24"/>
          <w:szCs w:val="24"/>
        </w:rPr>
        <w:t>программе «Содействие развитию учреждений образования</w:t>
      </w:r>
      <w:r w:rsidR="00B05770" w:rsidRPr="00EA453A">
        <w:rPr>
          <w:b w:val="0"/>
          <w:sz w:val="24"/>
          <w:szCs w:val="24"/>
        </w:rPr>
        <w:t xml:space="preserve"> </w:t>
      </w:r>
      <w:r w:rsidRPr="00EA453A">
        <w:rPr>
          <w:b w:val="0"/>
          <w:sz w:val="24"/>
          <w:szCs w:val="24"/>
        </w:rPr>
        <w:t xml:space="preserve">в муниципальном образовании Мамско-Чуйского района на </w:t>
      </w:r>
      <w:r w:rsidR="000E2A89" w:rsidRPr="00EA453A">
        <w:rPr>
          <w:b w:val="0"/>
          <w:sz w:val="24"/>
          <w:szCs w:val="24"/>
        </w:rPr>
        <w:t>20</w:t>
      </w:r>
      <w:r w:rsidR="000B59CC" w:rsidRPr="00EA453A">
        <w:rPr>
          <w:b w:val="0"/>
          <w:sz w:val="24"/>
          <w:szCs w:val="24"/>
        </w:rPr>
        <w:t>22</w:t>
      </w:r>
      <w:r w:rsidR="000E2A89" w:rsidRPr="00EA453A">
        <w:rPr>
          <w:b w:val="0"/>
          <w:sz w:val="24"/>
          <w:szCs w:val="24"/>
        </w:rPr>
        <w:t>-202</w:t>
      </w:r>
      <w:r w:rsidR="000B59CC" w:rsidRPr="00EA453A">
        <w:rPr>
          <w:b w:val="0"/>
          <w:sz w:val="24"/>
          <w:szCs w:val="24"/>
        </w:rPr>
        <w:t>7</w:t>
      </w:r>
      <w:r w:rsidRPr="00EA453A">
        <w:rPr>
          <w:b w:val="0"/>
          <w:sz w:val="24"/>
          <w:szCs w:val="24"/>
        </w:rPr>
        <w:t xml:space="preserve"> годы» </w:t>
      </w:r>
    </w:p>
    <w:p w:rsidR="007F7D0E" w:rsidRPr="00EA453A" w:rsidRDefault="007F7D0E" w:rsidP="00030081">
      <w:pPr>
        <w:pStyle w:val="14"/>
        <w:rPr>
          <w:sz w:val="24"/>
          <w:szCs w:val="24"/>
        </w:rPr>
      </w:pPr>
    </w:p>
    <w:p w:rsidR="007F7D0E" w:rsidRPr="00EA453A" w:rsidRDefault="007F7D0E" w:rsidP="00030081">
      <w:pPr>
        <w:pStyle w:val="14"/>
        <w:rPr>
          <w:caps/>
          <w:sz w:val="24"/>
          <w:szCs w:val="24"/>
        </w:rPr>
      </w:pPr>
      <w:r w:rsidRPr="00EA453A">
        <w:rPr>
          <w:caps/>
          <w:sz w:val="24"/>
          <w:szCs w:val="24"/>
        </w:rPr>
        <w:t>Паспорт подпрограммы</w:t>
      </w:r>
    </w:p>
    <w:p w:rsidR="007F7D0E" w:rsidRPr="00EA453A" w:rsidRDefault="007F7D0E" w:rsidP="00030081">
      <w:pPr>
        <w:jc w:val="center"/>
        <w:rPr>
          <w:b/>
          <w:bCs/>
          <w:caps/>
        </w:rPr>
      </w:pPr>
      <w:r w:rsidRPr="00EA453A">
        <w:rPr>
          <w:b/>
          <w:bCs/>
          <w:caps/>
        </w:rPr>
        <w:t xml:space="preserve">«Развитие системы общего образования </w:t>
      </w:r>
    </w:p>
    <w:p w:rsidR="007F7D0E" w:rsidRPr="00EA453A" w:rsidRDefault="007F7D0E" w:rsidP="00030081">
      <w:pPr>
        <w:pStyle w:val="14"/>
        <w:rPr>
          <w:caps/>
          <w:sz w:val="24"/>
          <w:szCs w:val="24"/>
        </w:rPr>
      </w:pPr>
      <w:r w:rsidRPr="00EA453A">
        <w:rPr>
          <w:caps/>
          <w:sz w:val="24"/>
          <w:szCs w:val="24"/>
        </w:rPr>
        <w:t>в Мамско-Чуйском</w:t>
      </w:r>
      <w:r w:rsidR="00B05770" w:rsidRPr="00EA453A">
        <w:rPr>
          <w:caps/>
          <w:sz w:val="24"/>
          <w:szCs w:val="24"/>
        </w:rPr>
        <w:t xml:space="preserve"> </w:t>
      </w:r>
      <w:r w:rsidRPr="00EA453A">
        <w:rPr>
          <w:caps/>
          <w:sz w:val="24"/>
          <w:szCs w:val="24"/>
        </w:rPr>
        <w:t xml:space="preserve">районе на </w:t>
      </w:r>
      <w:r w:rsidR="000E2A89" w:rsidRPr="00EA453A">
        <w:rPr>
          <w:caps/>
          <w:sz w:val="24"/>
          <w:szCs w:val="24"/>
        </w:rPr>
        <w:t>20</w:t>
      </w:r>
      <w:r w:rsidR="008F0CDD" w:rsidRPr="00EA453A">
        <w:rPr>
          <w:caps/>
          <w:sz w:val="24"/>
          <w:szCs w:val="24"/>
        </w:rPr>
        <w:t>22</w:t>
      </w:r>
      <w:r w:rsidR="000E2A89" w:rsidRPr="00EA453A">
        <w:rPr>
          <w:caps/>
          <w:sz w:val="24"/>
          <w:szCs w:val="24"/>
        </w:rPr>
        <w:t>-202</w:t>
      </w:r>
      <w:r w:rsidR="008F0CDD" w:rsidRPr="00EA453A">
        <w:rPr>
          <w:caps/>
          <w:sz w:val="24"/>
          <w:szCs w:val="24"/>
        </w:rPr>
        <w:t>7</w:t>
      </w:r>
      <w:r w:rsidRPr="00EA453A">
        <w:rPr>
          <w:caps/>
          <w:sz w:val="24"/>
          <w:szCs w:val="24"/>
        </w:rPr>
        <w:t xml:space="preserve"> годы» </w:t>
      </w:r>
    </w:p>
    <w:p w:rsidR="007F7D0E" w:rsidRPr="00EA453A" w:rsidRDefault="007F7D0E" w:rsidP="00030081">
      <w:pPr>
        <w:jc w:val="both"/>
      </w:pPr>
    </w:p>
    <w:tbl>
      <w:tblPr>
        <w:tblW w:w="9434" w:type="dxa"/>
        <w:tblInd w:w="-35" w:type="dxa"/>
        <w:tblLayout w:type="fixed"/>
        <w:tblLook w:val="0000"/>
      </w:tblPr>
      <w:tblGrid>
        <w:gridCol w:w="2978"/>
        <w:gridCol w:w="6456"/>
      </w:tblGrid>
      <w:tr w:rsidR="0067119A" w:rsidRPr="00EA453A" w:rsidTr="004E696B">
        <w:trPr>
          <w:trHeight w:val="80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19A" w:rsidRPr="00EA453A" w:rsidRDefault="0067119A" w:rsidP="00030081">
            <w:pPr>
              <w:snapToGrid w:val="0"/>
            </w:pPr>
            <w:r w:rsidRPr="00EA453A">
              <w:t>Наименование муниципальной программы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19A" w:rsidRPr="00EA453A" w:rsidRDefault="0067119A" w:rsidP="00030081">
            <w:pPr>
              <w:snapToGrid w:val="0"/>
              <w:jc w:val="both"/>
              <w:rPr>
                <w:bCs/>
              </w:rPr>
            </w:pPr>
            <w:r w:rsidRPr="00EA453A">
              <w:rPr>
                <w:bCs/>
              </w:rPr>
              <w:t>«Содействие развитию учреждений образования в муниципальном образовании Мамско-Чуйского района на 20</w:t>
            </w:r>
            <w:r w:rsidR="008F0CDD" w:rsidRPr="00EA453A">
              <w:rPr>
                <w:bCs/>
              </w:rPr>
              <w:t>22</w:t>
            </w:r>
            <w:r w:rsidRPr="00EA453A">
              <w:rPr>
                <w:bCs/>
              </w:rPr>
              <w:t xml:space="preserve"> – 202</w:t>
            </w:r>
            <w:r w:rsidR="008F0CDD" w:rsidRPr="00EA453A">
              <w:rPr>
                <w:bCs/>
              </w:rPr>
              <w:t>7</w:t>
            </w:r>
            <w:r w:rsidRPr="00EA453A">
              <w:rPr>
                <w:bCs/>
              </w:rPr>
              <w:t xml:space="preserve"> годы»</w:t>
            </w:r>
          </w:p>
        </w:tc>
      </w:tr>
      <w:tr w:rsidR="007F7D0E" w:rsidRPr="00EA453A" w:rsidTr="004E696B">
        <w:trPr>
          <w:trHeight w:val="80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D0E" w:rsidRPr="00EA453A" w:rsidRDefault="007F7D0E" w:rsidP="00030081">
            <w:pPr>
              <w:snapToGrid w:val="0"/>
            </w:pPr>
            <w:r w:rsidRPr="00EA453A">
              <w:t xml:space="preserve">Наименование </w:t>
            </w:r>
            <w:r w:rsidR="0067119A" w:rsidRPr="00EA453A">
              <w:t>подп</w:t>
            </w:r>
            <w:r w:rsidRPr="00EA453A">
              <w:t>рограммы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0E" w:rsidRPr="00EA453A" w:rsidRDefault="007F7D0E" w:rsidP="00030081">
            <w:pPr>
              <w:snapToGrid w:val="0"/>
              <w:jc w:val="both"/>
            </w:pPr>
            <w:r w:rsidRPr="00EA453A">
              <w:rPr>
                <w:bCs/>
              </w:rPr>
              <w:t xml:space="preserve"> «Развитие системы общего образования в Мамско – Чуйском районе</w:t>
            </w:r>
            <w:r w:rsidR="00B05770" w:rsidRPr="00EA453A">
              <w:rPr>
                <w:bCs/>
              </w:rPr>
              <w:t xml:space="preserve"> </w:t>
            </w:r>
            <w:r w:rsidRPr="00EA453A">
              <w:rPr>
                <w:bCs/>
              </w:rPr>
              <w:t>на 20</w:t>
            </w:r>
            <w:r w:rsidR="008F0CDD" w:rsidRPr="00EA453A">
              <w:rPr>
                <w:bCs/>
              </w:rPr>
              <w:t>22</w:t>
            </w:r>
            <w:r w:rsidRPr="00EA453A">
              <w:rPr>
                <w:bCs/>
              </w:rPr>
              <w:t>-202</w:t>
            </w:r>
            <w:r w:rsidR="008F0CDD" w:rsidRPr="00EA453A">
              <w:rPr>
                <w:bCs/>
              </w:rPr>
              <w:t>7</w:t>
            </w:r>
            <w:r w:rsidRPr="00EA453A">
              <w:rPr>
                <w:bCs/>
              </w:rPr>
              <w:t xml:space="preserve"> годы» (далее – Программа)</w:t>
            </w:r>
          </w:p>
        </w:tc>
      </w:tr>
      <w:tr w:rsidR="007F7D0E" w:rsidRPr="00EA453A" w:rsidTr="004E696B">
        <w:trPr>
          <w:trHeight w:val="61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D0E" w:rsidRPr="00EA453A" w:rsidRDefault="007F7D0E" w:rsidP="00030081">
            <w:pPr>
              <w:snapToGrid w:val="0"/>
            </w:pPr>
            <w:r w:rsidRPr="00EA453A">
              <w:t>Ответственный исполнитель подпрограммы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0E" w:rsidRPr="00EA453A" w:rsidRDefault="00D00FB5" w:rsidP="00030081">
            <w:pPr>
              <w:jc w:val="both"/>
            </w:pPr>
            <w:r w:rsidRPr="00EA453A">
              <w:t>МКУ</w:t>
            </w:r>
            <w:r w:rsidR="00BA04A9" w:rsidRPr="00EA453A">
              <w:t xml:space="preserve"> «Управление по организации образовательной деятельности на территории </w:t>
            </w:r>
            <w:r w:rsidR="00DD0717" w:rsidRPr="00EA453A">
              <w:t>Мамско-Чуйского района»</w:t>
            </w:r>
          </w:p>
        </w:tc>
      </w:tr>
      <w:tr w:rsidR="007F7D0E" w:rsidRPr="00EA453A" w:rsidTr="004E696B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D0E" w:rsidRPr="00EA453A" w:rsidRDefault="007F7D0E" w:rsidP="00030081">
            <w:pPr>
              <w:snapToGrid w:val="0"/>
            </w:pPr>
            <w:r w:rsidRPr="00EA453A">
              <w:t>Участники подпрограммы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0E" w:rsidRPr="00EA453A" w:rsidRDefault="007F7D0E" w:rsidP="00030081">
            <w:pPr>
              <w:jc w:val="both"/>
            </w:pPr>
            <w:r w:rsidRPr="00EA453A">
              <w:t xml:space="preserve">Муниципальные казенные общеобразовательные учреждения Мамско </w:t>
            </w:r>
            <w:proofErr w:type="gramStart"/>
            <w:r w:rsidRPr="00EA453A">
              <w:t>–Ч</w:t>
            </w:r>
            <w:proofErr w:type="gramEnd"/>
            <w:r w:rsidRPr="00EA453A">
              <w:t>уйского района</w:t>
            </w:r>
          </w:p>
        </w:tc>
      </w:tr>
      <w:tr w:rsidR="007F7D0E" w:rsidRPr="00EA453A" w:rsidTr="004E696B">
        <w:trPr>
          <w:trHeight w:val="58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D0E" w:rsidRPr="00EA453A" w:rsidRDefault="007F7D0E" w:rsidP="00030081">
            <w:pPr>
              <w:snapToGrid w:val="0"/>
            </w:pPr>
            <w:r w:rsidRPr="00EA453A">
              <w:t>Цели подпрограммы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0E" w:rsidRPr="00EA453A" w:rsidRDefault="007F7D0E" w:rsidP="00030081">
            <w:pPr>
              <w:tabs>
                <w:tab w:val="left" w:pos="68"/>
                <w:tab w:val="left" w:pos="720"/>
              </w:tabs>
              <w:suppressAutoHyphens/>
              <w:jc w:val="both"/>
            </w:pPr>
            <w:r w:rsidRPr="00EA453A">
              <w:t xml:space="preserve">Обеспечение комплексной модернизации системы общего образования и создание условий для обеспечения </w:t>
            </w:r>
            <w:r w:rsidR="00DD0717" w:rsidRPr="00EA453A">
              <w:t xml:space="preserve">доступности </w:t>
            </w:r>
            <w:r w:rsidRPr="00EA453A">
              <w:t>современного качеств</w:t>
            </w:r>
            <w:r w:rsidR="00DD0717" w:rsidRPr="00EA453A">
              <w:t>енного</w:t>
            </w:r>
            <w:r w:rsidR="00B05770" w:rsidRPr="00EA453A">
              <w:t xml:space="preserve"> </w:t>
            </w:r>
            <w:r w:rsidRPr="00EA453A">
              <w:t>образования</w:t>
            </w:r>
          </w:p>
        </w:tc>
      </w:tr>
      <w:tr w:rsidR="007F7D0E" w:rsidRPr="00EA453A" w:rsidTr="004E696B">
        <w:trPr>
          <w:trHeight w:val="58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D0E" w:rsidRPr="00EA453A" w:rsidRDefault="007F7D0E" w:rsidP="00030081">
            <w:pPr>
              <w:snapToGrid w:val="0"/>
              <w:jc w:val="both"/>
            </w:pPr>
            <w:r w:rsidRPr="00EA453A">
              <w:t>Задачи подпрограммы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0E" w:rsidRPr="00EA453A" w:rsidRDefault="007F7D0E" w:rsidP="00030081">
            <w:pPr>
              <w:jc w:val="both"/>
            </w:pPr>
            <w:r w:rsidRPr="00EA453A">
              <w:t>- Обеспечение государственных гарантий доступности и равных возможностей в получении бесплатного среднего образования;</w:t>
            </w:r>
          </w:p>
          <w:p w:rsidR="007F7D0E" w:rsidRPr="00EA453A" w:rsidRDefault="007F7D0E" w:rsidP="00030081">
            <w:pPr>
              <w:jc w:val="both"/>
            </w:pPr>
            <w:r w:rsidRPr="00EA453A">
              <w:t xml:space="preserve">- </w:t>
            </w:r>
            <w:r w:rsidR="00DA219F" w:rsidRPr="00EA453A">
              <w:t xml:space="preserve">обеспечение выполнения </w:t>
            </w:r>
            <w:r w:rsidRPr="00EA453A">
              <w:t>федеральных государственных образовательных стандартов в систему общего (основного) образования в районе;</w:t>
            </w:r>
          </w:p>
          <w:p w:rsidR="007F7D0E" w:rsidRPr="00EA453A" w:rsidRDefault="007F7D0E" w:rsidP="00030081">
            <w:pPr>
              <w:jc w:val="both"/>
            </w:pPr>
            <w:r w:rsidRPr="00EA453A">
              <w:t>- Выстраивание разветвлённой системы поиска и поддержки талантливых детей и их сопровождение в течение всего школьного периода;</w:t>
            </w:r>
          </w:p>
          <w:p w:rsidR="007F7D0E" w:rsidRPr="00EA453A" w:rsidRDefault="007F7D0E" w:rsidP="00030081">
            <w:pPr>
              <w:jc w:val="both"/>
            </w:pPr>
            <w:r w:rsidRPr="00EA453A">
              <w:t>- Создание условий для качественной организации горячего питания, медицинского обслуживания и спортивных занятий обучающихся;</w:t>
            </w:r>
          </w:p>
          <w:p w:rsidR="00DD0717" w:rsidRPr="00EA453A" w:rsidRDefault="00DD0717" w:rsidP="00030081">
            <w:pPr>
              <w:jc w:val="both"/>
            </w:pPr>
            <w:r w:rsidRPr="00EA453A">
              <w:t xml:space="preserve">- Создание условий для обеспечения безопасности школьных перевозок; </w:t>
            </w:r>
          </w:p>
          <w:p w:rsidR="00216287" w:rsidRPr="00EA453A" w:rsidRDefault="00216287" w:rsidP="00030081">
            <w:pPr>
              <w:jc w:val="both"/>
            </w:pPr>
            <w:r w:rsidRPr="00EA453A">
              <w:t xml:space="preserve">- Создание современных условий обучения в общеобразовательных организациях, расположенных на территории Мамско-Чуйского района, путём </w:t>
            </w:r>
            <w:r w:rsidR="000C0ED5" w:rsidRPr="00EA453A">
              <w:t>улучшения материально-</w:t>
            </w:r>
            <w:r w:rsidR="00DA219F" w:rsidRPr="00EA453A">
              <w:t>технической базы образовательных организаций</w:t>
            </w:r>
          </w:p>
          <w:p w:rsidR="007F7D0E" w:rsidRPr="00EA453A" w:rsidRDefault="007F7D0E" w:rsidP="00030081">
            <w:pPr>
              <w:jc w:val="both"/>
            </w:pPr>
            <w:r w:rsidRPr="00EA453A">
              <w:t xml:space="preserve">- Совершенствование воспитательного потенциала системы общего образования; </w:t>
            </w:r>
          </w:p>
          <w:p w:rsidR="007F7D0E" w:rsidRPr="00EA453A" w:rsidRDefault="0023682B" w:rsidP="00030081">
            <w:pPr>
              <w:jc w:val="both"/>
            </w:pPr>
            <w:r w:rsidRPr="00EA453A">
              <w:t>Обеспечение возможности</w:t>
            </w:r>
            <w:r w:rsidR="007F7D0E" w:rsidRPr="00EA453A">
              <w:t xml:space="preserve"> дистанционного обучения детей-инвалидов;</w:t>
            </w:r>
          </w:p>
          <w:p w:rsidR="007F7D0E" w:rsidRPr="00EA453A" w:rsidRDefault="007F7D0E" w:rsidP="00030081">
            <w:pPr>
              <w:jc w:val="both"/>
            </w:pPr>
            <w:r w:rsidRPr="00EA453A">
              <w:t>- Совершенствование инфраструктуры, обеспечивающей потребности системы общего образования;</w:t>
            </w:r>
          </w:p>
          <w:p w:rsidR="007F7D0E" w:rsidRPr="00EA453A" w:rsidRDefault="007F7D0E" w:rsidP="00030081">
            <w:pPr>
              <w:jc w:val="both"/>
            </w:pPr>
            <w:r w:rsidRPr="00EA453A">
              <w:t xml:space="preserve">- Совершенствование системы финансирования муниципальных образовательных учреждений, подведомственных </w:t>
            </w:r>
            <w:r w:rsidR="00216287" w:rsidRPr="00EA453A">
              <w:t xml:space="preserve">МКУ «Управление по организации </w:t>
            </w:r>
            <w:r w:rsidR="00216287" w:rsidRPr="00EA453A">
              <w:lastRenderedPageBreak/>
              <w:t>образовательной деятельности на территории Мамско-Чуйского района» администрации</w:t>
            </w:r>
            <w:r w:rsidRPr="00EA453A">
              <w:t xml:space="preserve"> Мамско - Чуйского</w:t>
            </w:r>
            <w:r w:rsidR="00B05770" w:rsidRPr="00EA453A">
              <w:t xml:space="preserve"> </w:t>
            </w:r>
            <w:r w:rsidRPr="00EA453A">
              <w:t>района, на основе муниципальных заданий на оказание муниципальных образовательных услуг</w:t>
            </w:r>
          </w:p>
        </w:tc>
      </w:tr>
      <w:tr w:rsidR="00216287" w:rsidRPr="00EA453A" w:rsidTr="004E696B">
        <w:trPr>
          <w:trHeight w:val="58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6287" w:rsidRPr="00EA453A" w:rsidRDefault="00216287" w:rsidP="00030081">
            <w:pPr>
              <w:snapToGrid w:val="0"/>
              <w:jc w:val="both"/>
            </w:pPr>
            <w:r w:rsidRPr="00EA453A">
              <w:lastRenderedPageBreak/>
              <w:t>Сроки реализации подпрограммы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87" w:rsidRPr="00EA453A" w:rsidRDefault="00216287" w:rsidP="00030081">
            <w:pPr>
              <w:jc w:val="both"/>
            </w:pPr>
            <w:r w:rsidRPr="00EA453A">
              <w:t>20</w:t>
            </w:r>
            <w:r w:rsidR="008F0CDD" w:rsidRPr="00EA453A">
              <w:t>22</w:t>
            </w:r>
            <w:r w:rsidRPr="00EA453A">
              <w:t xml:space="preserve"> </w:t>
            </w:r>
            <w:r w:rsidR="00817E5E" w:rsidRPr="00EA453A">
              <w:t>–</w:t>
            </w:r>
            <w:r w:rsidRPr="00EA453A">
              <w:t xml:space="preserve"> 202</w:t>
            </w:r>
            <w:r w:rsidR="008F0CDD" w:rsidRPr="00EA453A">
              <w:t>7</w:t>
            </w:r>
            <w:r w:rsidR="00817E5E" w:rsidRPr="00EA453A">
              <w:t>г.г.</w:t>
            </w:r>
          </w:p>
        </w:tc>
      </w:tr>
      <w:tr w:rsidR="007F7D0E" w:rsidRPr="00EA453A" w:rsidTr="004E696B">
        <w:trPr>
          <w:trHeight w:val="52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D0E" w:rsidRPr="00EA453A" w:rsidRDefault="007F7D0E" w:rsidP="00030081">
            <w:pPr>
              <w:snapToGrid w:val="0"/>
              <w:jc w:val="both"/>
            </w:pPr>
            <w:r w:rsidRPr="00EA453A">
              <w:t xml:space="preserve">Перечень основных мероприятий подпрограммы 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0E" w:rsidRPr="00EA453A" w:rsidRDefault="007F7D0E" w:rsidP="00030081">
            <w:pPr>
              <w:jc w:val="both"/>
            </w:pPr>
            <w:r w:rsidRPr="00EA453A">
              <w:t>1. Работа с нормативной базой образовательных учреждений (далее – ОУ);</w:t>
            </w:r>
          </w:p>
          <w:p w:rsidR="007F7D0E" w:rsidRPr="00EA453A" w:rsidRDefault="007F7D0E" w:rsidP="00030081">
            <w:pPr>
              <w:jc w:val="both"/>
            </w:pPr>
            <w:r w:rsidRPr="00EA453A">
              <w:t>2. Совершенствование кадрового ресурса образовательных учреждений;</w:t>
            </w:r>
          </w:p>
          <w:p w:rsidR="007F7D0E" w:rsidRPr="00EA453A" w:rsidRDefault="007F7D0E" w:rsidP="00030081">
            <w:pPr>
              <w:jc w:val="both"/>
            </w:pPr>
            <w:r w:rsidRPr="00EA453A">
              <w:t xml:space="preserve">3. Обеспечение эффективного </w:t>
            </w:r>
            <w:r w:rsidR="0023682B" w:rsidRPr="00EA453A">
              <w:t>выполнения федеральных государственных стандартов</w:t>
            </w:r>
            <w:r w:rsidRPr="00EA453A">
              <w:t xml:space="preserve"> общего (основного) образования;</w:t>
            </w:r>
          </w:p>
          <w:p w:rsidR="007F7D0E" w:rsidRPr="00EA453A" w:rsidRDefault="007F7D0E" w:rsidP="00030081">
            <w:pPr>
              <w:jc w:val="both"/>
            </w:pPr>
            <w:r w:rsidRPr="00EA453A">
              <w:t>4. Создание эффективной и доступной образовательной среды;</w:t>
            </w:r>
          </w:p>
          <w:p w:rsidR="007F7D0E" w:rsidRPr="00EA453A" w:rsidRDefault="007F7D0E" w:rsidP="00030081">
            <w:pPr>
              <w:jc w:val="both"/>
            </w:pPr>
            <w:r w:rsidRPr="00EA453A">
              <w:rPr>
                <w:bCs/>
              </w:rPr>
              <w:t>5.</w:t>
            </w:r>
            <w:r w:rsidRPr="00EA453A">
              <w:t xml:space="preserve"> Развитие школьной инфраструктуры </w:t>
            </w:r>
            <w:proofErr w:type="spellStart"/>
            <w:r w:rsidRPr="00EA453A">
              <w:t>здоровьесбережения</w:t>
            </w:r>
            <w:proofErr w:type="spellEnd"/>
            <w:r w:rsidRPr="00EA453A">
              <w:t xml:space="preserve">, здорового образа жизни, физической культуры и спорта, улучшение качества питания </w:t>
            </w:r>
            <w:proofErr w:type="gramStart"/>
            <w:r w:rsidRPr="00EA453A">
              <w:t>обучающихся</w:t>
            </w:r>
            <w:proofErr w:type="gramEnd"/>
            <w:r w:rsidRPr="00EA453A">
              <w:t>;</w:t>
            </w:r>
          </w:p>
          <w:p w:rsidR="007F7D0E" w:rsidRPr="00EA453A" w:rsidRDefault="007F7D0E" w:rsidP="00030081">
            <w:pPr>
              <w:jc w:val="both"/>
              <w:rPr>
                <w:bCs/>
                <w:iCs/>
              </w:rPr>
            </w:pPr>
            <w:r w:rsidRPr="00EA453A">
              <w:t xml:space="preserve">6. </w:t>
            </w:r>
            <w:r w:rsidRPr="00EA453A">
              <w:rPr>
                <w:bCs/>
                <w:iCs/>
              </w:rPr>
              <w:t>Орга</w:t>
            </w:r>
            <w:r w:rsidR="00DA219F" w:rsidRPr="00EA453A">
              <w:rPr>
                <w:bCs/>
                <w:iCs/>
              </w:rPr>
              <w:t>низация</w:t>
            </w:r>
            <w:r w:rsidR="00B05770" w:rsidRPr="00EA453A">
              <w:rPr>
                <w:bCs/>
                <w:iCs/>
              </w:rPr>
              <w:t xml:space="preserve"> </w:t>
            </w:r>
            <w:r w:rsidRPr="00EA453A">
              <w:rPr>
                <w:bCs/>
                <w:iCs/>
              </w:rPr>
              <w:t>система поддержки одаренных детей;</w:t>
            </w:r>
          </w:p>
          <w:p w:rsidR="007F7D0E" w:rsidRPr="00EA453A" w:rsidRDefault="007F7D0E" w:rsidP="00030081">
            <w:pPr>
              <w:jc w:val="both"/>
            </w:pPr>
            <w:r w:rsidRPr="00EA453A">
              <w:t>7. Развитие самостоятельности образовательных учреждений.</w:t>
            </w:r>
          </w:p>
          <w:p w:rsidR="004C599A" w:rsidRPr="00EA453A" w:rsidRDefault="004C599A" w:rsidP="00030081">
            <w:pPr>
              <w:jc w:val="both"/>
            </w:pPr>
            <w:r w:rsidRPr="00EA453A">
              <w:t>8. Оказание поддержки общеобразовательным организациям Мамско-Чуйского района при реализации образовательных программ на 20</w:t>
            </w:r>
            <w:r w:rsidR="008F0CDD" w:rsidRPr="00EA453A">
              <w:t>22</w:t>
            </w:r>
            <w:r w:rsidRPr="00EA453A">
              <w:t xml:space="preserve"> – 202</w:t>
            </w:r>
            <w:r w:rsidR="008F0CDD" w:rsidRPr="00EA453A">
              <w:t>7</w:t>
            </w:r>
            <w:r w:rsidRPr="00EA453A">
              <w:t xml:space="preserve"> годы.</w:t>
            </w:r>
          </w:p>
          <w:p w:rsidR="003258EA" w:rsidRPr="00EA453A" w:rsidRDefault="003258EA" w:rsidP="00030081">
            <w:pPr>
              <w:jc w:val="both"/>
            </w:pPr>
            <w:r w:rsidRPr="00EA453A">
              <w:t>9. Безопасность школьных перевозок на 20</w:t>
            </w:r>
            <w:r w:rsidR="008F0CDD" w:rsidRPr="00EA453A">
              <w:t>22</w:t>
            </w:r>
            <w:r w:rsidRPr="00EA453A">
              <w:t xml:space="preserve"> – 202</w:t>
            </w:r>
            <w:r w:rsidR="008F0CDD" w:rsidRPr="00EA453A">
              <w:t>7</w:t>
            </w:r>
            <w:r w:rsidRPr="00EA453A">
              <w:t xml:space="preserve"> годы</w:t>
            </w:r>
          </w:p>
          <w:p w:rsidR="003258EA" w:rsidRPr="00EA453A" w:rsidRDefault="003258EA" w:rsidP="00030081">
            <w:pPr>
              <w:jc w:val="both"/>
            </w:pPr>
            <w:r w:rsidRPr="00EA453A">
              <w:t>10. Приобретение мебели для учебных классов общеобразовательных организаций Мамско-Чуйского района на 20</w:t>
            </w:r>
            <w:r w:rsidR="008F0CDD" w:rsidRPr="00EA453A">
              <w:t>22</w:t>
            </w:r>
            <w:r w:rsidRPr="00EA453A">
              <w:t xml:space="preserve"> – 202</w:t>
            </w:r>
            <w:r w:rsidR="008F0CDD" w:rsidRPr="00EA453A">
              <w:t>7</w:t>
            </w:r>
            <w:r w:rsidRPr="00EA453A">
              <w:t xml:space="preserve"> годы</w:t>
            </w:r>
            <w:r w:rsidR="00AC7570" w:rsidRPr="00EA453A">
              <w:t>.</w:t>
            </w:r>
          </w:p>
          <w:p w:rsidR="00AC7570" w:rsidRPr="00EA453A" w:rsidRDefault="00AC7570" w:rsidP="00030081">
            <w:pPr>
              <w:jc w:val="both"/>
            </w:pPr>
            <w:r w:rsidRPr="00EA453A">
              <w:t>11. Приобретение</w:t>
            </w:r>
            <w:r w:rsidR="003D5399" w:rsidRPr="00EA453A">
              <w:t xml:space="preserve"> учебников и учебных пособий, а также учебно-методических материалов, необходимых для реализации образовательных программ.</w:t>
            </w:r>
          </w:p>
        </w:tc>
      </w:tr>
      <w:tr w:rsidR="007F7D0E" w:rsidRPr="00EA453A" w:rsidTr="00030081">
        <w:trPr>
          <w:trHeight w:val="28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D0E" w:rsidRPr="00EA453A" w:rsidRDefault="007F7D0E" w:rsidP="00030081">
            <w:pPr>
              <w:snapToGrid w:val="0"/>
              <w:jc w:val="both"/>
            </w:pPr>
            <w:r w:rsidRPr="00EA453A">
              <w:t>Основные целевые индикаторы (показатели) подпрограммы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D0E" w:rsidRPr="00EA453A" w:rsidRDefault="007F7D0E" w:rsidP="00030081">
            <w:pPr>
              <w:jc w:val="both"/>
            </w:pPr>
            <w:r w:rsidRPr="00EA453A">
              <w:t>- доля выпускников</w:t>
            </w:r>
            <w:r w:rsidR="00B05770" w:rsidRPr="00EA453A">
              <w:t xml:space="preserve"> </w:t>
            </w:r>
            <w:r w:rsidRPr="00EA453A">
              <w:t>муниципальных общеобразовательных</w:t>
            </w:r>
            <w:r w:rsidR="00B05770" w:rsidRPr="00EA453A">
              <w:t xml:space="preserve"> </w:t>
            </w:r>
            <w:r w:rsidRPr="00EA453A">
              <w:t>учреждений, получивших</w:t>
            </w:r>
            <w:r w:rsidR="00B05770" w:rsidRPr="00EA453A">
              <w:t xml:space="preserve"> </w:t>
            </w:r>
            <w:r w:rsidRPr="00EA453A">
              <w:t>аттестат</w:t>
            </w:r>
            <w:r w:rsidR="00B05770" w:rsidRPr="00EA453A">
              <w:t xml:space="preserve"> </w:t>
            </w:r>
            <w:r w:rsidRPr="00EA453A">
              <w:t>о</w:t>
            </w:r>
            <w:r w:rsidR="00B05770" w:rsidRPr="00EA453A">
              <w:t xml:space="preserve"> </w:t>
            </w:r>
            <w:r w:rsidRPr="00EA453A">
              <w:t>среднем образовании,</w:t>
            </w:r>
            <w:r w:rsidR="00B05770" w:rsidRPr="00EA453A">
              <w:t xml:space="preserve"> </w:t>
            </w:r>
            <w:r w:rsidRPr="00EA453A">
              <w:t>в</w:t>
            </w:r>
            <w:r w:rsidR="00B05770" w:rsidRPr="00EA453A">
              <w:t xml:space="preserve"> </w:t>
            </w:r>
            <w:r w:rsidRPr="00EA453A">
              <w:t>общей</w:t>
            </w:r>
            <w:r w:rsidR="00B05770" w:rsidRPr="00EA453A">
              <w:t xml:space="preserve"> </w:t>
            </w:r>
            <w:r w:rsidRPr="00EA453A">
              <w:t>численности</w:t>
            </w:r>
            <w:r w:rsidR="00B05770" w:rsidRPr="00EA453A">
              <w:t xml:space="preserve"> </w:t>
            </w:r>
            <w:r w:rsidRPr="00EA453A">
              <w:t>выпускников</w:t>
            </w:r>
            <w:r w:rsidR="00B05770" w:rsidRPr="00EA453A">
              <w:t xml:space="preserve"> </w:t>
            </w:r>
            <w:r w:rsidRPr="00EA453A">
              <w:t>муниципальных общеобразовательных учреждений;</w:t>
            </w:r>
          </w:p>
          <w:p w:rsidR="007F7D0E" w:rsidRPr="00EA453A" w:rsidRDefault="007F7D0E" w:rsidP="00030081">
            <w:pPr>
              <w:jc w:val="both"/>
            </w:pPr>
            <w:r w:rsidRPr="00EA453A">
              <w:t>- доля муниципальных</w:t>
            </w:r>
            <w:r w:rsidR="00B05770" w:rsidRPr="00EA453A">
              <w:t xml:space="preserve"> </w:t>
            </w:r>
            <w:r w:rsidRPr="00EA453A">
              <w:t>общеобразовательных</w:t>
            </w:r>
            <w:r w:rsidR="00B05770" w:rsidRPr="00EA453A">
              <w:t xml:space="preserve"> </w:t>
            </w:r>
            <w:r w:rsidRPr="00EA453A">
              <w:t>учреждений,</w:t>
            </w:r>
            <w:r w:rsidR="00B05770" w:rsidRPr="00EA453A">
              <w:t xml:space="preserve"> </w:t>
            </w:r>
            <w:r w:rsidRPr="00EA453A">
              <w:t>переведенных</w:t>
            </w:r>
            <w:r w:rsidR="00B05770" w:rsidRPr="00EA453A">
              <w:t xml:space="preserve"> </w:t>
            </w:r>
            <w:r w:rsidRPr="00EA453A">
              <w:t>на</w:t>
            </w:r>
            <w:r w:rsidR="00B05770" w:rsidRPr="00EA453A">
              <w:t xml:space="preserve"> </w:t>
            </w:r>
            <w:r w:rsidRPr="00EA453A">
              <w:t>нормативное</w:t>
            </w:r>
            <w:r w:rsidR="00B05770" w:rsidRPr="00EA453A">
              <w:t xml:space="preserve"> </w:t>
            </w:r>
            <w:proofErr w:type="spellStart"/>
            <w:r w:rsidRPr="00EA453A">
              <w:t>подушевое</w:t>
            </w:r>
            <w:proofErr w:type="spellEnd"/>
            <w:r w:rsidR="00B05770" w:rsidRPr="00EA453A">
              <w:t xml:space="preserve"> </w:t>
            </w:r>
            <w:r w:rsidRPr="00EA453A">
              <w:t>финансирование,</w:t>
            </w:r>
            <w:r w:rsidR="00B05770" w:rsidRPr="00EA453A">
              <w:t xml:space="preserve"> </w:t>
            </w:r>
            <w:r w:rsidRPr="00EA453A">
              <w:t>в</w:t>
            </w:r>
            <w:r w:rsidR="00B05770" w:rsidRPr="00EA453A">
              <w:t xml:space="preserve"> </w:t>
            </w:r>
            <w:r w:rsidRPr="00EA453A">
              <w:t>общем</w:t>
            </w:r>
            <w:r w:rsidR="00B05770" w:rsidRPr="00EA453A">
              <w:t xml:space="preserve"> </w:t>
            </w:r>
            <w:r w:rsidRPr="00EA453A">
              <w:t>количестве муниципальных</w:t>
            </w:r>
            <w:r w:rsidR="00B05770" w:rsidRPr="00EA453A">
              <w:t xml:space="preserve"> </w:t>
            </w:r>
            <w:r w:rsidR="004C599A" w:rsidRPr="00EA453A">
              <w:t xml:space="preserve">общеобразовательных </w:t>
            </w:r>
            <w:r w:rsidRPr="00EA453A">
              <w:t xml:space="preserve">учреждений; </w:t>
            </w:r>
          </w:p>
          <w:p w:rsidR="007F7D0E" w:rsidRPr="00EA453A" w:rsidRDefault="007F7D0E" w:rsidP="00030081">
            <w:pPr>
              <w:jc w:val="both"/>
            </w:pPr>
            <w:r w:rsidRPr="00EA453A">
              <w:t>- удовлетворенность</w:t>
            </w:r>
            <w:r w:rsidR="00B05770" w:rsidRPr="00EA453A">
              <w:t xml:space="preserve"> </w:t>
            </w:r>
            <w:r w:rsidRPr="00EA453A">
              <w:t>населения</w:t>
            </w:r>
            <w:r w:rsidR="00B05770" w:rsidRPr="00EA453A">
              <w:t xml:space="preserve"> </w:t>
            </w:r>
            <w:r w:rsidRPr="00EA453A">
              <w:t>качеством</w:t>
            </w:r>
            <w:r w:rsidR="00B05770" w:rsidRPr="00EA453A">
              <w:t xml:space="preserve"> </w:t>
            </w:r>
            <w:r w:rsidRPr="00EA453A">
              <w:t xml:space="preserve">общего образования; </w:t>
            </w:r>
          </w:p>
          <w:p w:rsidR="007F7D0E" w:rsidRPr="00EA453A" w:rsidRDefault="007F7D0E" w:rsidP="00030081">
            <w:pPr>
              <w:jc w:val="both"/>
            </w:pPr>
            <w:r w:rsidRPr="00EA453A">
              <w:t>- доля муниципальных</w:t>
            </w:r>
            <w:r w:rsidR="00B05770" w:rsidRPr="00EA453A">
              <w:t xml:space="preserve"> </w:t>
            </w:r>
            <w:r w:rsidRPr="00EA453A">
              <w:t>общеобразовательных</w:t>
            </w:r>
            <w:r w:rsidR="00B05770" w:rsidRPr="00EA453A">
              <w:t xml:space="preserve"> </w:t>
            </w:r>
            <w:r w:rsidRPr="00EA453A">
              <w:t>учреждений,</w:t>
            </w:r>
            <w:r w:rsidR="00B05770" w:rsidRPr="00EA453A">
              <w:t xml:space="preserve"> </w:t>
            </w:r>
            <w:r w:rsidRPr="00EA453A">
              <w:t>переведенных</w:t>
            </w:r>
            <w:r w:rsidR="00B05770" w:rsidRPr="00EA453A">
              <w:t xml:space="preserve"> </w:t>
            </w:r>
            <w:r w:rsidRPr="00EA453A">
              <w:t>на</w:t>
            </w:r>
            <w:r w:rsidR="00B05770" w:rsidRPr="00EA453A">
              <w:t xml:space="preserve"> </w:t>
            </w:r>
            <w:r w:rsidRPr="00EA453A">
              <w:t>новую</w:t>
            </w:r>
            <w:r w:rsidR="00B05770" w:rsidRPr="00EA453A">
              <w:t xml:space="preserve"> </w:t>
            </w:r>
            <w:r w:rsidRPr="00EA453A">
              <w:t>(отраслевую)</w:t>
            </w:r>
            <w:r w:rsidR="00B05770" w:rsidRPr="00EA453A">
              <w:t xml:space="preserve"> </w:t>
            </w:r>
            <w:r w:rsidRPr="00EA453A">
              <w:t>систему</w:t>
            </w:r>
            <w:r w:rsidR="00B05770" w:rsidRPr="00EA453A">
              <w:t xml:space="preserve"> </w:t>
            </w:r>
            <w:r w:rsidRPr="00EA453A">
              <w:t xml:space="preserve">оплаты </w:t>
            </w:r>
          </w:p>
          <w:p w:rsidR="007F7D0E" w:rsidRPr="00EA453A" w:rsidRDefault="007F7D0E" w:rsidP="00030081">
            <w:pPr>
              <w:jc w:val="both"/>
            </w:pPr>
            <w:r w:rsidRPr="00EA453A">
              <w:t>труда,</w:t>
            </w:r>
            <w:r w:rsidR="00B05770" w:rsidRPr="00EA453A">
              <w:t xml:space="preserve"> </w:t>
            </w:r>
            <w:proofErr w:type="gramStart"/>
            <w:r w:rsidRPr="00EA453A">
              <w:t>ориентированную</w:t>
            </w:r>
            <w:proofErr w:type="gramEnd"/>
            <w:r w:rsidR="00B05770" w:rsidRPr="00EA453A">
              <w:t xml:space="preserve"> </w:t>
            </w:r>
            <w:r w:rsidRPr="00EA453A">
              <w:t>на</w:t>
            </w:r>
            <w:r w:rsidR="00B05770" w:rsidRPr="00EA453A">
              <w:t xml:space="preserve"> </w:t>
            </w:r>
            <w:r w:rsidRPr="00EA453A">
              <w:t>результат,</w:t>
            </w:r>
            <w:r w:rsidR="00B05770" w:rsidRPr="00EA453A">
              <w:t xml:space="preserve"> </w:t>
            </w:r>
            <w:r w:rsidRPr="00EA453A">
              <w:t>в</w:t>
            </w:r>
            <w:r w:rsidR="00B05770" w:rsidRPr="00EA453A">
              <w:t xml:space="preserve"> </w:t>
            </w:r>
            <w:r w:rsidRPr="00EA453A">
              <w:t>общем</w:t>
            </w:r>
            <w:r w:rsidR="00B05770" w:rsidRPr="00EA453A">
              <w:t xml:space="preserve"> </w:t>
            </w:r>
            <w:r w:rsidRPr="00EA453A">
              <w:t>количестве</w:t>
            </w:r>
            <w:r w:rsidR="00B05770" w:rsidRPr="00EA453A">
              <w:t xml:space="preserve"> </w:t>
            </w:r>
            <w:r w:rsidRPr="00EA453A">
              <w:t xml:space="preserve">муниципальных общеобразовательных учреждений; </w:t>
            </w:r>
          </w:p>
          <w:p w:rsidR="007F7D0E" w:rsidRPr="00EA453A" w:rsidRDefault="007F7D0E" w:rsidP="00030081">
            <w:pPr>
              <w:jc w:val="both"/>
            </w:pPr>
            <w:r w:rsidRPr="00EA453A">
              <w:t>- доля</w:t>
            </w:r>
            <w:r w:rsidR="00B05770" w:rsidRPr="00EA453A">
              <w:t xml:space="preserve"> </w:t>
            </w:r>
            <w:r w:rsidRPr="00EA453A">
              <w:t>учителей</w:t>
            </w:r>
            <w:r w:rsidR="00B05770" w:rsidRPr="00EA453A">
              <w:t xml:space="preserve"> </w:t>
            </w:r>
            <w:r w:rsidRPr="00EA453A">
              <w:t>муниципальных</w:t>
            </w:r>
            <w:r w:rsidR="00B05770" w:rsidRPr="00EA453A">
              <w:t xml:space="preserve"> </w:t>
            </w:r>
            <w:r w:rsidRPr="00EA453A">
              <w:t>общеобразовательных</w:t>
            </w:r>
            <w:r w:rsidR="00B05770" w:rsidRPr="00EA453A">
              <w:t xml:space="preserve"> </w:t>
            </w:r>
            <w:r w:rsidRPr="00EA453A">
              <w:t>учреждений, имеющих стаж педагогической работы до пяти</w:t>
            </w:r>
            <w:r w:rsidR="00B05770" w:rsidRPr="00EA453A">
              <w:t xml:space="preserve"> </w:t>
            </w:r>
            <w:r w:rsidRPr="00EA453A">
              <w:t>лет,</w:t>
            </w:r>
            <w:r w:rsidR="00B05770" w:rsidRPr="00EA453A">
              <w:t xml:space="preserve"> </w:t>
            </w:r>
            <w:r w:rsidRPr="00EA453A">
              <w:t>в</w:t>
            </w:r>
            <w:r w:rsidR="00B05770" w:rsidRPr="00EA453A">
              <w:t xml:space="preserve"> </w:t>
            </w:r>
            <w:r w:rsidRPr="00EA453A">
              <w:t>общей</w:t>
            </w:r>
            <w:r w:rsidR="00B05770" w:rsidRPr="00EA453A">
              <w:t xml:space="preserve"> </w:t>
            </w:r>
            <w:r w:rsidRPr="00EA453A">
              <w:t>численности</w:t>
            </w:r>
            <w:r w:rsidR="00B05770" w:rsidRPr="00EA453A">
              <w:t xml:space="preserve"> </w:t>
            </w:r>
            <w:r w:rsidRPr="00EA453A">
              <w:t>учителей муниципальных</w:t>
            </w:r>
            <w:r w:rsidR="00B05770" w:rsidRPr="00EA453A">
              <w:t xml:space="preserve"> </w:t>
            </w:r>
            <w:r w:rsidR="004C599A" w:rsidRPr="00EA453A">
              <w:t>общеобразовательных учреждений;</w:t>
            </w:r>
          </w:p>
          <w:p w:rsidR="004C599A" w:rsidRPr="00EA453A" w:rsidRDefault="004C599A" w:rsidP="00030081">
            <w:pPr>
              <w:jc w:val="both"/>
            </w:pPr>
            <w:r w:rsidRPr="00EA453A">
              <w:t xml:space="preserve">- доля руководителей общеобразовательных организаций, прошедших в течение последних трёх лет повышение квалификации или профессиональную переподготовку в </w:t>
            </w:r>
            <w:r w:rsidRPr="00EA453A">
              <w:lastRenderedPageBreak/>
              <w:t>общей численности руководителей общеобразовательных организаций</w:t>
            </w:r>
          </w:p>
        </w:tc>
      </w:tr>
      <w:tr w:rsidR="007F7D0E" w:rsidRPr="00EA453A" w:rsidTr="004E696B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7D0E" w:rsidRPr="00EA453A" w:rsidRDefault="007F7D0E" w:rsidP="00030081">
            <w:r w:rsidRPr="00EA453A">
              <w:lastRenderedPageBreak/>
              <w:t xml:space="preserve"> Ресурсное обеспечение подпрограммы/ источник финансирования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893" w:rsidRPr="00EA453A" w:rsidRDefault="007F7D0E" w:rsidP="00030081">
            <w:pPr>
              <w:snapToGrid w:val="0"/>
              <w:jc w:val="both"/>
            </w:pPr>
            <w:r w:rsidRPr="00EA453A">
              <w:t xml:space="preserve">Общий объем финансирования </w:t>
            </w:r>
            <w:r w:rsidR="003C1893" w:rsidRPr="00EA453A">
              <w:t xml:space="preserve">представлен в приложении </w:t>
            </w:r>
            <w:r w:rsidR="00B066BA" w:rsidRPr="00EA453A">
              <w:t>ресурсное</w:t>
            </w:r>
            <w:r w:rsidR="003C1893" w:rsidRPr="00EA453A">
              <w:t xml:space="preserve"> обеспечение.</w:t>
            </w:r>
          </w:p>
          <w:p w:rsidR="000B3A36" w:rsidRPr="00EA453A" w:rsidRDefault="000B3A36" w:rsidP="00030081">
            <w:pPr>
              <w:snapToGrid w:val="0"/>
              <w:jc w:val="both"/>
            </w:pPr>
          </w:p>
        </w:tc>
      </w:tr>
      <w:tr w:rsidR="007F7D0E" w:rsidRPr="00EA453A" w:rsidTr="004E696B">
        <w:trPr>
          <w:trHeight w:val="94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F7D0E" w:rsidRPr="00EA453A" w:rsidRDefault="007F7D0E" w:rsidP="00030081">
            <w:pPr>
              <w:snapToGrid w:val="0"/>
            </w:pPr>
            <w:r w:rsidRPr="00EA453A">
              <w:t xml:space="preserve">Ожидаемые конечные результаты реализации подпрограммы 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AE0" w:rsidRPr="00EA453A" w:rsidRDefault="00D60AE0" w:rsidP="00D60AE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доля обучающихся 5 – 11 классов, принявших участие в школьном этапе Всероссийской олимпиады школьников, возрастет с 15,0 процента до 35,0 процентов; </w:t>
            </w:r>
          </w:p>
          <w:p w:rsidR="00D60AE0" w:rsidRPr="00EA453A" w:rsidRDefault="00D60AE0" w:rsidP="00D60AE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доля сдавших ЕГЭ по русскому языку и математике без пересдачи среди участвующих в ЕГЭ по данным </w:t>
            </w:r>
            <w:r w:rsidRPr="00EA453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br/>
              <w:t xml:space="preserve">ЕГЭ по русскому языку и </w:t>
            </w:r>
          </w:p>
          <w:p w:rsidR="00D60AE0" w:rsidRPr="00EA453A" w:rsidRDefault="00D60AE0" w:rsidP="00D60AE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t>ждений района</w:t>
            </w:r>
            <w:r w:rsidRPr="00EA453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предметам 100%;</w:t>
            </w:r>
          </w:p>
          <w:p w:rsidR="00D60AE0" w:rsidRPr="00EA453A" w:rsidRDefault="00D60AE0" w:rsidP="00D60AE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b w:val="0"/>
                <w:sz w:val="24"/>
                <w:szCs w:val="24"/>
              </w:rPr>
              <w:t>- доля учителей муниципальных общеобразовательных учреждений, имеющих стаж педагогической работы до пяти лет, в общей численности учителей муниципальных общеобразовательных учреждений возрастет с 11,7 процентов до 12,5 процентов;</w:t>
            </w:r>
          </w:p>
          <w:p w:rsidR="00D60AE0" w:rsidRPr="00EA453A" w:rsidRDefault="00D60AE0" w:rsidP="00D60AE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укомплектованность общеобразовательных учреждений педагогическими кадрами, имеющими высшее образование, возрастет с 85 процентов до 90 процентов; </w:t>
            </w:r>
          </w:p>
          <w:p w:rsidR="00D60AE0" w:rsidRPr="00EA453A" w:rsidRDefault="00D60AE0" w:rsidP="00D60AE0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доля педагогических работников, имеющих действующий документ о повышении квалификации, возрастет с 82,8 процентов до 100 процентов; </w:t>
            </w:r>
          </w:p>
          <w:p w:rsidR="007F7D0E" w:rsidRPr="00EA453A" w:rsidRDefault="00CB6A56" w:rsidP="00030081">
            <w:pPr>
              <w:jc w:val="both"/>
              <w:rPr>
                <w:b/>
              </w:rPr>
            </w:pPr>
            <w:r w:rsidRPr="00EA453A">
              <w:rPr>
                <w:b/>
              </w:rPr>
              <w:t xml:space="preserve">- </w:t>
            </w:r>
            <w:r w:rsidR="00DA219F" w:rsidRPr="00EA453A">
              <w:t>доля руководителей общеобразовательных организаций, прошедших в течение последних трёх лет повышение квалификации или профессиональную переподготовку в общей численности руководителей общеобразовательных организаций возрастёт до 100 процентов</w:t>
            </w:r>
          </w:p>
        </w:tc>
      </w:tr>
    </w:tbl>
    <w:p w:rsidR="007F7D0E" w:rsidRPr="00EA453A" w:rsidRDefault="007F7D0E" w:rsidP="00030081">
      <w:pPr>
        <w:rPr>
          <w:b/>
          <w:bCs/>
        </w:rPr>
      </w:pPr>
    </w:p>
    <w:p w:rsidR="007F7D0E" w:rsidRPr="00EA453A" w:rsidRDefault="007F7D0E" w:rsidP="00175B7D">
      <w:pPr>
        <w:ind w:hanging="142"/>
        <w:jc w:val="center"/>
        <w:rPr>
          <w:b/>
        </w:rPr>
      </w:pPr>
      <w:r w:rsidRPr="00EA453A">
        <w:rPr>
          <w:b/>
        </w:rPr>
        <w:t>1.</w:t>
      </w:r>
      <w:r w:rsidR="00030081" w:rsidRPr="00EA453A">
        <w:rPr>
          <w:b/>
        </w:rPr>
        <w:t xml:space="preserve"> </w:t>
      </w:r>
      <w:r w:rsidRPr="00EA453A">
        <w:rPr>
          <w:b/>
        </w:rPr>
        <w:t>Цель и задачи подпрограммы, целевые показатели подпрограммы, сроки реализации</w:t>
      </w:r>
    </w:p>
    <w:p w:rsidR="007F7D0E" w:rsidRPr="00EA453A" w:rsidRDefault="007F7D0E" w:rsidP="00030081">
      <w:pPr>
        <w:ind w:firstLine="720"/>
        <w:jc w:val="both"/>
      </w:pPr>
      <w:r w:rsidRPr="00EA453A">
        <w:rPr>
          <w:bCs/>
        </w:rPr>
        <w:t>Муниципальная подпрограмма «Развитие системы общего образования Мамско - Чуйского района на 20</w:t>
      </w:r>
      <w:r w:rsidR="00C468DD" w:rsidRPr="00EA453A">
        <w:rPr>
          <w:bCs/>
        </w:rPr>
        <w:t>22</w:t>
      </w:r>
      <w:r w:rsidRPr="00EA453A">
        <w:rPr>
          <w:bCs/>
        </w:rPr>
        <w:t>-202</w:t>
      </w:r>
      <w:r w:rsidR="00C468DD" w:rsidRPr="00EA453A">
        <w:rPr>
          <w:bCs/>
        </w:rPr>
        <w:t>7</w:t>
      </w:r>
      <w:r w:rsidRPr="00EA453A">
        <w:rPr>
          <w:bCs/>
        </w:rPr>
        <w:t xml:space="preserve"> годы» </w:t>
      </w:r>
      <w:r w:rsidRPr="00EA453A">
        <w:t>определяет стратегию и основные направления развития системы общего образования на 20</w:t>
      </w:r>
      <w:r w:rsidR="00C468DD" w:rsidRPr="00EA453A">
        <w:t>22</w:t>
      </w:r>
      <w:r w:rsidRPr="00EA453A">
        <w:t xml:space="preserve"> - 202</w:t>
      </w:r>
      <w:r w:rsidR="00C468DD" w:rsidRPr="00EA453A">
        <w:t>7</w:t>
      </w:r>
      <w:r w:rsidRPr="00EA453A">
        <w:t xml:space="preserve"> годы в соответствии с Федеральным Законом «Об образовании в Российской Федерации».</w:t>
      </w:r>
    </w:p>
    <w:p w:rsidR="007F7D0E" w:rsidRPr="00EA453A" w:rsidRDefault="007F7D0E" w:rsidP="00030081">
      <w:pPr>
        <w:ind w:firstLine="720"/>
        <w:jc w:val="both"/>
      </w:pPr>
      <w:r w:rsidRPr="00EA453A">
        <w:t xml:space="preserve">Цель политики модернизации образования в среднесрочной перспективе состоит в обеспечении доступности качественных образовательных услуг потребителям независимо от их места жительства. Указанная цель достижима, если в ближайшие годы обеспечить оптимальное соотношение затрат и качества в сфере образования. Для этого необходимо внедрить в систему образования новые организационно - </w:t>
      </w:r>
      <w:proofErr w:type="gramStart"/>
      <w:r w:rsidRPr="00EA453A">
        <w:t>экономические механизмы</w:t>
      </w:r>
      <w:proofErr w:type="gramEnd"/>
      <w:r w:rsidRPr="00EA453A">
        <w:t>, обеспечивающие эффективное использование имеющихся ресурсов и способствующие привлечению дополнительных средств, повысить качество образования на основе обновления его структуры, содержания и технологий обучения, привлечь в сферу образования квалифицированных специалистов, повысить его инновационный потенциал и инвестиционную привлекательность.</w:t>
      </w:r>
    </w:p>
    <w:p w:rsidR="007F7D0E" w:rsidRPr="00EA453A" w:rsidRDefault="007F7D0E" w:rsidP="00030081">
      <w:pPr>
        <w:ind w:firstLine="720"/>
        <w:jc w:val="both"/>
      </w:pPr>
      <w:r w:rsidRPr="00EA453A">
        <w:t>С точки зрения интересов и потребностей личности подпрограмма призвана обеспечивать:</w:t>
      </w:r>
    </w:p>
    <w:p w:rsidR="007F7D0E" w:rsidRPr="00EA453A" w:rsidRDefault="007F7D0E" w:rsidP="00030081">
      <w:pPr>
        <w:ind w:firstLine="720"/>
        <w:jc w:val="both"/>
      </w:pPr>
      <w:r w:rsidRPr="00EA453A">
        <w:t>- доступное и качественное образование с учётом индивидуальных особенностей, склонностей и способностей обучающихся;</w:t>
      </w:r>
    </w:p>
    <w:p w:rsidR="007F7D0E" w:rsidRPr="00EA453A" w:rsidRDefault="007F7D0E" w:rsidP="00030081">
      <w:pPr>
        <w:ind w:firstLine="720"/>
        <w:jc w:val="both"/>
      </w:pPr>
      <w:r w:rsidRPr="00EA453A">
        <w:t>- необходимый уровень физического, психического и нравственного здоровья, защиту прав ребёнка в образовательном процессе;</w:t>
      </w:r>
    </w:p>
    <w:p w:rsidR="007F7D0E" w:rsidRPr="00EA453A" w:rsidRDefault="007F7D0E" w:rsidP="00030081">
      <w:pPr>
        <w:ind w:firstLine="720"/>
        <w:jc w:val="both"/>
      </w:pPr>
      <w:r w:rsidRPr="00EA453A">
        <w:t xml:space="preserve">- достойные условия работы и жизни, возможности профессионального роста и </w:t>
      </w:r>
      <w:r w:rsidR="00CC774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7.5pt;margin-top:32.45pt;width:22pt;height:18pt;z-index:251659264;mso-position-horizontal-relative:text;mso-position-vertical-relative:text" filled="f" stroked="f">
            <v:textbox style="mso-next-textbox:#_x0000_s1026">
              <w:txbxContent>
                <w:p w:rsidR="00471C91" w:rsidRDefault="00471C91" w:rsidP="007F7D0E">
                  <w:r>
                    <w:t xml:space="preserve"> 1</w:t>
                  </w:r>
                </w:p>
              </w:txbxContent>
            </v:textbox>
          </v:shape>
        </w:pict>
      </w:r>
      <w:r w:rsidRPr="00EA453A">
        <w:t>саморазвития работников системы образования.</w:t>
      </w:r>
    </w:p>
    <w:p w:rsidR="007F7D0E" w:rsidRPr="00EA453A" w:rsidRDefault="007F7D0E" w:rsidP="00030081">
      <w:pPr>
        <w:ind w:firstLine="720"/>
        <w:jc w:val="both"/>
      </w:pPr>
      <w:r w:rsidRPr="00EA453A">
        <w:lastRenderedPageBreak/>
        <w:t>С точки зрения общественных интересов и социально-экономических потребностей подпрограмма призвана содействовать:</w:t>
      </w:r>
    </w:p>
    <w:p w:rsidR="007F7D0E" w:rsidRPr="00EA453A" w:rsidRDefault="007F7D0E" w:rsidP="00030081">
      <w:pPr>
        <w:ind w:firstLine="720"/>
        <w:jc w:val="both"/>
      </w:pPr>
      <w:r w:rsidRPr="00EA453A">
        <w:t>- воспитанию новых поколений граждан-патриотов России;</w:t>
      </w:r>
    </w:p>
    <w:p w:rsidR="007F7D0E" w:rsidRPr="00EA453A" w:rsidRDefault="007F7D0E" w:rsidP="00030081">
      <w:pPr>
        <w:ind w:firstLine="720"/>
        <w:jc w:val="both"/>
      </w:pPr>
      <w:r w:rsidRPr="00EA453A">
        <w:t>- консолидации граждан вокруг проблем образования;</w:t>
      </w:r>
    </w:p>
    <w:p w:rsidR="007F7D0E" w:rsidRPr="00EA453A" w:rsidRDefault="007F7D0E" w:rsidP="00030081">
      <w:pPr>
        <w:ind w:firstLine="720"/>
        <w:jc w:val="both"/>
      </w:pPr>
      <w:r w:rsidRPr="00EA453A">
        <w:t>- повышению социальной и экономической эффективности образования, привлечению инвестиций в сферу образования.</w:t>
      </w:r>
    </w:p>
    <w:p w:rsidR="007F7D0E" w:rsidRPr="00EA453A" w:rsidRDefault="007F7D0E" w:rsidP="00030081">
      <w:pPr>
        <w:ind w:firstLine="720"/>
        <w:jc w:val="both"/>
      </w:pPr>
      <w:r w:rsidRPr="00EA453A">
        <w:t xml:space="preserve">С точки зрения образовательной отрасли подпрограмма ориентирована </w:t>
      </w:r>
      <w:proofErr w:type="gramStart"/>
      <w:r w:rsidRPr="00EA453A">
        <w:t>на</w:t>
      </w:r>
      <w:proofErr w:type="gramEnd"/>
      <w:r w:rsidRPr="00EA453A">
        <w:t>:</w:t>
      </w:r>
    </w:p>
    <w:p w:rsidR="007F7D0E" w:rsidRPr="00EA453A" w:rsidRDefault="007F7D0E" w:rsidP="00030081">
      <w:pPr>
        <w:ind w:firstLine="720"/>
        <w:jc w:val="both"/>
      </w:pPr>
      <w:r w:rsidRPr="00EA453A">
        <w:t>- повышение социального статуса образовательных учреждений, включение всех образовательных учреждений в систему непрерывного образования;</w:t>
      </w:r>
    </w:p>
    <w:p w:rsidR="007F7D0E" w:rsidRPr="00EA453A" w:rsidRDefault="007F7D0E" w:rsidP="00030081">
      <w:pPr>
        <w:ind w:firstLine="720"/>
        <w:jc w:val="both"/>
      </w:pPr>
      <w:r w:rsidRPr="00EA453A">
        <w:t>- обновление содержания образования и структуры на основе федеральных государственных образовательных стандартов нового поколения, новых образовательных технологий, современного опыта и лучших педагогических традиций;</w:t>
      </w:r>
    </w:p>
    <w:p w:rsidR="007F7D0E" w:rsidRPr="00EA453A" w:rsidRDefault="007F7D0E" w:rsidP="00030081">
      <w:pPr>
        <w:ind w:firstLine="720"/>
        <w:jc w:val="both"/>
      </w:pPr>
      <w:r w:rsidRPr="00EA453A">
        <w:t>- обеспечение единства общего и дополнительного образования детей и молодежи.</w:t>
      </w:r>
    </w:p>
    <w:p w:rsidR="007F7D0E" w:rsidRPr="00EA453A" w:rsidRDefault="007F7D0E" w:rsidP="00030081">
      <w:pPr>
        <w:ind w:firstLine="720"/>
        <w:jc w:val="both"/>
      </w:pPr>
      <w:r w:rsidRPr="00EA453A">
        <w:t>Подпрограмма предопределяет сценарий развития системы общего образования на среднесрочный период и прогноз на дальнейшее развитие - от стабилизации, сохранения лучшего опыта функционирования образовательной системы как фактора развития к инновационным процессам, переводящим систему в новое качество.</w:t>
      </w:r>
    </w:p>
    <w:p w:rsidR="007F7D0E" w:rsidRPr="00EA453A" w:rsidRDefault="007F7D0E" w:rsidP="00030081">
      <w:pPr>
        <w:ind w:firstLine="720"/>
        <w:jc w:val="both"/>
      </w:pPr>
      <w:r w:rsidRPr="00EA453A">
        <w:t xml:space="preserve">Целями подпрограммы являются обеспечение комплексной модернизации системы общего образования и создание условий для обеспечения современного </w:t>
      </w:r>
      <w:r w:rsidR="00654122" w:rsidRPr="00EA453A">
        <w:t xml:space="preserve">доступного </w:t>
      </w:r>
      <w:r w:rsidRPr="00EA453A">
        <w:t>качеств</w:t>
      </w:r>
      <w:r w:rsidR="00654122" w:rsidRPr="00EA453A">
        <w:t>енного</w:t>
      </w:r>
      <w:r w:rsidR="00B05770" w:rsidRPr="00EA453A">
        <w:t xml:space="preserve"> </w:t>
      </w:r>
      <w:r w:rsidRPr="00EA453A">
        <w:t>образования.</w:t>
      </w:r>
    </w:p>
    <w:p w:rsidR="007F7D0E" w:rsidRPr="00EA453A" w:rsidRDefault="007F7D0E" w:rsidP="00030081">
      <w:pPr>
        <w:ind w:firstLine="720"/>
        <w:jc w:val="both"/>
      </w:pPr>
      <w:r w:rsidRPr="00EA453A">
        <w:t>Основными задачами, которые предусматриваются подпрограммой для решения системой общего образования района в 20</w:t>
      </w:r>
      <w:r w:rsidR="00C468DD" w:rsidRPr="00EA453A">
        <w:t>22</w:t>
      </w:r>
      <w:r w:rsidRPr="00EA453A">
        <w:t>-202</w:t>
      </w:r>
      <w:r w:rsidR="00C468DD" w:rsidRPr="00EA453A">
        <w:t>7</w:t>
      </w:r>
      <w:r w:rsidRPr="00EA453A">
        <w:t xml:space="preserve"> годах, являются:</w:t>
      </w:r>
    </w:p>
    <w:p w:rsidR="007F7D0E" w:rsidRPr="00EA453A" w:rsidRDefault="007F7D0E" w:rsidP="00030081">
      <w:pPr>
        <w:ind w:firstLine="708"/>
        <w:jc w:val="both"/>
      </w:pPr>
      <w:r w:rsidRPr="00EA453A">
        <w:t>- Обеспечение государственных гарантий доступности и равных возможностей в получении бесплатного среднего (полного) образования;</w:t>
      </w:r>
    </w:p>
    <w:p w:rsidR="007F7D0E" w:rsidRPr="00EA453A" w:rsidRDefault="007F7D0E" w:rsidP="00030081">
      <w:pPr>
        <w:ind w:firstLine="708"/>
        <w:jc w:val="both"/>
      </w:pPr>
      <w:r w:rsidRPr="00EA453A">
        <w:t>- Введение федеральных государственных образовательных стандартов в систему общего (основного) образования в районе;</w:t>
      </w:r>
    </w:p>
    <w:p w:rsidR="007F7D0E" w:rsidRPr="00EA453A" w:rsidRDefault="007F7D0E" w:rsidP="00030081">
      <w:pPr>
        <w:ind w:firstLine="708"/>
        <w:jc w:val="both"/>
      </w:pPr>
      <w:r w:rsidRPr="00EA453A">
        <w:t>- Выстраивание разветвлённой системы поиска и поддержки талантливых детей и их сопровождение в течение всего школьного периода;</w:t>
      </w:r>
    </w:p>
    <w:p w:rsidR="007F7D0E" w:rsidRPr="00EA453A" w:rsidRDefault="007F7D0E" w:rsidP="00030081">
      <w:pPr>
        <w:ind w:firstLine="708"/>
        <w:jc w:val="both"/>
      </w:pPr>
      <w:r w:rsidRPr="00EA453A">
        <w:t>- Создание условий для качественной организации горячего питания, медицинского обслуживания и спортивных занятий обучающихся;</w:t>
      </w:r>
    </w:p>
    <w:p w:rsidR="00654122" w:rsidRPr="00EA453A" w:rsidRDefault="00654122" w:rsidP="00030081">
      <w:pPr>
        <w:ind w:firstLine="708"/>
        <w:jc w:val="both"/>
      </w:pPr>
      <w:r w:rsidRPr="00EA453A">
        <w:t xml:space="preserve">- Создание условий для обеспечения безопасности школьных перевозок; </w:t>
      </w:r>
    </w:p>
    <w:p w:rsidR="00654122" w:rsidRPr="00EA453A" w:rsidRDefault="00654122" w:rsidP="00030081">
      <w:pPr>
        <w:ind w:firstLine="708"/>
        <w:jc w:val="both"/>
      </w:pPr>
      <w:r w:rsidRPr="00EA453A">
        <w:t xml:space="preserve">- Создание современных условий обучения в общеобразовательных организациях, расположенных на территории Мамско-Чуйского района, путём </w:t>
      </w:r>
      <w:r w:rsidR="00621269" w:rsidRPr="00EA453A">
        <w:t>улучшения материально-технической базы</w:t>
      </w:r>
      <w:r w:rsidR="00B05770" w:rsidRPr="00EA453A">
        <w:t xml:space="preserve"> </w:t>
      </w:r>
      <w:r w:rsidR="00621269" w:rsidRPr="00EA453A">
        <w:t>образовательных организаций в соответствии с требованиями.</w:t>
      </w:r>
    </w:p>
    <w:p w:rsidR="007F7D0E" w:rsidRPr="00EA453A" w:rsidRDefault="007F7D0E" w:rsidP="00030081">
      <w:pPr>
        <w:ind w:firstLine="708"/>
        <w:jc w:val="both"/>
      </w:pPr>
      <w:r w:rsidRPr="00EA453A">
        <w:t xml:space="preserve">- Совершенствование воспитательного потенциала системы общего образования; </w:t>
      </w:r>
    </w:p>
    <w:p w:rsidR="007F7D0E" w:rsidRPr="00EA453A" w:rsidRDefault="007F7D0E" w:rsidP="00030081">
      <w:pPr>
        <w:ind w:firstLine="708"/>
        <w:jc w:val="both"/>
      </w:pPr>
      <w:r w:rsidRPr="00EA453A">
        <w:t>- Совершенствование инфраструктуры, обеспечивающей потребности системы общего образования;</w:t>
      </w:r>
    </w:p>
    <w:p w:rsidR="007F7D0E" w:rsidRPr="00EA453A" w:rsidRDefault="007F7D0E" w:rsidP="00030081">
      <w:pPr>
        <w:ind w:firstLine="720"/>
        <w:jc w:val="both"/>
      </w:pPr>
      <w:r w:rsidRPr="00EA453A">
        <w:t xml:space="preserve">- Совершенствование системы финансирования муниципальных образовательных учреждений, подведомственных </w:t>
      </w:r>
      <w:r w:rsidR="00654122" w:rsidRPr="00EA453A">
        <w:t xml:space="preserve">МКУ «Управление по организации образовательной деятельности на территории Мамско-Чуйского района» </w:t>
      </w:r>
      <w:r w:rsidRPr="00EA453A">
        <w:t>администрации Мамско - Чуйского</w:t>
      </w:r>
      <w:r w:rsidR="00B05770" w:rsidRPr="00EA453A">
        <w:t xml:space="preserve"> </w:t>
      </w:r>
      <w:r w:rsidRPr="00EA453A">
        <w:t>района, на основе муниципальных заданий на оказание муниципальных образовательных услуг.</w:t>
      </w:r>
    </w:p>
    <w:p w:rsidR="007F7D0E" w:rsidRPr="00EA453A" w:rsidRDefault="007F7D0E" w:rsidP="00030081">
      <w:pPr>
        <w:snapToGrid w:val="0"/>
        <w:ind w:firstLine="720"/>
        <w:jc w:val="both"/>
        <w:rPr>
          <w:b/>
        </w:rPr>
      </w:pPr>
    </w:p>
    <w:p w:rsidR="007F7D0E" w:rsidRPr="00EA453A" w:rsidRDefault="007F7D0E" w:rsidP="001F2F23">
      <w:pPr>
        <w:jc w:val="center"/>
        <w:rPr>
          <w:b/>
        </w:rPr>
      </w:pPr>
      <w:r w:rsidRPr="00EA453A">
        <w:rPr>
          <w:b/>
        </w:rPr>
        <w:t>Раздел 2.</w:t>
      </w:r>
      <w:r w:rsidR="00030081" w:rsidRPr="00EA453A">
        <w:rPr>
          <w:b/>
        </w:rPr>
        <w:t xml:space="preserve"> </w:t>
      </w:r>
      <w:r w:rsidRPr="00EA453A">
        <w:rPr>
          <w:b/>
        </w:rPr>
        <w:t>Основные мероприятия подпрограммы</w:t>
      </w:r>
    </w:p>
    <w:p w:rsidR="007F7D0E" w:rsidRPr="00EA453A" w:rsidRDefault="007F7D0E" w:rsidP="00030081">
      <w:pPr>
        <w:ind w:firstLine="709"/>
        <w:jc w:val="both"/>
      </w:pPr>
      <w:r w:rsidRPr="00EA453A">
        <w:t>Основным мероприятием подпрограммы является обеспечение функционирования муниципальных казенных образовательных учреждений, а именно:</w:t>
      </w:r>
    </w:p>
    <w:p w:rsidR="007F7D0E" w:rsidRPr="00EA453A" w:rsidRDefault="007F7D0E" w:rsidP="00030081">
      <w:pPr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EA453A">
        <w:t>Работа с нормативной базой образовательных учреждений (далее – ОУ);</w:t>
      </w:r>
    </w:p>
    <w:p w:rsidR="007F7D0E" w:rsidRPr="00EA453A" w:rsidRDefault="007F7D0E" w:rsidP="00030081">
      <w:pPr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EA453A">
        <w:t>Совершенствование кадрового ресурса образовательных учреждений;</w:t>
      </w:r>
    </w:p>
    <w:p w:rsidR="007F7D0E" w:rsidRPr="00EA453A" w:rsidRDefault="007F7D0E" w:rsidP="00030081">
      <w:pPr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EA453A">
        <w:t>Обеспечение эффективного введения федерального государственного стандарта основного (среднего) образования;</w:t>
      </w:r>
    </w:p>
    <w:p w:rsidR="007F7D0E" w:rsidRPr="00EA453A" w:rsidRDefault="007F7D0E" w:rsidP="00030081">
      <w:pPr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EA453A">
        <w:t>Создание эффективной и доступной образовательной среды;</w:t>
      </w:r>
    </w:p>
    <w:p w:rsidR="007F7D0E" w:rsidRPr="00EA453A" w:rsidRDefault="007F7D0E" w:rsidP="00030081">
      <w:pPr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EA453A">
        <w:t xml:space="preserve">Развитие школьной инфраструктуры </w:t>
      </w:r>
      <w:proofErr w:type="spellStart"/>
      <w:r w:rsidRPr="00EA453A">
        <w:t>здоровьесбережения</w:t>
      </w:r>
      <w:proofErr w:type="spellEnd"/>
      <w:r w:rsidRPr="00EA453A">
        <w:t xml:space="preserve">, здорового образа жизни, физической культуры и спорта, улучшения качества питания </w:t>
      </w:r>
      <w:proofErr w:type="gramStart"/>
      <w:r w:rsidRPr="00EA453A">
        <w:t>обучающихся</w:t>
      </w:r>
      <w:proofErr w:type="gramEnd"/>
      <w:r w:rsidRPr="00EA453A">
        <w:t>;</w:t>
      </w:r>
    </w:p>
    <w:p w:rsidR="007F7D0E" w:rsidRPr="00EA453A" w:rsidRDefault="007F7D0E" w:rsidP="00030081">
      <w:pPr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EA453A">
        <w:lastRenderedPageBreak/>
        <w:t>Организация профильного обучения и система поддержки одаренных детей;</w:t>
      </w:r>
    </w:p>
    <w:p w:rsidR="007F7D0E" w:rsidRPr="00EA453A" w:rsidRDefault="007F7D0E" w:rsidP="00030081">
      <w:pPr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r w:rsidRPr="00EA453A">
        <w:t>Развитие самостоятельности образовательных учреждений.</w:t>
      </w:r>
    </w:p>
    <w:p w:rsidR="00654122" w:rsidRPr="00EA453A" w:rsidRDefault="00654122" w:rsidP="00030081">
      <w:pPr>
        <w:ind w:firstLine="709"/>
        <w:jc w:val="both"/>
      </w:pPr>
      <w:r w:rsidRPr="00EA453A">
        <w:t>8. Оказание поддержки общеобразовательным организациям Мамско-Чуйского района при реализации образовательных программ на 20</w:t>
      </w:r>
      <w:r w:rsidR="00C468DD" w:rsidRPr="00EA453A">
        <w:t>22</w:t>
      </w:r>
      <w:r w:rsidRPr="00EA453A">
        <w:t xml:space="preserve"> – 202</w:t>
      </w:r>
      <w:r w:rsidR="00C468DD" w:rsidRPr="00EA453A">
        <w:t>7</w:t>
      </w:r>
      <w:r w:rsidRPr="00EA453A">
        <w:t xml:space="preserve"> годы.</w:t>
      </w:r>
    </w:p>
    <w:p w:rsidR="00654122" w:rsidRPr="00EA453A" w:rsidRDefault="00654122" w:rsidP="00030081">
      <w:pPr>
        <w:ind w:firstLine="709"/>
        <w:jc w:val="both"/>
      </w:pPr>
      <w:r w:rsidRPr="00EA453A">
        <w:t>9. Безопасность школьных перевозок на 20</w:t>
      </w:r>
      <w:r w:rsidR="00C468DD" w:rsidRPr="00EA453A">
        <w:t>22</w:t>
      </w:r>
      <w:r w:rsidRPr="00EA453A">
        <w:t xml:space="preserve"> – 202</w:t>
      </w:r>
      <w:r w:rsidR="00C468DD" w:rsidRPr="00EA453A">
        <w:t>7</w:t>
      </w:r>
      <w:r w:rsidRPr="00EA453A">
        <w:t xml:space="preserve"> годы</w:t>
      </w:r>
    </w:p>
    <w:p w:rsidR="00654122" w:rsidRPr="00EA453A" w:rsidRDefault="00654122" w:rsidP="00030081">
      <w:pPr>
        <w:ind w:firstLine="709"/>
        <w:jc w:val="both"/>
      </w:pPr>
      <w:r w:rsidRPr="00EA453A">
        <w:t xml:space="preserve">10. </w:t>
      </w:r>
      <w:r w:rsidR="00500A46" w:rsidRPr="00EA453A">
        <w:t>Улучшение материально-технического обеспечения общеобразовательных организаций.</w:t>
      </w:r>
    </w:p>
    <w:p w:rsidR="007F7D0E" w:rsidRPr="00EA453A" w:rsidRDefault="007F7D0E" w:rsidP="00030081">
      <w:pPr>
        <w:jc w:val="center"/>
        <w:rPr>
          <w:b/>
        </w:rPr>
      </w:pPr>
    </w:p>
    <w:p w:rsidR="007F7D0E" w:rsidRPr="00EA453A" w:rsidRDefault="007F7D0E" w:rsidP="001F2F23">
      <w:pPr>
        <w:jc w:val="center"/>
        <w:rPr>
          <w:b/>
        </w:rPr>
      </w:pPr>
      <w:r w:rsidRPr="00EA453A">
        <w:rPr>
          <w:b/>
        </w:rPr>
        <w:t>Раздел 3.</w:t>
      </w:r>
      <w:r w:rsidR="00030081" w:rsidRPr="00EA453A">
        <w:rPr>
          <w:b/>
        </w:rPr>
        <w:t xml:space="preserve"> </w:t>
      </w:r>
      <w:r w:rsidRPr="00EA453A">
        <w:rPr>
          <w:b/>
        </w:rPr>
        <w:t>Ресурсное обеспечение подпрограммы.</w:t>
      </w:r>
    </w:p>
    <w:p w:rsidR="00521DAC" w:rsidRPr="00EA453A" w:rsidRDefault="00521DAC" w:rsidP="00521DAC">
      <w:pPr>
        <w:autoSpaceDE w:val="0"/>
        <w:autoSpaceDN w:val="0"/>
        <w:adjustRightInd w:val="0"/>
        <w:ind w:firstLine="709"/>
        <w:jc w:val="both"/>
      </w:pPr>
      <w:r w:rsidRPr="00EA453A">
        <w:t xml:space="preserve">Источником финансирования реализации мероприятий </w:t>
      </w:r>
      <w:r>
        <w:t>под</w:t>
      </w:r>
      <w:r w:rsidRPr="00EA453A">
        <w:t>программы являются средства районного бюджета, сведения представлены в приложении</w:t>
      </w:r>
      <w:r>
        <w:t xml:space="preserve"> № 12 к муниципальной программе</w:t>
      </w:r>
      <w:r w:rsidRPr="00EA453A">
        <w:t>.</w:t>
      </w:r>
    </w:p>
    <w:p w:rsidR="00654122" w:rsidRPr="00EA453A" w:rsidRDefault="00654122" w:rsidP="00030081">
      <w:pPr>
        <w:pStyle w:val="14"/>
        <w:tabs>
          <w:tab w:val="left" w:pos="5940"/>
        </w:tabs>
        <w:ind w:left="5580"/>
        <w:jc w:val="left"/>
        <w:rPr>
          <w:b w:val="0"/>
          <w:sz w:val="24"/>
          <w:szCs w:val="24"/>
        </w:rPr>
      </w:pPr>
    </w:p>
    <w:p w:rsidR="00634FEC" w:rsidRPr="00EA453A" w:rsidRDefault="00634FEC">
      <w:pPr>
        <w:spacing w:after="200" w:line="276" w:lineRule="auto"/>
      </w:pPr>
      <w:r w:rsidRPr="00EA453A">
        <w:br w:type="page"/>
      </w:r>
    </w:p>
    <w:p w:rsidR="00030081" w:rsidRPr="00EA453A" w:rsidRDefault="00634FEC" w:rsidP="00634FEC">
      <w:pPr>
        <w:jc w:val="right"/>
      </w:pPr>
      <w:r w:rsidRPr="00EA453A">
        <w:lastRenderedPageBreak/>
        <w:t>Пр</w:t>
      </w:r>
      <w:r w:rsidR="00FB648F" w:rsidRPr="00EA453A">
        <w:t>иложение 3</w:t>
      </w:r>
      <w:r w:rsidR="00B05770" w:rsidRPr="00EA453A">
        <w:t xml:space="preserve"> </w:t>
      </w:r>
    </w:p>
    <w:p w:rsidR="00FB648F" w:rsidRPr="00EA453A" w:rsidRDefault="00FB648F" w:rsidP="00634FEC">
      <w:pPr>
        <w:pStyle w:val="14"/>
        <w:tabs>
          <w:tab w:val="left" w:pos="5940"/>
        </w:tabs>
        <w:ind w:left="5580"/>
        <w:jc w:val="right"/>
        <w:rPr>
          <w:sz w:val="24"/>
          <w:szCs w:val="24"/>
        </w:rPr>
      </w:pPr>
      <w:r w:rsidRPr="00EA453A">
        <w:rPr>
          <w:b w:val="0"/>
          <w:sz w:val="24"/>
          <w:szCs w:val="24"/>
        </w:rPr>
        <w:t>к муниципальной</w:t>
      </w:r>
      <w:r w:rsidR="00B05770" w:rsidRPr="00EA453A">
        <w:rPr>
          <w:b w:val="0"/>
          <w:sz w:val="24"/>
          <w:szCs w:val="24"/>
        </w:rPr>
        <w:t xml:space="preserve"> </w:t>
      </w:r>
      <w:r w:rsidRPr="00EA453A">
        <w:rPr>
          <w:b w:val="0"/>
          <w:sz w:val="24"/>
          <w:szCs w:val="24"/>
        </w:rPr>
        <w:t>программе «Содействие развитию учреждений образования</w:t>
      </w:r>
      <w:r w:rsidR="00B05770" w:rsidRPr="00EA453A">
        <w:rPr>
          <w:b w:val="0"/>
          <w:sz w:val="24"/>
          <w:szCs w:val="24"/>
        </w:rPr>
        <w:t xml:space="preserve"> </w:t>
      </w:r>
      <w:r w:rsidRPr="00EA453A">
        <w:rPr>
          <w:b w:val="0"/>
          <w:sz w:val="24"/>
          <w:szCs w:val="24"/>
        </w:rPr>
        <w:t xml:space="preserve">в муниципальном образовании Мамско-Чуйского района на </w:t>
      </w:r>
      <w:r w:rsidR="000E2A89" w:rsidRPr="00EA453A">
        <w:rPr>
          <w:b w:val="0"/>
          <w:sz w:val="24"/>
          <w:szCs w:val="24"/>
        </w:rPr>
        <w:t>20</w:t>
      </w:r>
      <w:r w:rsidR="000B59CC" w:rsidRPr="00EA453A">
        <w:rPr>
          <w:b w:val="0"/>
          <w:sz w:val="24"/>
          <w:szCs w:val="24"/>
        </w:rPr>
        <w:t>22</w:t>
      </w:r>
      <w:r w:rsidR="000E2A89" w:rsidRPr="00EA453A">
        <w:rPr>
          <w:b w:val="0"/>
          <w:sz w:val="24"/>
          <w:szCs w:val="24"/>
        </w:rPr>
        <w:t>-202</w:t>
      </w:r>
      <w:r w:rsidR="000B59CC" w:rsidRPr="00EA453A">
        <w:rPr>
          <w:b w:val="0"/>
          <w:sz w:val="24"/>
          <w:szCs w:val="24"/>
        </w:rPr>
        <w:t>7</w:t>
      </w:r>
      <w:r w:rsidRPr="00EA453A">
        <w:rPr>
          <w:b w:val="0"/>
          <w:sz w:val="24"/>
          <w:szCs w:val="24"/>
        </w:rPr>
        <w:t xml:space="preserve"> годы» </w:t>
      </w:r>
    </w:p>
    <w:p w:rsidR="00FB648F" w:rsidRPr="00EA453A" w:rsidRDefault="00FB648F" w:rsidP="00030081">
      <w:pPr>
        <w:pStyle w:val="14"/>
        <w:rPr>
          <w:sz w:val="24"/>
          <w:szCs w:val="24"/>
        </w:rPr>
      </w:pPr>
    </w:p>
    <w:p w:rsidR="00FB648F" w:rsidRPr="00EA453A" w:rsidRDefault="00FB648F" w:rsidP="00030081">
      <w:pPr>
        <w:pStyle w:val="14"/>
        <w:rPr>
          <w:caps/>
          <w:sz w:val="24"/>
          <w:szCs w:val="24"/>
        </w:rPr>
      </w:pPr>
      <w:r w:rsidRPr="00EA453A">
        <w:rPr>
          <w:caps/>
          <w:sz w:val="24"/>
          <w:szCs w:val="24"/>
        </w:rPr>
        <w:t>Паспорт подпрограммы</w:t>
      </w:r>
    </w:p>
    <w:p w:rsidR="00030081" w:rsidRPr="00EA453A" w:rsidRDefault="00FB648F" w:rsidP="000C0ED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A453A">
        <w:rPr>
          <w:rFonts w:ascii="Times New Roman" w:hAnsi="Times New Roman" w:cs="Times New Roman"/>
          <w:b/>
          <w:caps/>
          <w:sz w:val="24"/>
          <w:szCs w:val="24"/>
        </w:rPr>
        <w:t xml:space="preserve">«Развитие учреждений дополнительного образования детей Мамско - Чуйского района на </w:t>
      </w:r>
      <w:r w:rsidR="000E2A89" w:rsidRPr="00EA453A">
        <w:rPr>
          <w:rFonts w:ascii="Times New Roman" w:hAnsi="Times New Roman" w:cs="Times New Roman"/>
          <w:b/>
          <w:caps/>
          <w:sz w:val="24"/>
          <w:szCs w:val="24"/>
        </w:rPr>
        <w:t>20</w:t>
      </w:r>
      <w:r w:rsidR="00916469" w:rsidRPr="00EA453A">
        <w:rPr>
          <w:rFonts w:ascii="Times New Roman" w:hAnsi="Times New Roman" w:cs="Times New Roman"/>
          <w:b/>
          <w:caps/>
          <w:sz w:val="24"/>
          <w:szCs w:val="24"/>
        </w:rPr>
        <w:t>22</w:t>
      </w:r>
      <w:r w:rsidR="000E2A89" w:rsidRPr="00EA453A">
        <w:rPr>
          <w:rFonts w:ascii="Times New Roman" w:hAnsi="Times New Roman" w:cs="Times New Roman"/>
          <w:b/>
          <w:caps/>
          <w:sz w:val="24"/>
          <w:szCs w:val="24"/>
        </w:rPr>
        <w:t>-202</w:t>
      </w:r>
      <w:r w:rsidR="00916469" w:rsidRPr="00EA453A">
        <w:rPr>
          <w:rFonts w:ascii="Times New Roman" w:hAnsi="Times New Roman" w:cs="Times New Roman"/>
          <w:b/>
          <w:caps/>
          <w:sz w:val="24"/>
          <w:szCs w:val="24"/>
        </w:rPr>
        <w:t>7</w:t>
      </w:r>
      <w:r w:rsidRPr="00EA453A">
        <w:rPr>
          <w:rFonts w:ascii="Times New Roman" w:hAnsi="Times New Roman" w:cs="Times New Roman"/>
          <w:b/>
          <w:caps/>
          <w:sz w:val="24"/>
          <w:szCs w:val="24"/>
        </w:rPr>
        <w:t xml:space="preserve"> годы» </w:t>
      </w:r>
    </w:p>
    <w:p w:rsidR="00175B7D" w:rsidRPr="00EA453A" w:rsidRDefault="00175B7D" w:rsidP="00175B7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94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782"/>
      </w:tblGrid>
      <w:tr w:rsidR="00FB648F" w:rsidRPr="00EA453A" w:rsidTr="006239F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8F" w:rsidRPr="00EA453A" w:rsidRDefault="00FB648F" w:rsidP="000300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8F" w:rsidRPr="00EA453A" w:rsidRDefault="00FB648F" w:rsidP="000300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«Содействие развитию учреждений образования</w:t>
            </w:r>
            <w:r w:rsidR="00B05770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образовании Мамско-Чуйский район на </w:t>
            </w:r>
            <w:r w:rsidR="000E2A89" w:rsidRPr="00EA45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16469" w:rsidRPr="00EA45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E2A89" w:rsidRPr="00EA453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16469" w:rsidRPr="00EA4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FB648F" w:rsidRPr="00EA453A" w:rsidTr="006239F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8F" w:rsidRPr="00EA453A" w:rsidRDefault="00FB648F" w:rsidP="000300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EA453A" w:rsidRDefault="00FB648F" w:rsidP="000300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учреждений дополнительного образован</w:t>
            </w:r>
            <w:r w:rsidR="00030081" w:rsidRPr="00EA453A">
              <w:rPr>
                <w:rFonts w:ascii="Times New Roman" w:hAnsi="Times New Roman" w:cs="Times New Roman"/>
                <w:sz w:val="24"/>
                <w:szCs w:val="24"/>
              </w:rPr>
              <w:t>ия детей Мамско-Чуйского района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648F" w:rsidRPr="00EA453A" w:rsidTr="006239F9">
        <w:trPr>
          <w:trHeight w:val="4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8F" w:rsidRPr="00EA453A" w:rsidRDefault="00FB648F" w:rsidP="000300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EA453A" w:rsidRDefault="00FB648F" w:rsidP="000300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</w:t>
            </w:r>
            <w:r w:rsidR="00B05770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B05770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Мамско-Чуйского района.</w:t>
            </w:r>
          </w:p>
        </w:tc>
      </w:tr>
      <w:tr w:rsidR="00FB648F" w:rsidRPr="00EA453A" w:rsidTr="006239F9">
        <w:trPr>
          <w:trHeight w:val="8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8F" w:rsidRPr="00EA453A" w:rsidRDefault="00FB648F" w:rsidP="000300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48F" w:rsidRPr="00EA453A" w:rsidRDefault="00030081" w:rsidP="00030081">
            <w:pPr>
              <w:tabs>
                <w:tab w:val="left" w:pos="851"/>
              </w:tabs>
              <w:ind w:firstLine="33"/>
              <w:jc w:val="both"/>
            </w:pPr>
            <w:r w:rsidRPr="00EA453A">
              <w:t xml:space="preserve">МКУДО </w:t>
            </w:r>
            <w:r w:rsidR="00FB648F" w:rsidRPr="00EA453A">
              <w:t>«Мамско-Чуйский районный Дом детского творчества»;</w:t>
            </w:r>
          </w:p>
          <w:p w:rsidR="00FB648F" w:rsidRPr="00EA453A" w:rsidRDefault="00030081" w:rsidP="00030081">
            <w:pPr>
              <w:ind w:firstLine="33"/>
              <w:jc w:val="both"/>
            </w:pPr>
            <w:r w:rsidRPr="00EA453A">
              <w:t xml:space="preserve">МКУДО </w:t>
            </w:r>
            <w:r w:rsidR="00FB648F" w:rsidRPr="00EA453A">
              <w:t>«Детско-юношеская спортивная школа».</w:t>
            </w:r>
          </w:p>
        </w:tc>
      </w:tr>
      <w:tr w:rsidR="00FB648F" w:rsidRPr="00EA453A" w:rsidTr="006239F9">
        <w:trPr>
          <w:trHeight w:val="9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8F" w:rsidRPr="00EA453A" w:rsidRDefault="00FB648F" w:rsidP="000300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EA453A" w:rsidRDefault="00FB648F" w:rsidP="00030081">
            <w:pPr>
              <w:ind w:firstLine="33"/>
              <w:jc w:val="both"/>
              <w:rPr>
                <w:bCs/>
                <w:iCs/>
              </w:rPr>
            </w:pPr>
            <w:r w:rsidRPr="00EA453A">
              <w:rPr>
                <w:bCs/>
                <w:iCs/>
              </w:rPr>
              <w:t xml:space="preserve">Развитие инновационной деятельности учреждений дополнительного образования детей </w:t>
            </w:r>
            <w:r w:rsidRPr="00EA453A">
              <w:t>Мамско-Чуйского района</w:t>
            </w:r>
          </w:p>
        </w:tc>
      </w:tr>
      <w:tr w:rsidR="00FB648F" w:rsidRPr="00EA453A" w:rsidTr="005E5EA0">
        <w:trPr>
          <w:trHeight w:val="15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8F" w:rsidRPr="00EA453A" w:rsidRDefault="00FB648F" w:rsidP="000300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48F" w:rsidRPr="00EA453A" w:rsidRDefault="00B05770" w:rsidP="00030081">
            <w:pPr>
              <w:pStyle w:val="a9"/>
            </w:pPr>
            <w:r w:rsidRPr="00EA453A">
              <w:t xml:space="preserve"> </w:t>
            </w:r>
            <w:r w:rsidR="00FB648F" w:rsidRPr="00EA453A">
              <w:t>Обеспечение</w:t>
            </w:r>
            <w:r w:rsidRPr="00EA453A">
              <w:t xml:space="preserve"> </w:t>
            </w:r>
            <w:r w:rsidR="00FB648F" w:rsidRPr="00EA453A">
              <w:t>и поддержание текущей деятельности муниципальных</w:t>
            </w:r>
            <w:r w:rsidR="00FB648F" w:rsidRPr="00EA453A">
              <w:rPr>
                <w:bCs/>
                <w:iCs/>
              </w:rPr>
              <w:t xml:space="preserve"> учреждений дополнительного образования детей</w:t>
            </w:r>
            <w:r w:rsidR="00FB648F" w:rsidRPr="00EA453A">
              <w:t>;</w:t>
            </w:r>
          </w:p>
          <w:p w:rsidR="00FB648F" w:rsidRPr="00EA453A" w:rsidRDefault="005E5EA0" w:rsidP="00030081">
            <w:pPr>
              <w:ind w:firstLine="33"/>
              <w:jc w:val="both"/>
            </w:pPr>
            <w:r w:rsidRPr="00EA453A">
              <w:rPr>
                <w:bCs/>
                <w:iCs/>
              </w:rPr>
              <w:t>Р</w:t>
            </w:r>
            <w:r w:rsidR="00FB648F" w:rsidRPr="00EA453A">
              <w:rPr>
                <w:bCs/>
                <w:iCs/>
              </w:rPr>
              <w:t xml:space="preserve">азвитие </w:t>
            </w:r>
            <w:proofErr w:type="gramStart"/>
            <w:r w:rsidR="00FB648F" w:rsidRPr="00EA453A">
              <w:rPr>
                <w:bCs/>
                <w:iCs/>
              </w:rPr>
              <w:t>системы работы муниципальных учреждений дополнительного образования детей</w:t>
            </w:r>
            <w:proofErr w:type="gramEnd"/>
          </w:p>
        </w:tc>
      </w:tr>
      <w:tr w:rsidR="00FB648F" w:rsidRPr="00EA453A" w:rsidTr="006239F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8F" w:rsidRPr="00EA453A" w:rsidRDefault="00FB648F" w:rsidP="000300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EA453A" w:rsidRDefault="000E2A89" w:rsidP="000300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72225" w:rsidRPr="00EA45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72225" w:rsidRPr="00EA4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648F" w:rsidRPr="00EA453A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</w:tr>
      <w:tr w:rsidR="00FB648F" w:rsidRPr="00EA453A" w:rsidTr="00634FEC">
        <w:trPr>
          <w:trHeight w:val="5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8F" w:rsidRPr="00EA453A" w:rsidRDefault="00FB648F" w:rsidP="000300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48F" w:rsidRPr="00EA453A" w:rsidRDefault="00634FEC" w:rsidP="00030081">
            <w:pPr>
              <w:pStyle w:val="12"/>
              <w:snapToGrid w:val="0"/>
              <w:jc w:val="both"/>
              <w:rPr>
                <w:rFonts w:cs="Times New Roman"/>
                <w:sz w:val="24"/>
              </w:rPr>
            </w:pPr>
            <w:r w:rsidRPr="00EA453A">
              <w:rPr>
                <w:rFonts w:cs="Times New Roman"/>
                <w:sz w:val="24"/>
              </w:rPr>
              <w:t>- д</w:t>
            </w:r>
            <w:r w:rsidR="00FB648F" w:rsidRPr="00EA453A">
              <w:rPr>
                <w:rFonts w:cs="Times New Roman"/>
                <w:sz w:val="24"/>
              </w:rPr>
              <w:t>оля учреждений дополнительного образования детей, включенных в развитие и распространение инновационного опыта работы, до 40,2 %</w:t>
            </w:r>
            <w:r w:rsidRPr="00EA453A">
              <w:rPr>
                <w:rFonts w:cs="Times New Roman"/>
                <w:sz w:val="24"/>
              </w:rPr>
              <w:t>;</w:t>
            </w:r>
          </w:p>
          <w:p w:rsidR="00FB648F" w:rsidRPr="00EA453A" w:rsidRDefault="00634FEC" w:rsidP="00030081">
            <w:pPr>
              <w:pStyle w:val="12"/>
              <w:jc w:val="both"/>
              <w:rPr>
                <w:rFonts w:cs="Times New Roman"/>
                <w:sz w:val="24"/>
              </w:rPr>
            </w:pPr>
            <w:r w:rsidRPr="00EA453A">
              <w:rPr>
                <w:rFonts w:cs="Times New Roman"/>
                <w:sz w:val="24"/>
              </w:rPr>
              <w:t xml:space="preserve">- </w:t>
            </w:r>
            <w:r w:rsidR="00FB648F" w:rsidRPr="00EA453A">
              <w:rPr>
                <w:rFonts w:cs="Times New Roman"/>
                <w:sz w:val="24"/>
              </w:rPr>
              <w:t>доля педагогов дополнительного образования, прошедших повышение квалификации, в том числе на базе областных учреждений дополнительного образования детей, до 25,2 %</w:t>
            </w:r>
            <w:r w:rsidRPr="00EA453A">
              <w:rPr>
                <w:rFonts w:cs="Times New Roman"/>
                <w:sz w:val="24"/>
              </w:rPr>
              <w:t>;</w:t>
            </w:r>
          </w:p>
          <w:p w:rsidR="00FB648F" w:rsidRPr="00EA453A" w:rsidRDefault="00634FEC" w:rsidP="000300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- рост уровня заработной платы </w:t>
            </w:r>
            <w:r w:rsidR="00FB648F" w:rsidRPr="00EA453A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муниципальных образовательных учреждений дополнител</w:t>
            </w:r>
            <w:r w:rsidR="005E5EA0" w:rsidRPr="00EA453A">
              <w:rPr>
                <w:rFonts w:ascii="Times New Roman" w:hAnsi="Times New Roman" w:cs="Times New Roman"/>
                <w:sz w:val="24"/>
                <w:szCs w:val="24"/>
              </w:rPr>
              <w:t>ьного образования</w:t>
            </w:r>
            <w:r w:rsidR="00B05770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EA0" w:rsidRPr="00EA453A">
              <w:rPr>
                <w:rFonts w:ascii="Times New Roman" w:hAnsi="Times New Roman" w:cs="Times New Roman"/>
                <w:sz w:val="24"/>
                <w:szCs w:val="24"/>
              </w:rPr>
              <w:t>за три года</w:t>
            </w:r>
          </w:p>
        </w:tc>
      </w:tr>
      <w:tr w:rsidR="00FB648F" w:rsidRPr="00EA453A" w:rsidTr="006239F9">
        <w:trPr>
          <w:trHeight w:val="14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8F" w:rsidRPr="00EA453A" w:rsidRDefault="00FB648F" w:rsidP="000300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48F" w:rsidRPr="00EA453A" w:rsidRDefault="00FB648F" w:rsidP="000300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дополнительному образованию спортивной направленности детям, методическое сопровождение процессов развития дополнительного образования в сфере детско-юношеского спорта;</w:t>
            </w:r>
          </w:p>
          <w:p w:rsidR="00FB648F" w:rsidRPr="00EA453A" w:rsidRDefault="00FB648F" w:rsidP="00030081">
            <w:pPr>
              <w:pStyle w:val="a9"/>
              <w:tabs>
                <w:tab w:val="num" w:pos="1080"/>
              </w:tabs>
            </w:pPr>
            <w:r w:rsidRPr="00EA453A">
              <w:t xml:space="preserve">Предоставление услуг по дополнительному образованию </w:t>
            </w:r>
          </w:p>
          <w:p w:rsidR="00FB648F" w:rsidRPr="00EA453A" w:rsidRDefault="00FB648F" w:rsidP="00030081">
            <w:pPr>
              <w:pStyle w:val="a9"/>
              <w:tabs>
                <w:tab w:val="num" w:pos="1080"/>
              </w:tabs>
            </w:pPr>
            <w:r w:rsidRPr="00EA453A">
              <w:t>- Художественно-эстетическая;</w:t>
            </w:r>
          </w:p>
          <w:p w:rsidR="00FB648F" w:rsidRPr="00EA453A" w:rsidRDefault="00FB648F" w:rsidP="00030081">
            <w:pPr>
              <w:pStyle w:val="a9"/>
              <w:tabs>
                <w:tab w:val="num" w:pos="1080"/>
              </w:tabs>
            </w:pPr>
            <w:r w:rsidRPr="00EA453A">
              <w:t>- Социально-педагогическая;</w:t>
            </w:r>
          </w:p>
          <w:p w:rsidR="00FB648F" w:rsidRPr="00EA453A" w:rsidRDefault="00FB648F" w:rsidP="00030081">
            <w:pPr>
              <w:pStyle w:val="a9"/>
              <w:tabs>
                <w:tab w:val="num" w:pos="1080"/>
              </w:tabs>
            </w:pPr>
            <w:r w:rsidRPr="00EA453A">
              <w:t>-</w:t>
            </w:r>
            <w:r w:rsidR="00030081" w:rsidRPr="00EA453A">
              <w:t xml:space="preserve"> </w:t>
            </w:r>
            <w:r w:rsidRPr="00EA453A">
              <w:t>Культурологическая;</w:t>
            </w:r>
          </w:p>
          <w:p w:rsidR="00FB648F" w:rsidRPr="00EA453A" w:rsidRDefault="00FB648F" w:rsidP="00030081">
            <w:pPr>
              <w:pStyle w:val="a9"/>
              <w:tabs>
                <w:tab w:val="num" w:pos="1080"/>
              </w:tabs>
            </w:pPr>
            <w:r w:rsidRPr="00EA453A">
              <w:lastRenderedPageBreak/>
              <w:t>- Туристско-краеведческая;</w:t>
            </w:r>
          </w:p>
          <w:p w:rsidR="00FB648F" w:rsidRPr="00EA453A" w:rsidRDefault="00FB648F" w:rsidP="00030081">
            <w:pPr>
              <w:pStyle w:val="a9"/>
              <w:tabs>
                <w:tab w:val="num" w:pos="1080"/>
              </w:tabs>
            </w:pPr>
            <w:r w:rsidRPr="00EA453A">
              <w:t>- Физкультурно-спортивная.</w:t>
            </w:r>
          </w:p>
          <w:p w:rsidR="00FB648F" w:rsidRPr="00EA453A" w:rsidRDefault="00FB648F" w:rsidP="000300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  <w:r w:rsidR="00B05770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детям, методическое сопровождение процессов развития дополнительного образования в указанной сфере</w:t>
            </w:r>
          </w:p>
        </w:tc>
      </w:tr>
      <w:tr w:rsidR="00FB648F" w:rsidRPr="00EA453A" w:rsidTr="006239F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8F" w:rsidRPr="00EA453A" w:rsidRDefault="00FB648F" w:rsidP="000300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 / источник финансирования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C3" w:rsidRPr="00EA453A" w:rsidRDefault="00AF49B0" w:rsidP="000300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</w:t>
            </w:r>
            <w:proofErr w:type="gramStart"/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едставлен в приложении </w:t>
            </w:r>
            <w:r w:rsidR="00B066BA" w:rsidRPr="00EA453A">
              <w:rPr>
                <w:rFonts w:ascii="Times New Roman" w:hAnsi="Times New Roman" w:cs="Times New Roman"/>
                <w:sz w:val="24"/>
                <w:szCs w:val="24"/>
              </w:rPr>
              <w:t>ресурсное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подпрограммы</w:t>
            </w:r>
            <w:r w:rsidR="00B066BA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B648F" w:rsidRPr="00EA453A" w:rsidTr="006239F9">
        <w:trPr>
          <w:trHeight w:val="10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8F" w:rsidRPr="00EA453A" w:rsidRDefault="00FB648F" w:rsidP="000300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48F" w:rsidRPr="00EA453A" w:rsidRDefault="00FB648F" w:rsidP="00030081">
            <w:pPr>
              <w:pStyle w:val="HTML"/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EA453A">
              <w:rPr>
                <w:rFonts w:ascii="Times New Roman" w:hAnsi="Times New Roman" w:cs="Times New Roman"/>
              </w:rPr>
              <w:t xml:space="preserve">Выстраивание </w:t>
            </w:r>
            <w:proofErr w:type="gramStart"/>
            <w:r w:rsidRPr="00EA453A">
              <w:rPr>
                <w:rFonts w:ascii="Times New Roman" w:hAnsi="Times New Roman" w:cs="Times New Roman"/>
              </w:rPr>
              <w:t>системы методического сопровождения инновационного развития системы дополнительного образования</w:t>
            </w:r>
            <w:proofErr w:type="gramEnd"/>
            <w:r w:rsidRPr="00EA453A">
              <w:rPr>
                <w:rFonts w:ascii="Times New Roman" w:hAnsi="Times New Roman" w:cs="Times New Roman"/>
              </w:rPr>
              <w:t>;</w:t>
            </w:r>
          </w:p>
          <w:p w:rsidR="00FB648F" w:rsidRPr="00EA453A" w:rsidRDefault="00FB648F" w:rsidP="000300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улучшение </w:t>
            </w:r>
            <w:proofErr w:type="gramStart"/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условий функционирования муниципальных учреждений дополнительного образования детей</w:t>
            </w:r>
            <w:proofErr w:type="gramEnd"/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B05770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r w:rsidR="00B05770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качества образования на достигнутом уровне</w:t>
            </w:r>
          </w:p>
        </w:tc>
      </w:tr>
    </w:tbl>
    <w:p w:rsidR="00FB648F" w:rsidRPr="00EA453A" w:rsidRDefault="00FB648F" w:rsidP="00030081">
      <w:pPr>
        <w:pStyle w:val="14"/>
        <w:jc w:val="left"/>
        <w:rPr>
          <w:sz w:val="24"/>
          <w:szCs w:val="24"/>
        </w:rPr>
      </w:pPr>
    </w:p>
    <w:p w:rsidR="00FB648F" w:rsidRPr="00EA453A" w:rsidRDefault="00FB648F" w:rsidP="00634FEC">
      <w:pPr>
        <w:pStyle w:val="14"/>
        <w:rPr>
          <w:sz w:val="24"/>
          <w:szCs w:val="24"/>
        </w:rPr>
      </w:pPr>
      <w:r w:rsidRPr="00EA453A">
        <w:rPr>
          <w:sz w:val="24"/>
          <w:szCs w:val="24"/>
        </w:rPr>
        <w:t>1.</w:t>
      </w:r>
      <w:r w:rsidR="00030081" w:rsidRPr="00EA453A">
        <w:rPr>
          <w:sz w:val="24"/>
          <w:szCs w:val="24"/>
        </w:rPr>
        <w:t xml:space="preserve"> </w:t>
      </w:r>
      <w:r w:rsidRPr="00EA453A">
        <w:rPr>
          <w:sz w:val="24"/>
          <w:szCs w:val="24"/>
        </w:rPr>
        <w:t>Цель и задачи подпрограммы, целевые показатели</w:t>
      </w:r>
      <w:r w:rsidR="00030081" w:rsidRPr="00EA453A">
        <w:rPr>
          <w:sz w:val="24"/>
          <w:szCs w:val="24"/>
        </w:rPr>
        <w:t xml:space="preserve"> подпрограммы, сроки реализации</w:t>
      </w:r>
    </w:p>
    <w:p w:rsidR="00FB648F" w:rsidRPr="00EA453A" w:rsidRDefault="00FB648F" w:rsidP="00030081">
      <w:pPr>
        <w:ind w:firstLine="709"/>
        <w:jc w:val="both"/>
        <w:rPr>
          <w:bCs/>
          <w:iCs/>
        </w:rPr>
      </w:pPr>
      <w:r w:rsidRPr="00EA453A">
        <w:t xml:space="preserve">Основной целью подпрограммы является </w:t>
      </w:r>
      <w:r w:rsidRPr="00EA453A">
        <w:rPr>
          <w:bCs/>
          <w:iCs/>
        </w:rPr>
        <w:t>развитие инновационной деятельности муниципальных учреждений до</w:t>
      </w:r>
      <w:r w:rsidR="00030081" w:rsidRPr="00EA453A">
        <w:rPr>
          <w:bCs/>
          <w:iCs/>
        </w:rPr>
        <w:t>полнительного образования детей</w:t>
      </w:r>
      <w:r w:rsidRPr="00EA453A">
        <w:rPr>
          <w:bCs/>
          <w:iCs/>
        </w:rPr>
        <w:t>.</w:t>
      </w:r>
    </w:p>
    <w:p w:rsidR="00FB648F" w:rsidRPr="00EA453A" w:rsidRDefault="00FB648F" w:rsidP="00030081">
      <w:pPr>
        <w:ind w:firstLine="709"/>
        <w:jc w:val="both"/>
      </w:pPr>
      <w:r w:rsidRPr="00EA453A">
        <w:t>Достижение цели основывается на решении следующих задач:</w:t>
      </w:r>
    </w:p>
    <w:p w:rsidR="00FB648F" w:rsidRPr="00EA453A" w:rsidRDefault="00FB648F" w:rsidP="00030081">
      <w:pPr>
        <w:ind w:firstLine="709"/>
        <w:jc w:val="both"/>
        <w:rPr>
          <w:bCs/>
          <w:iCs/>
        </w:rPr>
      </w:pPr>
      <w:r w:rsidRPr="00EA453A">
        <w:rPr>
          <w:bCs/>
          <w:iCs/>
        </w:rPr>
        <w:t>-</w:t>
      </w:r>
      <w:r w:rsidR="00030081" w:rsidRPr="00EA453A">
        <w:rPr>
          <w:bCs/>
          <w:iCs/>
        </w:rPr>
        <w:t xml:space="preserve"> </w:t>
      </w:r>
      <w:r w:rsidRPr="00EA453A">
        <w:rPr>
          <w:bCs/>
          <w:iCs/>
        </w:rPr>
        <w:t xml:space="preserve">развитие системы работы муниципальных учреждений дополнительного образования детей, как методических центров системы дополнительного образования Иркутской области; </w:t>
      </w:r>
    </w:p>
    <w:p w:rsidR="00FB648F" w:rsidRPr="00EA453A" w:rsidRDefault="00FB648F" w:rsidP="00030081">
      <w:pPr>
        <w:pStyle w:val="af"/>
        <w:spacing w:after="0"/>
        <w:ind w:left="0" w:firstLine="709"/>
        <w:jc w:val="both"/>
        <w:rPr>
          <w:bCs/>
          <w:iCs/>
        </w:rPr>
      </w:pPr>
      <w:r w:rsidRPr="00EA453A">
        <w:t>-</w:t>
      </w:r>
      <w:r w:rsidR="00030081" w:rsidRPr="00EA453A">
        <w:t xml:space="preserve"> </w:t>
      </w:r>
      <w:r w:rsidRPr="00EA453A">
        <w:t>обеспечение и поддержание текущей деятельности муниципальных</w:t>
      </w:r>
      <w:r w:rsidRPr="00EA453A">
        <w:rPr>
          <w:bCs/>
          <w:iCs/>
        </w:rPr>
        <w:t xml:space="preserve"> учреждений дополнительного образования детей.</w:t>
      </w:r>
    </w:p>
    <w:p w:rsidR="00FB648F" w:rsidRPr="00EA453A" w:rsidRDefault="00FB648F" w:rsidP="000300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>Планируется осуществить реализацию мероприятий ведомственной целевой программы в течение пяти лет: с 20</w:t>
      </w:r>
      <w:r w:rsidR="00772225" w:rsidRPr="00EA453A">
        <w:rPr>
          <w:rFonts w:ascii="Times New Roman" w:hAnsi="Times New Roman" w:cs="Times New Roman"/>
          <w:sz w:val="24"/>
          <w:szCs w:val="24"/>
        </w:rPr>
        <w:t>22</w:t>
      </w:r>
      <w:r w:rsidRPr="00EA453A">
        <w:rPr>
          <w:rFonts w:ascii="Times New Roman" w:hAnsi="Times New Roman" w:cs="Times New Roman"/>
          <w:sz w:val="24"/>
          <w:szCs w:val="24"/>
        </w:rPr>
        <w:t xml:space="preserve"> по 202</w:t>
      </w:r>
      <w:r w:rsidR="00772225" w:rsidRPr="00EA453A">
        <w:rPr>
          <w:rFonts w:ascii="Times New Roman" w:hAnsi="Times New Roman" w:cs="Times New Roman"/>
          <w:sz w:val="24"/>
          <w:szCs w:val="24"/>
        </w:rPr>
        <w:t>7</w:t>
      </w:r>
      <w:r w:rsidRPr="00EA453A">
        <w:rPr>
          <w:rFonts w:ascii="Times New Roman" w:hAnsi="Times New Roman" w:cs="Times New Roman"/>
          <w:sz w:val="24"/>
          <w:szCs w:val="24"/>
        </w:rPr>
        <w:t xml:space="preserve"> годы. </w:t>
      </w:r>
    </w:p>
    <w:p w:rsidR="00FB648F" w:rsidRPr="00EA453A" w:rsidRDefault="00FB648F" w:rsidP="00030081">
      <w:pPr>
        <w:pStyle w:val="ConsPlusNormal"/>
        <w:widowControl/>
        <w:ind w:left="-1134" w:firstLine="612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48F" w:rsidRPr="00EA453A" w:rsidRDefault="00FB648F" w:rsidP="00030081">
      <w:pPr>
        <w:pStyle w:val="ConsPlusNormal"/>
        <w:widowControl/>
        <w:ind w:left="-1134" w:firstLine="6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53A">
        <w:rPr>
          <w:rFonts w:ascii="Times New Roman" w:hAnsi="Times New Roman" w:cs="Times New Roman"/>
          <w:b/>
          <w:sz w:val="24"/>
          <w:szCs w:val="24"/>
        </w:rPr>
        <w:t>Последствия реализации подпрограммы</w:t>
      </w:r>
    </w:p>
    <w:p w:rsidR="00FB648F" w:rsidRPr="00EA453A" w:rsidRDefault="00FB648F" w:rsidP="00030081">
      <w:pPr>
        <w:ind w:firstLine="709"/>
        <w:jc w:val="both"/>
        <w:rPr>
          <w:bCs/>
          <w:iCs/>
        </w:rPr>
      </w:pPr>
      <w:r w:rsidRPr="00EA453A">
        <w:rPr>
          <w:bCs/>
          <w:iCs/>
        </w:rPr>
        <w:t>Социально-экономическим последствием реализации подпрограммы является</w:t>
      </w:r>
      <w:r w:rsidR="00B05770" w:rsidRPr="00EA453A">
        <w:rPr>
          <w:bCs/>
          <w:iCs/>
        </w:rPr>
        <w:t xml:space="preserve"> </w:t>
      </w:r>
      <w:r w:rsidRPr="00EA453A">
        <w:rPr>
          <w:bCs/>
          <w:iCs/>
        </w:rPr>
        <w:t xml:space="preserve">развитие дополнительного образования детей как сферы, предоставляющей возможности выбора культурно-образовательных, развивающих программ, обеспечивающих полезную занятость и саморазвитие детей. </w:t>
      </w:r>
    </w:p>
    <w:p w:rsidR="00FB648F" w:rsidRPr="00EA453A" w:rsidRDefault="00FB648F" w:rsidP="00030081">
      <w:pPr>
        <w:ind w:firstLine="709"/>
        <w:jc w:val="both"/>
        <w:rPr>
          <w:bCs/>
          <w:iCs/>
        </w:rPr>
      </w:pPr>
      <w:r w:rsidRPr="00EA453A">
        <w:rPr>
          <w:bCs/>
          <w:iCs/>
        </w:rPr>
        <w:t>Реализация мероприятий подпрограммы осуществляется в условиях</w:t>
      </w:r>
      <w:r w:rsidR="00B05770" w:rsidRPr="00EA453A">
        <w:rPr>
          <w:bCs/>
          <w:iCs/>
        </w:rPr>
        <w:t xml:space="preserve"> </w:t>
      </w:r>
      <w:r w:rsidRPr="00EA453A">
        <w:rPr>
          <w:bCs/>
          <w:iCs/>
        </w:rPr>
        <w:t>наличия определенных рисков:</w:t>
      </w:r>
    </w:p>
    <w:p w:rsidR="00FB648F" w:rsidRPr="00EA453A" w:rsidRDefault="00FB648F" w:rsidP="00030081">
      <w:pPr>
        <w:ind w:firstLine="709"/>
        <w:jc w:val="both"/>
      </w:pPr>
      <w:r w:rsidRPr="00EA453A">
        <w:t>Конкурентоспособность традиционных форм дополнительного образования детей и повышения квалификации педагогов неуклонно снижается в силу развития альтернативных дистанционных форм предоставления образовательных услуг.</w:t>
      </w:r>
    </w:p>
    <w:p w:rsidR="00FB648F" w:rsidRPr="00EA453A" w:rsidRDefault="00FB648F" w:rsidP="00030081">
      <w:pPr>
        <w:ind w:firstLine="709"/>
        <w:jc w:val="both"/>
        <w:rPr>
          <w:bCs/>
          <w:iCs/>
        </w:rPr>
      </w:pPr>
      <w:r w:rsidRPr="00EA453A">
        <w:rPr>
          <w:bCs/>
          <w:iCs/>
        </w:rPr>
        <w:t>Сокращение финансирования из муниципального бюджета ограничит право детей на дополнительное образование на бесплатной основе, что приведет к преобладанию платных образовательных услуг.</w:t>
      </w:r>
    </w:p>
    <w:p w:rsidR="00FB648F" w:rsidRPr="00EA453A" w:rsidRDefault="00FB648F" w:rsidP="00030081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</w:p>
    <w:p w:rsidR="00FB648F" w:rsidRPr="00EA453A" w:rsidRDefault="00FB648F" w:rsidP="00030081">
      <w:pPr>
        <w:pStyle w:val="14"/>
        <w:rPr>
          <w:sz w:val="24"/>
          <w:szCs w:val="24"/>
        </w:rPr>
      </w:pPr>
      <w:r w:rsidRPr="00EA453A">
        <w:rPr>
          <w:sz w:val="24"/>
          <w:szCs w:val="24"/>
        </w:rPr>
        <w:t>2.</w:t>
      </w:r>
      <w:r w:rsidR="00030081" w:rsidRPr="00EA453A">
        <w:rPr>
          <w:sz w:val="24"/>
          <w:szCs w:val="24"/>
        </w:rPr>
        <w:t xml:space="preserve"> </w:t>
      </w:r>
      <w:r w:rsidRPr="00EA453A">
        <w:rPr>
          <w:sz w:val="24"/>
          <w:szCs w:val="24"/>
        </w:rPr>
        <w:t>Основные мероприятия подпрограммы.</w:t>
      </w:r>
    </w:p>
    <w:p w:rsidR="00FB648F" w:rsidRPr="00EA453A" w:rsidRDefault="00FB648F" w:rsidP="00030081">
      <w:pPr>
        <w:ind w:firstLine="709"/>
        <w:jc w:val="both"/>
        <w:rPr>
          <w:bCs/>
          <w:iCs/>
        </w:rPr>
      </w:pPr>
      <w:r w:rsidRPr="00EA453A">
        <w:rPr>
          <w:bCs/>
          <w:iCs/>
        </w:rPr>
        <w:t xml:space="preserve">Основным мероприятием подпрограммы является предоставление услуг по дополнительному образованию спортивной направленности детям, методическое сопровождение процессов развития дополнительного образования в сфере детско-юношеского спорта. Предоставление услуг по дополнительному образованию </w:t>
      </w:r>
    </w:p>
    <w:p w:rsidR="00FB648F" w:rsidRPr="00EA453A" w:rsidRDefault="00FB648F" w:rsidP="00030081">
      <w:pPr>
        <w:ind w:firstLine="709"/>
        <w:jc w:val="both"/>
        <w:rPr>
          <w:bCs/>
          <w:iCs/>
        </w:rPr>
      </w:pPr>
      <w:r w:rsidRPr="00EA453A">
        <w:rPr>
          <w:bCs/>
          <w:iCs/>
        </w:rPr>
        <w:t>- Художественно-эстетическая;</w:t>
      </w:r>
    </w:p>
    <w:p w:rsidR="00FB648F" w:rsidRPr="00EA453A" w:rsidRDefault="00FB648F" w:rsidP="00030081">
      <w:pPr>
        <w:ind w:firstLine="709"/>
        <w:jc w:val="both"/>
        <w:rPr>
          <w:bCs/>
          <w:iCs/>
        </w:rPr>
      </w:pPr>
      <w:r w:rsidRPr="00EA453A">
        <w:rPr>
          <w:bCs/>
          <w:iCs/>
        </w:rPr>
        <w:t>- Социально-педагогическая;</w:t>
      </w:r>
    </w:p>
    <w:p w:rsidR="00FB648F" w:rsidRPr="00EA453A" w:rsidRDefault="00FB648F" w:rsidP="00030081">
      <w:pPr>
        <w:ind w:firstLine="709"/>
        <w:jc w:val="both"/>
        <w:rPr>
          <w:bCs/>
          <w:iCs/>
        </w:rPr>
      </w:pPr>
      <w:r w:rsidRPr="00EA453A">
        <w:rPr>
          <w:bCs/>
          <w:iCs/>
        </w:rPr>
        <w:t>-</w:t>
      </w:r>
      <w:r w:rsidR="00030081" w:rsidRPr="00EA453A">
        <w:rPr>
          <w:bCs/>
          <w:iCs/>
        </w:rPr>
        <w:t xml:space="preserve"> </w:t>
      </w:r>
      <w:r w:rsidRPr="00EA453A">
        <w:rPr>
          <w:bCs/>
          <w:iCs/>
        </w:rPr>
        <w:t>Культурологическая;</w:t>
      </w:r>
    </w:p>
    <w:p w:rsidR="00FB648F" w:rsidRPr="00EA453A" w:rsidRDefault="00FB648F" w:rsidP="00030081">
      <w:pPr>
        <w:ind w:firstLine="709"/>
        <w:jc w:val="both"/>
        <w:rPr>
          <w:bCs/>
          <w:iCs/>
        </w:rPr>
      </w:pPr>
      <w:r w:rsidRPr="00EA453A">
        <w:rPr>
          <w:bCs/>
          <w:iCs/>
        </w:rPr>
        <w:t>- Туристско-краеведческая;</w:t>
      </w:r>
    </w:p>
    <w:p w:rsidR="00FB648F" w:rsidRPr="00EA453A" w:rsidRDefault="00FB648F" w:rsidP="00030081">
      <w:pPr>
        <w:ind w:firstLine="709"/>
        <w:jc w:val="both"/>
        <w:rPr>
          <w:bCs/>
          <w:iCs/>
        </w:rPr>
      </w:pPr>
      <w:r w:rsidRPr="00EA453A">
        <w:rPr>
          <w:bCs/>
          <w:iCs/>
        </w:rPr>
        <w:t>- Физкультурно-спортивная.</w:t>
      </w:r>
    </w:p>
    <w:p w:rsidR="00FB648F" w:rsidRPr="00EA453A" w:rsidRDefault="00FB648F" w:rsidP="00030081">
      <w:pPr>
        <w:ind w:firstLine="709"/>
        <w:jc w:val="both"/>
        <w:rPr>
          <w:bCs/>
          <w:iCs/>
        </w:rPr>
      </w:pPr>
      <w:r w:rsidRPr="00EA453A">
        <w:rPr>
          <w:bCs/>
          <w:iCs/>
        </w:rPr>
        <w:lastRenderedPageBreak/>
        <w:t>направленности</w:t>
      </w:r>
      <w:r w:rsidR="00B05770" w:rsidRPr="00EA453A">
        <w:rPr>
          <w:bCs/>
          <w:iCs/>
        </w:rPr>
        <w:t xml:space="preserve"> </w:t>
      </w:r>
      <w:r w:rsidRPr="00EA453A">
        <w:rPr>
          <w:bCs/>
          <w:iCs/>
        </w:rPr>
        <w:t>детям, методическое сопровождение процессов развития дополнительного образования в указанной сфере.</w:t>
      </w:r>
    </w:p>
    <w:p w:rsidR="00FB648F" w:rsidRPr="00EA453A" w:rsidRDefault="00FB648F" w:rsidP="00030081">
      <w:pPr>
        <w:ind w:firstLine="709"/>
        <w:jc w:val="both"/>
        <w:rPr>
          <w:bCs/>
          <w:iCs/>
        </w:rPr>
      </w:pPr>
      <w:r w:rsidRPr="00EA453A">
        <w:rPr>
          <w:bCs/>
          <w:iCs/>
        </w:rPr>
        <w:t>Разработка в пределах своих полномочий нормативных правовых актов, обеспечивающих реализацию подпрограммы;</w:t>
      </w:r>
    </w:p>
    <w:p w:rsidR="00FB648F" w:rsidRPr="00EA453A" w:rsidRDefault="00FB648F" w:rsidP="00030081">
      <w:pPr>
        <w:ind w:firstLine="709"/>
        <w:jc w:val="both"/>
        <w:rPr>
          <w:bCs/>
          <w:iCs/>
        </w:rPr>
      </w:pPr>
      <w:r w:rsidRPr="00EA453A">
        <w:rPr>
          <w:bCs/>
          <w:iCs/>
        </w:rPr>
        <w:t>мониторинг результатов реализации мероприятий подпрограммы.</w:t>
      </w:r>
    </w:p>
    <w:p w:rsidR="00FB648F" w:rsidRPr="00EA453A" w:rsidRDefault="00FB648F" w:rsidP="00030081">
      <w:pPr>
        <w:ind w:firstLine="709"/>
        <w:jc w:val="both"/>
        <w:rPr>
          <w:bCs/>
          <w:iCs/>
        </w:rPr>
      </w:pPr>
      <w:r w:rsidRPr="00EA453A">
        <w:rPr>
          <w:bCs/>
          <w:iCs/>
        </w:rPr>
        <w:t>предоставление отчетов о ходе реализации подпрограммных мероприятий в отдел планирования и исполнения бюджета.</w:t>
      </w:r>
    </w:p>
    <w:p w:rsidR="00030081" w:rsidRPr="00EA453A" w:rsidRDefault="00030081" w:rsidP="00030081">
      <w:pPr>
        <w:ind w:firstLine="709"/>
        <w:jc w:val="both"/>
        <w:rPr>
          <w:bCs/>
          <w:iCs/>
        </w:rPr>
      </w:pPr>
    </w:p>
    <w:p w:rsidR="00FB648F" w:rsidRPr="00EA453A" w:rsidRDefault="001F2F23" w:rsidP="00030081">
      <w:pPr>
        <w:pStyle w:val="14"/>
        <w:ind w:left="-1134" w:firstLine="567"/>
        <w:rPr>
          <w:sz w:val="24"/>
          <w:szCs w:val="24"/>
        </w:rPr>
      </w:pPr>
      <w:r w:rsidRPr="00EA453A">
        <w:rPr>
          <w:sz w:val="24"/>
          <w:szCs w:val="24"/>
        </w:rPr>
        <w:t>3</w:t>
      </w:r>
      <w:r w:rsidR="00FB648F" w:rsidRPr="00EA453A">
        <w:rPr>
          <w:sz w:val="24"/>
          <w:szCs w:val="24"/>
        </w:rPr>
        <w:t>.Рес</w:t>
      </w:r>
      <w:r w:rsidR="00030081" w:rsidRPr="00EA453A">
        <w:rPr>
          <w:sz w:val="24"/>
          <w:szCs w:val="24"/>
        </w:rPr>
        <w:t>урсное обеспечение подпрограммы</w:t>
      </w:r>
    </w:p>
    <w:p w:rsidR="00521DAC" w:rsidRPr="00EA453A" w:rsidRDefault="00521DAC" w:rsidP="00521DAC">
      <w:pPr>
        <w:autoSpaceDE w:val="0"/>
        <w:autoSpaceDN w:val="0"/>
        <w:adjustRightInd w:val="0"/>
        <w:ind w:firstLine="709"/>
        <w:jc w:val="both"/>
      </w:pPr>
      <w:r w:rsidRPr="00EA453A">
        <w:t xml:space="preserve">Источником финансирования реализации мероприятий </w:t>
      </w:r>
      <w:r>
        <w:t>под</w:t>
      </w:r>
      <w:r w:rsidRPr="00EA453A">
        <w:t>программы являются средства районного бюджета, сведения представлены в приложении</w:t>
      </w:r>
      <w:r>
        <w:t xml:space="preserve"> № 12 к муниципальной программе</w:t>
      </w:r>
      <w:r w:rsidRPr="00EA453A">
        <w:t>.</w:t>
      </w:r>
    </w:p>
    <w:p w:rsidR="00F069F7" w:rsidRPr="00EA453A" w:rsidRDefault="00F069F7" w:rsidP="00030081">
      <w:pPr>
        <w:pStyle w:val="14"/>
        <w:tabs>
          <w:tab w:val="left" w:pos="5940"/>
        </w:tabs>
        <w:ind w:left="5580"/>
        <w:jc w:val="left"/>
        <w:rPr>
          <w:b w:val="0"/>
          <w:sz w:val="24"/>
          <w:szCs w:val="24"/>
        </w:rPr>
      </w:pPr>
    </w:p>
    <w:p w:rsidR="00030081" w:rsidRPr="00EA453A" w:rsidRDefault="00030081">
      <w:pPr>
        <w:spacing w:after="200" w:line="276" w:lineRule="auto"/>
      </w:pPr>
      <w:r w:rsidRPr="00EA453A">
        <w:rPr>
          <w:b/>
        </w:rPr>
        <w:br w:type="page"/>
      </w:r>
    </w:p>
    <w:p w:rsidR="00030081" w:rsidRPr="00EA453A" w:rsidRDefault="004E696B" w:rsidP="000C0ED5">
      <w:pPr>
        <w:pStyle w:val="14"/>
        <w:tabs>
          <w:tab w:val="left" w:pos="5940"/>
        </w:tabs>
        <w:ind w:left="5580"/>
        <w:jc w:val="right"/>
        <w:rPr>
          <w:b w:val="0"/>
          <w:sz w:val="24"/>
          <w:szCs w:val="24"/>
        </w:rPr>
      </w:pPr>
      <w:r w:rsidRPr="00EA453A">
        <w:rPr>
          <w:b w:val="0"/>
          <w:sz w:val="24"/>
          <w:szCs w:val="24"/>
        </w:rPr>
        <w:lastRenderedPageBreak/>
        <w:t>Приложение 4</w:t>
      </w:r>
      <w:r w:rsidR="00B05770" w:rsidRPr="00EA453A">
        <w:rPr>
          <w:b w:val="0"/>
          <w:sz w:val="24"/>
          <w:szCs w:val="24"/>
        </w:rPr>
        <w:t xml:space="preserve"> </w:t>
      </w:r>
    </w:p>
    <w:p w:rsidR="004E696B" w:rsidRPr="00EA453A" w:rsidRDefault="004E696B" w:rsidP="000C0ED5">
      <w:pPr>
        <w:pStyle w:val="14"/>
        <w:tabs>
          <w:tab w:val="left" w:pos="5940"/>
        </w:tabs>
        <w:ind w:left="5580"/>
        <w:jc w:val="right"/>
        <w:rPr>
          <w:b w:val="0"/>
          <w:sz w:val="24"/>
          <w:szCs w:val="24"/>
        </w:rPr>
      </w:pPr>
      <w:r w:rsidRPr="00EA453A">
        <w:rPr>
          <w:b w:val="0"/>
          <w:sz w:val="24"/>
          <w:szCs w:val="24"/>
        </w:rPr>
        <w:t>к муниципальной программе «Содействие развитию учреждений образования</w:t>
      </w:r>
      <w:r w:rsidR="00B05770" w:rsidRPr="00EA453A">
        <w:rPr>
          <w:b w:val="0"/>
          <w:sz w:val="24"/>
          <w:szCs w:val="24"/>
        </w:rPr>
        <w:t xml:space="preserve"> </w:t>
      </w:r>
      <w:r w:rsidRPr="00EA453A">
        <w:rPr>
          <w:b w:val="0"/>
          <w:sz w:val="24"/>
          <w:szCs w:val="24"/>
        </w:rPr>
        <w:t xml:space="preserve">в муниципальном образовании Мамско-Чуйский район на </w:t>
      </w:r>
      <w:r w:rsidR="000E2A89" w:rsidRPr="00EA453A">
        <w:rPr>
          <w:b w:val="0"/>
          <w:sz w:val="24"/>
          <w:szCs w:val="24"/>
        </w:rPr>
        <w:t>20</w:t>
      </w:r>
      <w:r w:rsidR="00301502" w:rsidRPr="00EA453A">
        <w:rPr>
          <w:b w:val="0"/>
          <w:sz w:val="24"/>
          <w:szCs w:val="24"/>
        </w:rPr>
        <w:t>22</w:t>
      </w:r>
      <w:r w:rsidR="000E2A89" w:rsidRPr="00EA453A">
        <w:rPr>
          <w:b w:val="0"/>
          <w:sz w:val="24"/>
          <w:szCs w:val="24"/>
        </w:rPr>
        <w:t>-202</w:t>
      </w:r>
      <w:r w:rsidR="00301502" w:rsidRPr="00EA453A">
        <w:rPr>
          <w:b w:val="0"/>
          <w:sz w:val="24"/>
          <w:szCs w:val="24"/>
        </w:rPr>
        <w:t>7</w:t>
      </w:r>
      <w:r w:rsidRPr="00EA453A">
        <w:rPr>
          <w:b w:val="0"/>
          <w:sz w:val="24"/>
          <w:szCs w:val="24"/>
        </w:rPr>
        <w:t xml:space="preserve"> годы»</w:t>
      </w:r>
    </w:p>
    <w:p w:rsidR="004E696B" w:rsidRPr="00EA453A" w:rsidRDefault="004E696B" w:rsidP="00030081">
      <w:pPr>
        <w:rPr>
          <w:caps/>
        </w:rPr>
      </w:pPr>
    </w:p>
    <w:p w:rsidR="004E696B" w:rsidRPr="00EA453A" w:rsidRDefault="004E696B" w:rsidP="00175B7D">
      <w:pPr>
        <w:pStyle w:val="a3"/>
        <w:widowControl/>
        <w:autoSpaceDE/>
        <w:autoSpaceDN/>
        <w:adjustRightInd/>
        <w:ind w:left="0"/>
        <w:jc w:val="center"/>
        <w:rPr>
          <w:b/>
          <w:caps/>
          <w:sz w:val="24"/>
          <w:szCs w:val="24"/>
        </w:rPr>
      </w:pPr>
      <w:r w:rsidRPr="00EA453A">
        <w:rPr>
          <w:b/>
          <w:caps/>
          <w:sz w:val="24"/>
          <w:szCs w:val="24"/>
        </w:rPr>
        <w:t>Паспорт подпрограммы</w:t>
      </w:r>
    </w:p>
    <w:p w:rsidR="004E696B" w:rsidRPr="00EA453A" w:rsidRDefault="004E696B" w:rsidP="00634FEC">
      <w:pPr>
        <w:pStyle w:val="a3"/>
        <w:ind w:left="0"/>
        <w:jc w:val="center"/>
        <w:rPr>
          <w:b/>
          <w:caps/>
          <w:sz w:val="24"/>
          <w:szCs w:val="24"/>
        </w:rPr>
      </w:pPr>
      <w:r w:rsidRPr="00EA453A">
        <w:rPr>
          <w:b/>
          <w:caps/>
          <w:sz w:val="24"/>
          <w:szCs w:val="24"/>
        </w:rPr>
        <w:t>«</w:t>
      </w:r>
      <w:r w:rsidR="00F069F7" w:rsidRPr="00EA453A">
        <w:rPr>
          <w:b/>
          <w:caps/>
          <w:sz w:val="24"/>
          <w:szCs w:val="24"/>
        </w:rPr>
        <w:t xml:space="preserve">Обеспечение безопасности образовательных учреждений </w:t>
      </w:r>
      <w:r w:rsidRPr="00EA453A">
        <w:rPr>
          <w:b/>
          <w:caps/>
          <w:sz w:val="24"/>
          <w:szCs w:val="24"/>
        </w:rPr>
        <w:t>Мамско-Чу</w:t>
      </w:r>
      <w:r w:rsidR="00124ED3" w:rsidRPr="00EA453A">
        <w:rPr>
          <w:b/>
          <w:caps/>
          <w:sz w:val="24"/>
          <w:szCs w:val="24"/>
        </w:rPr>
        <w:t>йского района на 20</w:t>
      </w:r>
      <w:r w:rsidR="00301502" w:rsidRPr="00EA453A">
        <w:rPr>
          <w:b/>
          <w:caps/>
          <w:sz w:val="24"/>
          <w:szCs w:val="24"/>
        </w:rPr>
        <w:t>22</w:t>
      </w:r>
      <w:r w:rsidR="00124ED3" w:rsidRPr="00EA453A">
        <w:rPr>
          <w:b/>
          <w:caps/>
          <w:sz w:val="24"/>
          <w:szCs w:val="24"/>
        </w:rPr>
        <w:t>-202</w:t>
      </w:r>
      <w:r w:rsidR="00301502" w:rsidRPr="00EA453A">
        <w:rPr>
          <w:b/>
          <w:caps/>
          <w:sz w:val="24"/>
          <w:szCs w:val="24"/>
        </w:rPr>
        <w:t>7</w:t>
      </w:r>
      <w:r w:rsidRPr="00EA453A">
        <w:rPr>
          <w:b/>
          <w:caps/>
          <w:sz w:val="24"/>
          <w:szCs w:val="24"/>
        </w:rPr>
        <w:t xml:space="preserve"> гг.»</w:t>
      </w:r>
    </w:p>
    <w:p w:rsidR="00175B7D" w:rsidRPr="00EA453A" w:rsidRDefault="00175B7D" w:rsidP="00634FEC">
      <w:pPr>
        <w:pStyle w:val="a3"/>
        <w:ind w:left="0"/>
        <w:jc w:val="center"/>
        <w:rPr>
          <w:b/>
          <w:caps/>
          <w:sz w:val="24"/>
          <w:szCs w:val="24"/>
        </w:rPr>
      </w:pPr>
    </w:p>
    <w:tbl>
      <w:tblPr>
        <w:tblW w:w="94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782"/>
      </w:tblGrid>
      <w:tr w:rsidR="004E696B" w:rsidRPr="00EA453A" w:rsidTr="004E696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6B" w:rsidRPr="00EA453A" w:rsidRDefault="004E696B" w:rsidP="000300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6B" w:rsidRPr="00EA453A" w:rsidRDefault="004E696B" w:rsidP="000300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«Содействие развитию учреждений образования</w:t>
            </w:r>
            <w:r w:rsidR="00B05770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в муниципа</w:t>
            </w:r>
            <w:r w:rsidR="00030081" w:rsidRPr="00EA453A">
              <w:rPr>
                <w:rFonts w:ascii="Times New Roman" w:hAnsi="Times New Roman" w:cs="Times New Roman"/>
                <w:sz w:val="24"/>
                <w:szCs w:val="24"/>
              </w:rPr>
              <w:t>льном образовании Мамско-Чуйского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030081" w:rsidRPr="00EA4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124ED3" w:rsidRPr="00EA45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B59CC" w:rsidRPr="00EA45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24ED3" w:rsidRPr="00EA453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B59CC" w:rsidRPr="00EA4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4ED3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</w:tr>
      <w:tr w:rsidR="004E696B" w:rsidRPr="00EA453A" w:rsidTr="004E696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6B" w:rsidRPr="00EA453A" w:rsidRDefault="004E696B" w:rsidP="000300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6B" w:rsidRPr="00EA453A" w:rsidRDefault="004E696B" w:rsidP="000300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788" w:rsidRPr="00EA453A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образовательных учреждений Мамско-Чуйского района на 20</w:t>
            </w:r>
            <w:r w:rsidR="000B59CC" w:rsidRPr="00EA45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B1788" w:rsidRPr="00EA453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B59CC" w:rsidRPr="00EA4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B1788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</w:tc>
      </w:tr>
      <w:tr w:rsidR="004E696B" w:rsidRPr="00EA453A" w:rsidTr="004E696B">
        <w:trPr>
          <w:trHeight w:val="4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6B" w:rsidRPr="00EA453A" w:rsidRDefault="004E696B" w:rsidP="000300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6B" w:rsidRPr="00EA453A" w:rsidRDefault="00030081" w:rsidP="000300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="00BA551B" w:rsidRPr="00EA453A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B05770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51B" w:rsidRPr="00EA453A">
              <w:rPr>
                <w:rFonts w:ascii="Times New Roman" w:hAnsi="Times New Roman" w:cs="Times New Roman"/>
                <w:sz w:val="24"/>
                <w:szCs w:val="24"/>
              </w:rPr>
              <w:t>по организации образовательной деятельности на территории Мамско-Чуйского района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A551B" w:rsidRPr="00EA453A">
              <w:rPr>
                <w:rFonts w:ascii="Times New Roman" w:hAnsi="Times New Roman" w:cs="Times New Roman"/>
                <w:sz w:val="24"/>
                <w:szCs w:val="24"/>
              </w:rPr>
              <w:t>, муниципальные образовательные организации</w:t>
            </w:r>
          </w:p>
        </w:tc>
      </w:tr>
      <w:tr w:rsidR="004E696B" w:rsidRPr="00EA453A" w:rsidTr="004E696B">
        <w:trPr>
          <w:trHeight w:val="8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6B" w:rsidRPr="00EA453A" w:rsidRDefault="004E696B" w:rsidP="000300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96B" w:rsidRPr="00EA453A" w:rsidRDefault="00030081" w:rsidP="000300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="004E696B" w:rsidRPr="00EA453A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B05770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96B" w:rsidRPr="00EA453A">
              <w:rPr>
                <w:rFonts w:ascii="Times New Roman" w:hAnsi="Times New Roman" w:cs="Times New Roman"/>
                <w:sz w:val="24"/>
                <w:szCs w:val="24"/>
              </w:rPr>
              <w:t>по организации образовательной деятельности на территории Мамско-Чуйского района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E696B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551B" w:rsidRPr="00EA453A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</w:t>
            </w:r>
            <w:r w:rsidR="004E696B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96B" w:rsidRPr="00EA453A" w:rsidTr="004E696B">
        <w:trPr>
          <w:trHeight w:val="9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6B" w:rsidRPr="00EA453A" w:rsidRDefault="004E696B" w:rsidP="000300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6B" w:rsidRPr="00EA453A" w:rsidRDefault="004E696B" w:rsidP="000300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Обеспечение противопожарной защиты образовательных учреждений</w:t>
            </w:r>
            <w:r w:rsidR="00BA551B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Управление</w:t>
            </w:r>
            <w:r w:rsidR="00B05770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51B" w:rsidRPr="00EA453A">
              <w:rPr>
                <w:rFonts w:ascii="Times New Roman" w:hAnsi="Times New Roman" w:cs="Times New Roman"/>
                <w:sz w:val="24"/>
                <w:szCs w:val="24"/>
              </w:rPr>
              <w:t>по организации образовательной деятельности на территории Мамско-Чуйского района</w:t>
            </w:r>
          </w:p>
        </w:tc>
      </w:tr>
      <w:tr w:rsidR="004E696B" w:rsidRPr="00EA453A" w:rsidTr="00634FEC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6B" w:rsidRPr="00EA453A" w:rsidRDefault="004E696B" w:rsidP="000300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96B" w:rsidRPr="00EA453A" w:rsidRDefault="002B7FE0" w:rsidP="000300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E696B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комплекса организационных и технических </w:t>
            </w:r>
            <w:r w:rsidR="00BA551B" w:rsidRPr="00EA453A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4E696B" w:rsidRPr="00EA453A">
              <w:rPr>
                <w:rFonts w:ascii="Times New Roman" w:hAnsi="Times New Roman" w:cs="Times New Roman"/>
                <w:sz w:val="24"/>
                <w:szCs w:val="24"/>
              </w:rPr>
              <w:t>, направленных на защиту людей и имущества в образовательных учреждениях от воздействия опасных факторов пожара и ограничения последствий воздействия опасных факторов пожара</w:t>
            </w:r>
          </w:p>
          <w:p w:rsidR="002B7FE0" w:rsidRPr="00EA453A" w:rsidRDefault="002B7FE0" w:rsidP="000300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2.Обеспечение комплекса организационных и технических мероприятий, направленных на антитеррористическую защиту образовательных организаций</w:t>
            </w:r>
          </w:p>
          <w:p w:rsidR="002B7FE0" w:rsidRPr="00EA453A" w:rsidRDefault="002B7FE0" w:rsidP="000300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3. Обеспечение комплекса организационных и технических мероприятий, направленных на защиту образовательных организаций от ЧС и обеспечения ГО в рамках полномочий</w:t>
            </w:r>
          </w:p>
        </w:tc>
      </w:tr>
      <w:tr w:rsidR="004E696B" w:rsidRPr="00EA453A" w:rsidTr="004E696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6B" w:rsidRPr="00EA453A" w:rsidRDefault="004E696B" w:rsidP="000300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6B" w:rsidRPr="00EA453A" w:rsidRDefault="00124ED3" w:rsidP="000300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B59CC" w:rsidRPr="00EA45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B59CC" w:rsidRPr="00EA4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140A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96B" w:rsidRPr="00EA45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2140A" w:rsidRPr="00EA45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E696B" w:rsidRPr="00EA453A" w:rsidTr="004E696B">
        <w:trPr>
          <w:trHeight w:val="19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6B" w:rsidRPr="00EA453A" w:rsidRDefault="004E696B" w:rsidP="000300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96B" w:rsidRPr="00EA453A" w:rsidRDefault="00030081" w:rsidP="00030081">
            <w:pPr>
              <w:pStyle w:val="ConsPlusCell"/>
              <w:widowControl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696B" w:rsidRPr="00EA453A">
              <w:rPr>
                <w:rFonts w:ascii="Times New Roman" w:hAnsi="Times New Roman" w:cs="Times New Roman"/>
                <w:sz w:val="24"/>
                <w:szCs w:val="24"/>
              </w:rPr>
              <w:t>Удельный вес образовательных учреждений, отвечающим требованиям пожарной безопасности;</w:t>
            </w:r>
          </w:p>
          <w:p w:rsidR="004E696B" w:rsidRPr="00EA453A" w:rsidRDefault="00030081" w:rsidP="00030081">
            <w:pPr>
              <w:pStyle w:val="ConsPlusCell"/>
              <w:widowControl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696B" w:rsidRPr="00EA453A">
              <w:rPr>
                <w:rFonts w:ascii="Times New Roman" w:hAnsi="Times New Roman" w:cs="Times New Roman"/>
                <w:sz w:val="24"/>
                <w:szCs w:val="24"/>
              </w:rPr>
              <w:t>Удельный вес образовательных учреждений, отвечающим требованиям электрической безопасности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7FE0" w:rsidRPr="00EA453A" w:rsidRDefault="00030081" w:rsidP="00030081">
            <w:pPr>
              <w:pStyle w:val="a3"/>
              <w:ind w:left="33"/>
              <w:jc w:val="both"/>
              <w:rPr>
                <w:rFonts w:eastAsia="Calibri"/>
                <w:sz w:val="24"/>
                <w:szCs w:val="24"/>
              </w:rPr>
            </w:pPr>
            <w:r w:rsidRPr="00EA453A">
              <w:rPr>
                <w:rFonts w:eastAsia="Calibri"/>
                <w:sz w:val="24"/>
                <w:szCs w:val="24"/>
              </w:rPr>
              <w:t xml:space="preserve">- </w:t>
            </w:r>
            <w:r w:rsidR="002B7FE0" w:rsidRPr="00EA453A">
              <w:rPr>
                <w:rFonts w:eastAsia="Calibri"/>
                <w:sz w:val="24"/>
                <w:szCs w:val="24"/>
              </w:rPr>
              <w:t>Удельный вес образовательных учреждений, отвечающим требованиям антитеррористической защищенности и защиты от ЧС</w:t>
            </w:r>
            <w:r w:rsidRPr="00EA453A">
              <w:rPr>
                <w:rFonts w:eastAsia="Calibri"/>
                <w:sz w:val="24"/>
                <w:szCs w:val="24"/>
              </w:rPr>
              <w:t>;</w:t>
            </w:r>
          </w:p>
        </w:tc>
      </w:tr>
      <w:tr w:rsidR="004E696B" w:rsidRPr="00EA453A" w:rsidTr="004E696B">
        <w:trPr>
          <w:trHeight w:val="14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6B" w:rsidRPr="00EA453A" w:rsidRDefault="004E696B" w:rsidP="000300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96B" w:rsidRPr="00EA453A" w:rsidRDefault="00030081" w:rsidP="00030081">
            <w:pPr>
              <w:jc w:val="both"/>
            </w:pPr>
            <w:r w:rsidRPr="00EA453A">
              <w:t xml:space="preserve">- </w:t>
            </w:r>
            <w:r w:rsidR="004E696B" w:rsidRPr="00EA453A">
              <w:t>Обеспечение пожарной безопасности образовательных учреждений</w:t>
            </w:r>
            <w:r w:rsidR="00BA551B" w:rsidRPr="00EA453A">
              <w:t xml:space="preserve"> Управления</w:t>
            </w:r>
            <w:r w:rsidR="00B05770" w:rsidRPr="00EA453A">
              <w:t xml:space="preserve"> </w:t>
            </w:r>
            <w:r w:rsidR="00BA551B" w:rsidRPr="00EA453A">
              <w:t>по организации образовательной деятельности на территории Мамско-Чуйского района</w:t>
            </w:r>
            <w:r w:rsidRPr="00EA453A">
              <w:t>;</w:t>
            </w:r>
            <w:r w:rsidR="00BA551B" w:rsidRPr="00EA453A">
              <w:t xml:space="preserve"> </w:t>
            </w:r>
          </w:p>
          <w:p w:rsidR="004E696B" w:rsidRPr="00EA453A" w:rsidRDefault="00030081" w:rsidP="00030081">
            <w:pPr>
              <w:jc w:val="both"/>
            </w:pPr>
            <w:r w:rsidRPr="00EA453A">
              <w:t xml:space="preserve">- </w:t>
            </w:r>
            <w:r w:rsidR="004E696B" w:rsidRPr="00EA453A">
              <w:t>Укрепление и модернизация противопожарных технических средств;</w:t>
            </w:r>
          </w:p>
          <w:p w:rsidR="004E696B" w:rsidRPr="00EA453A" w:rsidRDefault="00030081" w:rsidP="00030081">
            <w:pPr>
              <w:jc w:val="both"/>
            </w:pPr>
            <w:r w:rsidRPr="00EA453A">
              <w:t xml:space="preserve">- </w:t>
            </w:r>
            <w:r w:rsidR="004E696B" w:rsidRPr="00EA453A">
              <w:t>Устранение нарушений пожарной безопасности образовательных учреждений</w:t>
            </w:r>
            <w:r w:rsidR="00BA551B" w:rsidRPr="00EA453A">
              <w:t xml:space="preserve"> Управление</w:t>
            </w:r>
            <w:r w:rsidR="00B05770" w:rsidRPr="00EA453A">
              <w:t xml:space="preserve"> </w:t>
            </w:r>
            <w:r w:rsidR="00BA551B" w:rsidRPr="00EA453A">
              <w:t>по организации образовательной деятельности на территории Мамско-Чуйского района</w:t>
            </w:r>
            <w:r w:rsidRPr="00EA453A">
              <w:t>;</w:t>
            </w:r>
          </w:p>
          <w:p w:rsidR="0056111E" w:rsidRPr="00EA453A" w:rsidRDefault="00030081" w:rsidP="00030081">
            <w:pPr>
              <w:jc w:val="both"/>
            </w:pPr>
            <w:r w:rsidRPr="00EA453A">
              <w:t xml:space="preserve">- </w:t>
            </w:r>
            <w:r w:rsidR="0056111E" w:rsidRPr="00EA453A">
              <w:t>Обеспечение комплекса организационных и технических мероприятий, направленных на антитеррористическую защиту образовательных организаций</w:t>
            </w:r>
            <w:r w:rsidRPr="00EA453A">
              <w:t>;</w:t>
            </w:r>
          </w:p>
          <w:p w:rsidR="004E696B" w:rsidRPr="00EA453A" w:rsidRDefault="00030081" w:rsidP="00030081">
            <w:pPr>
              <w:jc w:val="both"/>
            </w:pPr>
            <w:r w:rsidRPr="00EA453A">
              <w:t xml:space="preserve">- </w:t>
            </w:r>
            <w:r w:rsidR="0056111E" w:rsidRPr="00EA453A">
              <w:t>Обеспечение комплекса организационных и технических мероприятий, направленных на защиту образовательных организаций от ЧС и обеспечения ГО в рамках полномочий</w:t>
            </w:r>
            <w:r w:rsidRPr="00EA453A">
              <w:t>.</w:t>
            </w:r>
          </w:p>
        </w:tc>
      </w:tr>
      <w:tr w:rsidR="004E696B" w:rsidRPr="00EA453A" w:rsidTr="004E696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6B" w:rsidRPr="00EA453A" w:rsidRDefault="004E696B" w:rsidP="000300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 / источник финансирования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6B" w:rsidRPr="00EA453A" w:rsidRDefault="004E696B" w:rsidP="000300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  <w:r w:rsidR="00D86414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приведен в приложении ресурсное обеспечение. 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 финансирования -</w:t>
            </w:r>
            <w:r w:rsidR="00B05770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="00B05770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4E696B" w:rsidRPr="00EA453A" w:rsidTr="004E696B">
        <w:trPr>
          <w:trHeight w:val="10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6B" w:rsidRPr="00EA453A" w:rsidRDefault="004E696B" w:rsidP="000300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87" w:rsidRPr="00EA453A" w:rsidRDefault="00862427" w:rsidP="00634FEC">
            <w:pPr>
              <w:pStyle w:val="ConsPlusCell"/>
              <w:widowControl/>
              <w:numPr>
                <w:ilvl w:val="0"/>
                <w:numId w:val="16"/>
              </w:numPr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пожаробезопасных</w:t>
            </w:r>
            <w:proofErr w:type="spellEnd"/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в образовательных учреждениях</w:t>
            </w:r>
            <w:r w:rsidR="00BA551B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34FEC" w:rsidRPr="00EA453A">
              <w:rPr>
                <w:rFonts w:ascii="Times New Roman" w:hAnsi="Times New Roman" w:cs="Times New Roman"/>
                <w:sz w:val="24"/>
                <w:szCs w:val="24"/>
              </w:rPr>
              <w:t>МКУ «Управление</w:t>
            </w:r>
            <w:r w:rsidR="00B05770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D87" w:rsidRPr="00EA453A">
              <w:rPr>
                <w:rFonts w:ascii="Times New Roman" w:hAnsi="Times New Roman" w:cs="Times New Roman"/>
                <w:sz w:val="24"/>
                <w:szCs w:val="24"/>
              </w:rPr>
              <w:t>по организации образовательной деятельности на те</w:t>
            </w:r>
            <w:r w:rsidR="00634FEC" w:rsidRPr="00EA453A">
              <w:rPr>
                <w:rFonts w:ascii="Times New Roman" w:hAnsi="Times New Roman" w:cs="Times New Roman"/>
                <w:sz w:val="24"/>
                <w:szCs w:val="24"/>
              </w:rPr>
              <w:t>рритории Мамско-Чуйского района»;</w:t>
            </w:r>
          </w:p>
          <w:p w:rsidR="00862427" w:rsidRPr="00EA453A" w:rsidRDefault="00E50D87" w:rsidP="00634FEC">
            <w:pPr>
              <w:pStyle w:val="ConsPlusCell"/>
              <w:widowControl/>
              <w:numPr>
                <w:ilvl w:val="0"/>
                <w:numId w:val="16"/>
              </w:numPr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62427" w:rsidRPr="00EA453A">
              <w:rPr>
                <w:rFonts w:ascii="Times New Roman" w:hAnsi="Times New Roman" w:cs="Times New Roman"/>
                <w:sz w:val="24"/>
                <w:szCs w:val="24"/>
              </w:rPr>
              <w:t>ащищенность чердачных конструкций кирпичных зданий огнезащитной пропиткой</w:t>
            </w:r>
            <w:r w:rsidR="00634FEC" w:rsidRPr="00EA45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2427" w:rsidRPr="00EA453A" w:rsidRDefault="00862427" w:rsidP="00634FEC">
            <w:pPr>
              <w:pStyle w:val="ConsPlusCell"/>
              <w:widowControl/>
              <w:numPr>
                <w:ilvl w:val="0"/>
                <w:numId w:val="16"/>
              </w:numPr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Постоянная готовность к эксплуатации первичных систем пожаротушения</w:t>
            </w:r>
            <w:r w:rsidR="00634FEC" w:rsidRPr="00EA45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551B" w:rsidRPr="00EA453A" w:rsidRDefault="00BA551B" w:rsidP="00634FEC">
            <w:pPr>
              <w:pStyle w:val="ConsPlusCell"/>
              <w:widowControl/>
              <w:numPr>
                <w:ilvl w:val="0"/>
                <w:numId w:val="16"/>
              </w:numPr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Постоянная работоспособность автоматических систем пожарной сигнализации и оповещения о пожаре</w:t>
            </w:r>
            <w:r w:rsidR="00634FEC" w:rsidRPr="00EA45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2427" w:rsidRPr="00EA453A" w:rsidRDefault="00BA551B" w:rsidP="00634FEC">
            <w:pPr>
              <w:pStyle w:val="ConsPlusCell"/>
              <w:widowControl/>
              <w:numPr>
                <w:ilvl w:val="0"/>
                <w:numId w:val="16"/>
              </w:numPr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образовательных организаций и </w:t>
            </w:r>
            <w:r w:rsidR="00634FEC" w:rsidRPr="00EA453A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="00E50D87" w:rsidRPr="00EA453A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B05770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D87" w:rsidRPr="00EA453A">
              <w:rPr>
                <w:rFonts w:ascii="Times New Roman" w:hAnsi="Times New Roman" w:cs="Times New Roman"/>
                <w:sz w:val="24"/>
                <w:szCs w:val="24"/>
              </w:rPr>
              <w:t>по организации образовательной деятельности на территории Мамско-Чуйского района</w:t>
            </w:r>
            <w:r w:rsidR="00634FEC" w:rsidRPr="00EA45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50D87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средствами индивидуальной защиты</w:t>
            </w:r>
            <w:r w:rsidR="00B05770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от пожара</w:t>
            </w:r>
            <w:r w:rsidR="00634FEC" w:rsidRPr="00EA45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696B" w:rsidRPr="00EA453A" w:rsidRDefault="004E696B" w:rsidP="00634FEC">
            <w:pPr>
              <w:pStyle w:val="ConsPlusCell"/>
              <w:widowControl/>
              <w:numPr>
                <w:ilvl w:val="0"/>
                <w:numId w:val="16"/>
              </w:numPr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 для обучающ</w:t>
            </w:r>
            <w:r w:rsidR="00E50D87" w:rsidRPr="00EA453A">
              <w:rPr>
                <w:rFonts w:ascii="Times New Roman" w:hAnsi="Times New Roman" w:cs="Times New Roman"/>
                <w:sz w:val="24"/>
                <w:szCs w:val="24"/>
              </w:rPr>
              <w:t>ихся, воспитанников и персонала</w:t>
            </w:r>
            <w:r w:rsidR="0056111E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антитеррористической защиты</w:t>
            </w:r>
          </w:p>
        </w:tc>
      </w:tr>
    </w:tbl>
    <w:p w:rsidR="004E696B" w:rsidRPr="00EA453A" w:rsidRDefault="004E696B" w:rsidP="00634FEC">
      <w:pPr>
        <w:rPr>
          <w:b/>
        </w:rPr>
      </w:pPr>
    </w:p>
    <w:p w:rsidR="004E696B" w:rsidRPr="00EA453A" w:rsidRDefault="004E696B" w:rsidP="00634FEC">
      <w:pPr>
        <w:pStyle w:val="14"/>
        <w:numPr>
          <w:ilvl w:val="0"/>
          <w:numId w:val="14"/>
        </w:numPr>
        <w:rPr>
          <w:sz w:val="24"/>
          <w:szCs w:val="24"/>
        </w:rPr>
      </w:pPr>
      <w:r w:rsidRPr="00EA453A">
        <w:rPr>
          <w:sz w:val="24"/>
          <w:szCs w:val="24"/>
        </w:rPr>
        <w:t>Цель и задачи подпрограммы, целевые показатели</w:t>
      </w:r>
      <w:r w:rsidR="00634FEC" w:rsidRPr="00EA453A">
        <w:rPr>
          <w:sz w:val="24"/>
          <w:szCs w:val="24"/>
        </w:rPr>
        <w:t xml:space="preserve"> подпрограммы, сроки реализации</w:t>
      </w:r>
    </w:p>
    <w:p w:rsidR="004E696B" w:rsidRPr="00EA453A" w:rsidRDefault="004E696B" w:rsidP="00634FEC">
      <w:pPr>
        <w:shd w:val="clear" w:color="auto" w:fill="FFFFFF"/>
        <w:ind w:firstLine="709"/>
        <w:jc w:val="both"/>
      </w:pPr>
      <w:proofErr w:type="gramStart"/>
      <w:r w:rsidRPr="00EA453A">
        <w:t>В Мамско-Чуйском</w:t>
      </w:r>
      <w:r w:rsidR="00B05770" w:rsidRPr="00EA453A">
        <w:t xml:space="preserve"> </w:t>
      </w:r>
      <w:r w:rsidRPr="00EA453A">
        <w:t>муниц</w:t>
      </w:r>
      <w:r w:rsidR="00124ED3" w:rsidRPr="00EA453A">
        <w:t>ипальном районе функционируют 10</w:t>
      </w:r>
      <w:r w:rsidRPr="00EA453A">
        <w:t xml:space="preserve"> образ</w:t>
      </w:r>
      <w:r w:rsidR="00124ED3" w:rsidRPr="00EA453A">
        <w:t>овательных учреждений, из них: 4 школ, 4</w:t>
      </w:r>
      <w:r w:rsidRPr="00EA453A">
        <w:t xml:space="preserve"> - дошкольных образовательных учреждений</w:t>
      </w:r>
      <w:r w:rsidR="00124ED3" w:rsidRPr="00EA453A">
        <w:t xml:space="preserve"> (1 структурное подразделение МКОУ «</w:t>
      </w:r>
      <w:proofErr w:type="spellStart"/>
      <w:r w:rsidR="00124ED3" w:rsidRPr="00EA453A">
        <w:t>Луговская</w:t>
      </w:r>
      <w:proofErr w:type="spellEnd"/>
      <w:r w:rsidR="00124ED3" w:rsidRPr="00EA453A">
        <w:t xml:space="preserve"> СОШ»</w:t>
      </w:r>
      <w:r w:rsidRPr="00EA453A">
        <w:t xml:space="preserve"> и 2 учреждения дополнительного образования. </w:t>
      </w:r>
      <w:proofErr w:type="gramEnd"/>
    </w:p>
    <w:p w:rsidR="004E696B" w:rsidRPr="00EA453A" w:rsidRDefault="004E696B" w:rsidP="00634FEC">
      <w:pPr>
        <w:shd w:val="clear" w:color="auto" w:fill="FFFFFF"/>
        <w:ind w:firstLine="709"/>
        <w:jc w:val="both"/>
      </w:pPr>
      <w:r w:rsidRPr="00EA453A">
        <w:t xml:space="preserve">Образовательное учреждение обязано создавать безопасные условия обучения и воспитания обучающихся, присмотра и ухода за воспитанниками, их содержания в соответствии с установленными нормами, обеспечивающими сохранение жизни и здоровья обучающихся и работников образовательной организации. </w:t>
      </w:r>
    </w:p>
    <w:p w:rsidR="004E696B" w:rsidRPr="00EA453A" w:rsidRDefault="004E696B" w:rsidP="00634FEC">
      <w:pPr>
        <w:shd w:val="clear" w:color="auto" w:fill="FFFFFF"/>
        <w:ind w:firstLine="709"/>
        <w:jc w:val="both"/>
      </w:pPr>
      <w:r w:rsidRPr="00EA453A">
        <w:t>Во всех образовательных организациях:</w:t>
      </w:r>
    </w:p>
    <w:p w:rsidR="004E696B" w:rsidRPr="00EA453A" w:rsidRDefault="004E696B" w:rsidP="00634FEC">
      <w:pPr>
        <w:pStyle w:val="a3"/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EA453A">
        <w:rPr>
          <w:sz w:val="24"/>
          <w:szCs w:val="24"/>
        </w:rPr>
        <w:t xml:space="preserve">установлены </w:t>
      </w:r>
      <w:r w:rsidR="00124ED3" w:rsidRPr="00EA453A">
        <w:rPr>
          <w:sz w:val="24"/>
          <w:szCs w:val="24"/>
        </w:rPr>
        <w:t xml:space="preserve">и модернизированы </w:t>
      </w:r>
      <w:r w:rsidRPr="00EA453A">
        <w:rPr>
          <w:sz w:val="24"/>
          <w:szCs w:val="24"/>
        </w:rPr>
        <w:t>системы автоматической пожарной сигнализации и оповещения;</w:t>
      </w:r>
    </w:p>
    <w:p w:rsidR="00862427" w:rsidRPr="00EA453A" w:rsidRDefault="004E696B" w:rsidP="00634FEC">
      <w:pPr>
        <w:pStyle w:val="a3"/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EA453A">
        <w:rPr>
          <w:sz w:val="24"/>
          <w:szCs w:val="24"/>
        </w:rPr>
        <w:lastRenderedPageBreak/>
        <w:t xml:space="preserve">обеспечен вывод сигнала </w:t>
      </w:r>
      <w:r w:rsidR="00175B7D" w:rsidRPr="00EA453A">
        <w:rPr>
          <w:sz w:val="24"/>
          <w:szCs w:val="24"/>
        </w:rPr>
        <w:t xml:space="preserve"> </w:t>
      </w:r>
      <w:r w:rsidRPr="00EA453A">
        <w:rPr>
          <w:sz w:val="24"/>
          <w:szCs w:val="24"/>
        </w:rPr>
        <w:t>АПС</w:t>
      </w:r>
      <w:r w:rsidR="000E5EEF" w:rsidRPr="00EA453A">
        <w:rPr>
          <w:sz w:val="24"/>
          <w:szCs w:val="24"/>
        </w:rPr>
        <w:t xml:space="preserve"> </w:t>
      </w:r>
      <w:r w:rsidR="00175B7D" w:rsidRPr="00EA453A">
        <w:rPr>
          <w:sz w:val="24"/>
          <w:szCs w:val="24"/>
        </w:rPr>
        <w:t xml:space="preserve"> </w:t>
      </w:r>
      <w:r w:rsidRPr="00EA453A">
        <w:rPr>
          <w:sz w:val="24"/>
          <w:szCs w:val="24"/>
        </w:rPr>
        <w:t>на пульт пожарной части</w:t>
      </w:r>
      <w:r w:rsidR="00862427" w:rsidRPr="00EA453A">
        <w:rPr>
          <w:sz w:val="24"/>
          <w:szCs w:val="24"/>
        </w:rPr>
        <w:t xml:space="preserve">; </w:t>
      </w:r>
    </w:p>
    <w:p w:rsidR="004E696B" w:rsidRPr="00EA453A" w:rsidRDefault="00862427" w:rsidP="00634FEC">
      <w:pPr>
        <w:pStyle w:val="a3"/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EA453A">
        <w:rPr>
          <w:sz w:val="24"/>
          <w:szCs w:val="24"/>
        </w:rPr>
        <w:t xml:space="preserve">установлено </w:t>
      </w:r>
      <w:r w:rsidR="004E696B" w:rsidRPr="00EA453A">
        <w:rPr>
          <w:sz w:val="24"/>
          <w:szCs w:val="24"/>
        </w:rPr>
        <w:t>аварийное освещение эвакуационных выходов;</w:t>
      </w:r>
    </w:p>
    <w:p w:rsidR="004E696B" w:rsidRPr="00EA453A" w:rsidRDefault="004E696B" w:rsidP="00634FEC">
      <w:pPr>
        <w:pStyle w:val="a3"/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EA453A">
        <w:rPr>
          <w:sz w:val="24"/>
          <w:szCs w:val="24"/>
        </w:rPr>
        <w:t>имеется основной и резервный запас огнетушителей.</w:t>
      </w:r>
    </w:p>
    <w:p w:rsidR="00593759" w:rsidRPr="00EA453A" w:rsidRDefault="00593759" w:rsidP="00634FEC">
      <w:pPr>
        <w:pStyle w:val="a3"/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EA453A">
        <w:rPr>
          <w:sz w:val="24"/>
          <w:szCs w:val="24"/>
        </w:rPr>
        <w:t>Установлены камеры наружного видеонаблюдения;</w:t>
      </w:r>
    </w:p>
    <w:p w:rsidR="000B59CC" w:rsidRPr="00EA453A" w:rsidRDefault="000B59CC" w:rsidP="00634FEC">
      <w:pPr>
        <w:pStyle w:val="a3"/>
        <w:widowControl/>
        <w:numPr>
          <w:ilvl w:val="0"/>
          <w:numId w:val="18"/>
        </w:numPr>
        <w:shd w:val="clear" w:color="auto" w:fill="FFFFFF"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EA453A">
        <w:rPr>
          <w:sz w:val="24"/>
          <w:szCs w:val="24"/>
        </w:rPr>
        <w:t xml:space="preserve">Обеспечен вывод «тревожной кнопки»  на </w:t>
      </w:r>
      <w:proofErr w:type="spellStart"/>
      <w:r w:rsidRPr="00EA453A">
        <w:rPr>
          <w:sz w:val="24"/>
          <w:szCs w:val="24"/>
        </w:rPr>
        <w:t>Росгвардию</w:t>
      </w:r>
      <w:proofErr w:type="spellEnd"/>
      <w:r w:rsidRPr="00EA453A">
        <w:rPr>
          <w:sz w:val="24"/>
          <w:szCs w:val="24"/>
        </w:rPr>
        <w:t>.</w:t>
      </w:r>
    </w:p>
    <w:p w:rsidR="009A2712" w:rsidRPr="00EA453A" w:rsidRDefault="009A2712" w:rsidP="00634FEC">
      <w:pPr>
        <w:shd w:val="clear" w:color="auto" w:fill="FFFFFF"/>
        <w:ind w:firstLine="709"/>
        <w:jc w:val="both"/>
      </w:pPr>
      <w:r w:rsidRPr="00EA453A">
        <w:t>По состоянию на 01 сентября 20</w:t>
      </w:r>
      <w:r w:rsidR="000B59CC" w:rsidRPr="00EA453A">
        <w:t>22</w:t>
      </w:r>
      <w:r w:rsidRPr="00EA453A">
        <w:t xml:space="preserve"> г. ни одна организация не имела предписаний Государственного пожарного надзора.</w:t>
      </w:r>
    </w:p>
    <w:p w:rsidR="004E696B" w:rsidRPr="00EA453A" w:rsidRDefault="004E696B" w:rsidP="00634FEC">
      <w:pPr>
        <w:shd w:val="clear" w:color="auto" w:fill="FFFFFF"/>
        <w:ind w:firstLine="709"/>
        <w:jc w:val="both"/>
      </w:pPr>
      <w:r w:rsidRPr="00EA453A">
        <w:t>Невыполнение требований пожарной безопасности создает угрозу жизни и здоровья учащихся, воспитанников, работников муниципальных образовательных учреждений и является основанием для отказа в выдаче разрешения на проведение учебного процесса в новом учебном году или для отзыва выданного разрешения уполномоченными на то органами власти.</w:t>
      </w:r>
    </w:p>
    <w:p w:rsidR="004E696B" w:rsidRPr="00EA453A" w:rsidRDefault="004E696B" w:rsidP="00634FEC">
      <w:pPr>
        <w:pStyle w:val="a3"/>
        <w:ind w:left="0" w:firstLine="709"/>
        <w:jc w:val="both"/>
        <w:rPr>
          <w:sz w:val="24"/>
          <w:szCs w:val="24"/>
        </w:rPr>
      </w:pPr>
      <w:r w:rsidRPr="00EA453A">
        <w:rPr>
          <w:sz w:val="24"/>
          <w:szCs w:val="24"/>
        </w:rPr>
        <w:t xml:space="preserve">Основная цель подпрограммы: обеспечение безопасности обучающихся, воспитанников и работников образовательных учреждений </w:t>
      </w:r>
      <w:r w:rsidR="00E50D87" w:rsidRPr="00EA453A">
        <w:rPr>
          <w:sz w:val="24"/>
          <w:szCs w:val="24"/>
        </w:rPr>
        <w:t xml:space="preserve">и </w:t>
      </w:r>
      <w:r w:rsidR="00634FEC" w:rsidRPr="00EA453A">
        <w:rPr>
          <w:sz w:val="24"/>
          <w:szCs w:val="24"/>
        </w:rPr>
        <w:t>МКУ «Управление</w:t>
      </w:r>
      <w:r w:rsidR="00B05770" w:rsidRPr="00EA453A">
        <w:rPr>
          <w:sz w:val="24"/>
          <w:szCs w:val="24"/>
        </w:rPr>
        <w:t xml:space="preserve"> </w:t>
      </w:r>
      <w:r w:rsidR="00E50D87" w:rsidRPr="00EA453A">
        <w:rPr>
          <w:sz w:val="24"/>
          <w:szCs w:val="24"/>
        </w:rPr>
        <w:t>по организации образовательной деятельности на территории Мамско-Чуйского района</w:t>
      </w:r>
      <w:r w:rsidR="00634FEC" w:rsidRPr="00EA453A">
        <w:rPr>
          <w:sz w:val="24"/>
          <w:szCs w:val="24"/>
        </w:rPr>
        <w:t>»</w:t>
      </w:r>
      <w:r w:rsidR="00E50D87" w:rsidRPr="00EA453A">
        <w:rPr>
          <w:sz w:val="24"/>
          <w:szCs w:val="24"/>
        </w:rPr>
        <w:t xml:space="preserve"> </w:t>
      </w:r>
      <w:r w:rsidRPr="00EA453A">
        <w:rPr>
          <w:sz w:val="24"/>
          <w:szCs w:val="24"/>
        </w:rPr>
        <w:t>во время их трудовой и учебной деятельности.</w:t>
      </w:r>
    </w:p>
    <w:p w:rsidR="004E696B" w:rsidRPr="00EA453A" w:rsidRDefault="004E696B" w:rsidP="00634FEC">
      <w:pPr>
        <w:pStyle w:val="a3"/>
        <w:ind w:left="0" w:firstLine="709"/>
        <w:jc w:val="both"/>
        <w:rPr>
          <w:sz w:val="24"/>
          <w:szCs w:val="24"/>
        </w:rPr>
      </w:pPr>
      <w:r w:rsidRPr="00EA453A">
        <w:rPr>
          <w:sz w:val="24"/>
          <w:szCs w:val="24"/>
        </w:rPr>
        <w:t xml:space="preserve">Основные задачи подпрограммы: </w:t>
      </w:r>
    </w:p>
    <w:p w:rsidR="004E696B" w:rsidRPr="00EA453A" w:rsidRDefault="004E696B" w:rsidP="00634FEC">
      <w:pPr>
        <w:pStyle w:val="a3"/>
        <w:numPr>
          <w:ilvl w:val="0"/>
          <w:numId w:val="42"/>
        </w:numPr>
        <w:ind w:left="0" w:firstLine="709"/>
        <w:jc w:val="both"/>
        <w:rPr>
          <w:b/>
          <w:sz w:val="24"/>
          <w:szCs w:val="24"/>
        </w:rPr>
      </w:pPr>
      <w:r w:rsidRPr="00EA453A">
        <w:rPr>
          <w:sz w:val="24"/>
          <w:szCs w:val="24"/>
        </w:rPr>
        <w:t xml:space="preserve">реализация государственной политики и требований законодательных и нормативных правовых актов в области обеспечения безопасности образовательных учреждений, направленных на защиту здоровья и сохранения жизни обучающихся, воспитанников и работников во время их трудовой и учебной деятельности от возможных пожаров, аварий и других опасностей. </w:t>
      </w:r>
    </w:p>
    <w:p w:rsidR="004E696B" w:rsidRPr="00EA453A" w:rsidRDefault="004E696B" w:rsidP="00634FEC">
      <w:pPr>
        <w:pStyle w:val="a3"/>
        <w:numPr>
          <w:ilvl w:val="0"/>
          <w:numId w:val="42"/>
        </w:numPr>
        <w:ind w:left="0" w:firstLine="709"/>
        <w:jc w:val="both"/>
        <w:rPr>
          <w:b/>
          <w:sz w:val="24"/>
          <w:szCs w:val="24"/>
        </w:rPr>
      </w:pPr>
      <w:r w:rsidRPr="00EA453A">
        <w:rPr>
          <w:sz w:val="24"/>
          <w:szCs w:val="24"/>
        </w:rPr>
        <w:t>обеспечение комплекса организационных и технических</w:t>
      </w:r>
      <w:r w:rsidR="00124ED3" w:rsidRPr="00EA453A">
        <w:rPr>
          <w:sz w:val="24"/>
          <w:szCs w:val="24"/>
        </w:rPr>
        <w:t xml:space="preserve"> мероприятий</w:t>
      </w:r>
      <w:r w:rsidRPr="00EA453A">
        <w:rPr>
          <w:sz w:val="24"/>
          <w:szCs w:val="24"/>
        </w:rPr>
        <w:t>, направленных на защиту людей и имущества в образовательных учреждениях от воздействия опасных факторов пожара и ограничения последствий воздействия опасных факторов пожара.</w:t>
      </w:r>
    </w:p>
    <w:p w:rsidR="004E696B" w:rsidRPr="00EA453A" w:rsidRDefault="004E696B" w:rsidP="00634FEC">
      <w:pPr>
        <w:pStyle w:val="a3"/>
        <w:ind w:left="0" w:firstLine="709"/>
        <w:jc w:val="both"/>
        <w:rPr>
          <w:sz w:val="24"/>
          <w:szCs w:val="24"/>
        </w:rPr>
      </w:pPr>
      <w:r w:rsidRPr="00EA453A">
        <w:rPr>
          <w:sz w:val="24"/>
          <w:szCs w:val="24"/>
        </w:rPr>
        <w:t xml:space="preserve">Целевые показатели подпрограммы: </w:t>
      </w:r>
    </w:p>
    <w:p w:rsidR="00593759" w:rsidRPr="00EA453A" w:rsidRDefault="00593759" w:rsidP="00634FEC">
      <w:pPr>
        <w:pStyle w:val="a3"/>
        <w:numPr>
          <w:ilvl w:val="0"/>
          <w:numId w:val="41"/>
        </w:numPr>
        <w:ind w:left="0" w:firstLine="709"/>
        <w:jc w:val="both"/>
        <w:rPr>
          <w:rFonts w:eastAsia="Calibri"/>
          <w:sz w:val="24"/>
          <w:szCs w:val="24"/>
        </w:rPr>
      </w:pPr>
      <w:r w:rsidRPr="00EA453A">
        <w:rPr>
          <w:rFonts w:eastAsia="Calibri"/>
          <w:sz w:val="24"/>
          <w:szCs w:val="24"/>
        </w:rPr>
        <w:t>Удельный вес образовательных учреждений, отвечающим требованиям пожарной безопасности;</w:t>
      </w:r>
    </w:p>
    <w:p w:rsidR="00593759" w:rsidRPr="00EA453A" w:rsidRDefault="00593759" w:rsidP="00634FEC">
      <w:pPr>
        <w:pStyle w:val="a3"/>
        <w:numPr>
          <w:ilvl w:val="0"/>
          <w:numId w:val="41"/>
        </w:numPr>
        <w:ind w:left="0" w:firstLine="709"/>
        <w:jc w:val="both"/>
        <w:rPr>
          <w:rFonts w:eastAsia="Calibri"/>
          <w:sz w:val="24"/>
          <w:szCs w:val="24"/>
        </w:rPr>
      </w:pPr>
      <w:r w:rsidRPr="00EA453A">
        <w:rPr>
          <w:rFonts w:eastAsia="Calibri"/>
          <w:sz w:val="24"/>
          <w:szCs w:val="24"/>
        </w:rPr>
        <w:t>Удельный вес образовательных учреждений, отвечающим требованиям электрической безопасности</w:t>
      </w:r>
    </w:p>
    <w:p w:rsidR="00593759" w:rsidRPr="00EA453A" w:rsidRDefault="00593759" w:rsidP="00634FEC">
      <w:pPr>
        <w:pStyle w:val="a3"/>
        <w:numPr>
          <w:ilvl w:val="0"/>
          <w:numId w:val="41"/>
        </w:numPr>
        <w:ind w:left="0" w:firstLine="709"/>
        <w:jc w:val="both"/>
        <w:rPr>
          <w:rFonts w:eastAsia="Calibri"/>
          <w:sz w:val="24"/>
          <w:szCs w:val="24"/>
        </w:rPr>
      </w:pPr>
      <w:r w:rsidRPr="00EA453A">
        <w:rPr>
          <w:rFonts w:eastAsia="Calibri"/>
          <w:sz w:val="24"/>
          <w:szCs w:val="24"/>
        </w:rPr>
        <w:t xml:space="preserve">Удельный вес образовательных учреждений, отвечающим требованиям антитеррористической защищенности и защиты от </w:t>
      </w:r>
      <w:r w:rsidR="00175B7D" w:rsidRPr="00EA453A">
        <w:rPr>
          <w:rFonts w:eastAsia="Calibri"/>
          <w:sz w:val="24"/>
          <w:szCs w:val="24"/>
        </w:rPr>
        <w:t>чрезвычайных ситуаций.</w:t>
      </w:r>
    </w:p>
    <w:p w:rsidR="004E696B" w:rsidRPr="00EA453A" w:rsidRDefault="004E696B" w:rsidP="00030081">
      <w:pPr>
        <w:pStyle w:val="a3"/>
        <w:ind w:left="709" w:hanging="142"/>
        <w:rPr>
          <w:b/>
          <w:sz w:val="24"/>
          <w:szCs w:val="24"/>
        </w:rPr>
      </w:pPr>
    </w:p>
    <w:p w:rsidR="004E696B" w:rsidRPr="00EA453A" w:rsidRDefault="004E696B" w:rsidP="00634FEC">
      <w:pPr>
        <w:pStyle w:val="14"/>
        <w:numPr>
          <w:ilvl w:val="0"/>
          <w:numId w:val="14"/>
        </w:numPr>
        <w:rPr>
          <w:sz w:val="24"/>
          <w:szCs w:val="24"/>
        </w:rPr>
      </w:pPr>
      <w:r w:rsidRPr="00EA453A">
        <w:rPr>
          <w:sz w:val="24"/>
          <w:szCs w:val="24"/>
        </w:rPr>
        <w:t>Ос</w:t>
      </w:r>
      <w:r w:rsidR="00175B7D" w:rsidRPr="00EA453A">
        <w:rPr>
          <w:sz w:val="24"/>
          <w:szCs w:val="24"/>
        </w:rPr>
        <w:t>новные мероприятия подпрограммы</w:t>
      </w:r>
    </w:p>
    <w:p w:rsidR="004E696B" w:rsidRPr="00EA453A" w:rsidRDefault="004E696B" w:rsidP="00634FEC">
      <w:pPr>
        <w:ind w:firstLine="709"/>
        <w:jc w:val="both"/>
      </w:pPr>
      <w:r w:rsidRPr="00EA453A">
        <w:t>Реализация подпрограммы требует выполнения следующих основных мероприятий:</w:t>
      </w:r>
    </w:p>
    <w:p w:rsidR="004E696B" w:rsidRPr="00EA453A" w:rsidRDefault="004E696B" w:rsidP="00634FEC">
      <w:pPr>
        <w:pStyle w:val="a3"/>
        <w:widowControl/>
        <w:numPr>
          <w:ilvl w:val="0"/>
          <w:numId w:val="19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EA453A">
        <w:rPr>
          <w:sz w:val="24"/>
          <w:szCs w:val="24"/>
        </w:rPr>
        <w:t>модернизация</w:t>
      </w:r>
      <w:r w:rsidR="00B05770" w:rsidRPr="00EA453A">
        <w:rPr>
          <w:sz w:val="24"/>
          <w:szCs w:val="24"/>
        </w:rPr>
        <w:t xml:space="preserve"> </w:t>
      </w:r>
      <w:r w:rsidR="00E50D87" w:rsidRPr="00EA453A">
        <w:rPr>
          <w:sz w:val="24"/>
          <w:szCs w:val="24"/>
        </w:rPr>
        <w:t xml:space="preserve">(по мере необходимости) </w:t>
      </w:r>
      <w:r w:rsidRPr="00EA453A">
        <w:rPr>
          <w:sz w:val="24"/>
          <w:szCs w:val="24"/>
        </w:rPr>
        <w:t xml:space="preserve">АПС в </w:t>
      </w:r>
      <w:r w:rsidR="00E50D87" w:rsidRPr="00EA453A">
        <w:rPr>
          <w:sz w:val="24"/>
          <w:szCs w:val="24"/>
        </w:rPr>
        <w:t>4-ти школах, 4</w:t>
      </w:r>
      <w:r w:rsidRPr="00EA453A">
        <w:rPr>
          <w:sz w:val="24"/>
          <w:szCs w:val="24"/>
        </w:rPr>
        <w:t xml:space="preserve"> ДОУ и </w:t>
      </w:r>
      <w:r w:rsidR="00E50D87" w:rsidRPr="00EA453A">
        <w:rPr>
          <w:sz w:val="24"/>
          <w:szCs w:val="24"/>
        </w:rPr>
        <w:t xml:space="preserve">2 учреждениях дополнительного образования и </w:t>
      </w:r>
      <w:r w:rsidR="000E2A89" w:rsidRPr="00EA453A">
        <w:rPr>
          <w:sz w:val="24"/>
          <w:szCs w:val="24"/>
        </w:rPr>
        <w:t>Управлении</w:t>
      </w:r>
      <w:r w:rsidR="00E50D87" w:rsidRPr="00EA453A">
        <w:rPr>
          <w:sz w:val="24"/>
          <w:szCs w:val="24"/>
        </w:rPr>
        <w:t xml:space="preserve"> по организации образовательной деятельности на территории Мамско-Чуйского района</w:t>
      </w:r>
      <w:r w:rsidRPr="00EA453A">
        <w:rPr>
          <w:sz w:val="24"/>
          <w:szCs w:val="24"/>
        </w:rPr>
        <w:t>;</w:t>
      </w:r>
    </w:p>
    <w:p w:rsidR="004E696B" w:rsidRPr="00EA453A" w:rsidRDefault="004E696B" w:rsidP="00634FEC">
      <w:pPr>
        <w:pStyle w:val="a3"/>
        <w:widowControl/>
        <w:numPr>
          <w:ilvl w:val="0"/>
          <w:numId w:val="19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EA453A">
        <w:rPr>
          <w:sz w:val="24"/>
          <w:szCs w:val="24"/>
        </w:rPr>
        <w:t>мониторинг вывода сигнала АПС на пульт ПЧ;</w:t>
      </w:r>
    </w:p>
    <w:p w:rsidR="00E50D87" w:rsidRPr="00EA453A" w:rsidRDefault="00E50D87" w:rsidP="00634FEC">
      <w:pPr>
        <w:pStyle w:val="a3"/>
        <w:widowControl/>
        <w:numPr>
          <w:ilvl w:val="0"/>
          <w:numId w:val="19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EA453A">
        <w:rPr>
          <w:sz w:val="24"/>
          <w:szCs w:val="24"/>
        </w:rPr>
        <w:t>техническое плановое обслуживание АПС;</w:t>
      </w:r>
    </w:p>
    <w:p w:rsidR="00E50D87" w:rsidRPr="00EA453A" w:rsidRDefault="00E50D87" w:rsidP="00634FEC">
      <w:pPr>
        <w:pStyle w:val="a3"/>
        <w:widowControl/>
        <w:numPr>
          <w:ilvl w:val="0"/>
          <w:numId w:val="19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EA453A">
        <w:rPr>
          <w:sz w:val="24"/>
          <w:szCs w:val="24"/>
        </w:rPr>
        <w:t>приобретени</w:t>
      </w:r>
      <w:r w:rsidR="000E2A89" w:rsidRPr="00EA453A">
        <w:rPr>
          <w:sz w:val="24"/>
          <w:szCs w:val="24"/>
        </w:rPr>
        <w:t>е индивидуальных средств защиты от воздействия пожара;</w:t>
      </w:r>
    </w:p>
    <w:p w:rsidR="004E696B" w:rsidRPr="00EA453A" w:rsidRDefault="004E696B" w:rsidP="00634FEC">
      <w:pPr>
        <w:pStyle w:val="a3"/>
        <w:widowControl/>
        <w:numPr>
          <w:ilvl w:val="0"/>
          <w:numId w:val="19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EA453A">
        <w:rPr>
          <w:sz w:val="24"/>
          <w:szCs w:val="24"/>
        </w:rPr>
        <w:t>обработка огнезащитным составом деревянных конструкций чердачных помещений кирпичных зданий;</w:t>
      </w:r>
    </w:p>
    <w:p w:rsidR="000E2A89" w:rsidRPr="00EA453A" w:rsidRDefault="000E2A89" w:rsidP="00634FEC">
      <w:pPr>
        <w:pStyle w:val="a3"/>
        <w:widowControl/>
        <w:numPr>
          <w:ilvl w:val="0"/>
          <w:numId w:val="19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EA453A">
        <w:rPr>
          <w:sz w:val="24"/>
          <w:szCs w:val="24"/>
        </w:rPr>
        <w:t>техническое плановое обслуживание первичных средств пожаротушения;</w:t>
      </w:r>
    </w:p>
    <w:p w:rsidR="000E2A89" w:rsidRPr="00EA453A" w:rsidRDefault="000E2A89" w:rsidP="00634FEC">
      <w:pPr>
        <w:pStyle w:val="a3"/>
        <w:widowControl/>
        <w:numPr>
          <w:ilvl w:val="0"/>
          <w:numId w:val="19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EA453A">
        <w:rPr>
          <w:sz w:val="24"/>
          <w:szCs w:val="24"/>
        </w:rPr>
        <w:t>обучение раз в три года пожарно-техническому минимуму с отрывом от производства;</w:t>
      </w:r>
    </w:p>
    <w:p w:rsidR="004E696B" w:rsidRPr="00EA453A" w:rsidRDefault="004E696B" w:rsidP="00634FEC">
      <w:pPr>
        <w:pStyle w:val="a3"/>
        <w:widowControl/>
        <w:numPr>
          <w:ilvl w:val="0"/>
          <w:numId w:val="19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EA453A">
        <w:rPr>
          <w:sz w:val="24"/>
          <w:szCs w:val="24"/>
        </w:rPr>
        <w:t>ремонт и замена устаревшего электрооборудования и электропроводки;</w:t>
      </w:r>
    </w:p>
    <w:p w:rsidR="00593759" w:rsidRPr="00EA453A" w:rsidRDefault="00593759" w:rsidP="00634FEC">
      <w:pPr>
        <w:pStyle w:val="a3"/>
        <w:widowControl/>
        <w:numPr>
          <w:ilvl w:val="0"/>
          <w:numId w:val="19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EA453A">
        <w:rPr>
          <w:sz w:val="24"/>
          <w:szCs w:val="24"/>
        </w:rPr>
        <w:t>установка систем пропускного режима;</w:t>
      </w:r>
    </w:p>
    <w:p w:rsidR="00593759" w:rsidRPr="00EA453A" w:rsidRDefault="000B59CC" w:rsidP="00634FEC">
      <w:pPr>
        <w:pStyle w:val="a3"/>
        <w:widowControl/>
        <w:numPr>
          <w:ilvl w:val="0"/>
          <w:numId w:val="19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EA453A">
        <w:rPr>
          <w:sz w:val="24"/>
          <w:szCs w:val="24"/>
        </w:rPr>
        <w:t xml:space="preserve">вывод  «тревожной кнопки» на </w:t>
      </w:r>
      <w:r w:rsidR="00051A61" w:rsidRPr="00EA453A">
        <w:rPr>
          <w:sz w:val="24"/>
          <w:szCs w:val="24"/>
        </w:rPr>
        <w:t>службу «</w:t>
      </w:r>
      <w:proofErr w:type="spellStart"/>
      <w:r w:rsidRPr="00EA453A">
        <w:rPr>
          <w:sz w:val="24"/>
          <w:szCs w:val="24"/>
        </w:rPr>
        <w:t>Госгварди</w:t>
      </w:r>
      <w:r w:rsidR="00051A61" w:rsidRPr="00EA453A">
        <w:rPr>
          <w:sz w:val="24"/>
          <w:szCs w:val="24"/>
        </w:rPr>
        <w:t>и</w:t>
      </w:r>
      <w:proofErr w:type="spellEnd"/>
      <w:r w:rsidR="00051A61" w:rsidRPr="00EA453A">
        <w:rPr>
          <w:sz w:val="24"/>
          <w:szCs w:val="24"/>
        </w:rPr>
        <w:t>»</w:t>
      </w:r>
      <w:r w:rsidRPr="00EA453A">
        <w:rPr>
          <w:sz w:val="24"/>
          <w:szCs w:val="24"/>
        </w:rPr>
        <w:t>.</w:t>
      </w:r>
    </w:p>
    <w:p w:rsidR="004E696B" w:rsidRPr="00EA453A" w:rsidRDefault="004E696B" w:rsidP="00634FEC">
      <w:pPr>
        <w:jc w:val="both"/>
      </w:pPr>
    </w:p>
    <w:p w:rsidR="004E696B" w:rsidRPr="00EA453A" w:rsidRDefault="001F2F23" w:rsidP="001F2F23">
      <w:pPr>
        <w:pStyle w:val="14"/>
        <w:ind w:left="360"/>
        <w:rPr>
          <w:sz w:val="24"/>
          <w:szCs w:val="24"/>
        </w:rPr>
      </w:pPr>
      <w:r w:rsidRPr="00EA453A">
        <w:rPr>
          <w:sz w:val="24"/>
          <w:szCs w:val="24"/>
        </w:rPr>
        <w:lastRenderedPageBreak/>
        <w:t xml:space="preserve">3. </w:t>
      </w:r>
      <w:r w:rsidR="004E696B" w:rsidRPr="00EA453A">
        <w:rPr>
          <w:sz w:val="24"/>
          <w:szCs w:val="24"/>
        </w:rPr>
        <w:t>Ресурсное обеспечение подпрограммы</w:t>
      </w:r>
    </w:p>
    <w:p w:rsidR="00521DAC" w:rsidRPr="00EA453A" w:rsidRDefault="00521DAC" w:rsidP="00521DAC">
      <w:pPr>
        <w:autoSpaceDE w:val="0"/>
        <w:autoSpaceDN w:val="0"/>
        <w:adjustRightInd w:val="0"/>
        <w:ind w:firstLine="709"/>
        <w:jc w:val="both"/>
      </w:pPr>
      <w:r w:rsidRPr="00EA453A">
        <w:t xml:space="preserve">Источником финансирования реализации мероприятий </w:t>
      </w:r>
      <w:r>
        <w:t>под</w:t>
      </w:r>
      <w:r w:rsidRPr="00EA453A">
        <w:t>программы являются средства районного бюджета, сведения представлены в приложении</w:t>
      </w:r>
      <w:r>
        <w:t xml:space="preserve"> № 12 к муниципальной программе</w:t>
      </w:r>
      <w:r w:rsidRPr="00EA453A">
        <w:t>.</w:t>
      </w:r>
    </w:p>
    <w:p w:rsidR="00634FEC" w:rsidRPr="00EA453A" w:rsidRDefault="00175B7D" w:rsidP="00175B7D">
      <w:pPr>
        <w:jc w:val="right"/>
      </w:pPr>
      <w:r w:rsidRPr="00EA453A">
        <w:br w:type="page"/>
      </w:r>
      <w:r w:rsidRPr="00EA453A">
        <w:lastRenderedPageBreak/>
        <w:t>При</w:t>
      </w:r>
      <w:r w:rsidR="00FB648F" w:rsidRPr="00EA453A">
        <w:t>ложение 5</w:t>
      </w:r>
      <w:r w:rsidR="00B05770" w:rsidRPr="00EA453A">
        <w:t xml:space="preserve"> </w:t>
      </w:r>
    </w:p>
    <w:p w:rsidR="00FB648F" w:rsidRPr="00EA453A" w:rsidRDefault="00FB648F" w:rsidP="00175B7D">
      <w:pPr>
        <w:pStyle w:val="14"/>
        <w:tabs>
          <w:tab w:val="left" w:pos="5940"/>
        </w:tabs>
        <w:ind w:left="5580"/>
        <w:jc w:val="right"/>
        <w:rPr>
          <w:b w:val="0"/>
          <w:sz w:val="24"/>
          <w:szCs w:val="24"/>
        </w:rPr>
      </w:pPr>
      <w:r w:rsidRPr="00EA453A">
        <w:rPr>
          <w:b w:val="0"/>
          <w:sz w:val="24"/>
          <w:szCs w:val="24"/>
        </w:rPr>
        <w:t>к муниципальной программе «Содействие развитию учреждений образования</w:t>
      </w:r>
      <w:r w:rsidR="00B05770" w:rsidRPr="00EA453A">
        <w:rPr>
          <w:b w:val="0"/>
          <w:sz w:val="24"/>
          <w:szCs w:val="24"/>
        </w:rPr>
        <w:t xml:space="preserve"> </w:t>
      </w:r>
      <w:r w:rsidRPr="00EA453A">
        <w:rPr>
          <w:b w:val="0"/>
          <w:sz w:val="24"/>
          <w:szCs w:val="24"/>
        </w:rPr>
        <w:t xml:space="preserve">в муниципальном образовании Мамско-Чуйского района на </w:t>
      </w:r>
      <w:r w:rsidR="000E2A89" w:rsidRPr="00EA453A">
        <w:rPr>
          <w:b w:val="0"/>
          <w:sz w:val="24"/>
          <w:szCs w:val="24"/>
        </w:rPr>
        <w:t>20</w:t>
      </w:r>
      <w:r w:rsidR="00F24B70" w:rsidRPr="00EA453A">
        <w:rPr>
          <w:b w:val="0"/>
          <w:sz w:val="24"/>
          <w:szCs w:val="24"/>
        </w:rPr>
        <w:t>22</w:t>
      </w:r>
      <w:r w:rsidR="000E2A89" w:rsidRPr="00EA453A">
        <w:rPr>
          <w:b w:val="0"/>
          <w:sz w:val="24"/>
          <w:szCs w:val="24"/>
        </w:rPr>
        <w:t>-202</w:t>
      </w:r>
      <w:r w:rsidR="00F24B70" w:rsidRPr="00EA453A">
        <w:rPr>
          <w:b w:val="0"/>
          <w:sz w:val="24"/>
          <w:szCs w:val="24"/>
        </w:rPr>
        <w:t>7</w:t>
      </w:r>
      <w:r w:rsidRPr="00EA453A">
        <w:rPr>
          <w:b w:val="0"/>
          <w:sz w:val="24"/>
          <w:szCs w:val="24"/>
        </w:rPr>
        <w:t xml:space="preserve"> годы» </w:t>
      </w:r>
    </w:p>
    <w:p w:rsidR="00FB648F" w:rsidRPr="00EA453A" w:rsidRDefault="00FB648F" w:rsidP="00634FEC">
      <w:pPr>
        <w:pStyle w:val="14"/>
        <w:jc w:val="right"/>
        <w:rPr>
          <w:b w:val="0"/>
          <w:sz w:val="24"/>
          <w:szCs w:val="24"/>
        </w:rPr>
      </w:pPr>
    </w:p>
    <w:p w:rsidR="00FB648F" w:rsidRPr="00EA453A" w:rsidRDefault="00FB648F" w:rsidP="00030081">
      <w:pPr>
        <w:pStyle w:val="14"/>
        <w:rPr>
          <w:caps/>
          <w:sz w:val="24"/>
          <w:szCs w:val="24"/>
        </w:rPr>
      </w:pPr>
      <w:r w:rsidRPr="00EA453A">
        <w:rPr>
          <w:caps/>
          <w:sz w:val="24"/>
          <w:szCs w:val="24"/>
        </w:rPr>
        <w:t>Паспорт подпрограммы</w:t>
      </w:r>
    </w:p>
    <w:p w:rsidR="00634FEC" w:rsidRPr="00EA453A" w:rsidRDefault="00FB648F" w:rsidP="00634FEC">
      <w:pPr>
        <w:jc w:val="center"/>
        <w:rPr>
          <w:b/>
          <w:caps/>
        </w:rPr>
      </w:pPr>
      <w:r w:rsidRPr="00EA453A">
        <w:rPr>
          <w:b/>
          <w:bCs/>
          <w:caps/>
        </w:rPr>
        <w:t>«</w:t>
      </w:r>
      <w:r w:rsidRPr="00EA453A">
        <w:rPr>
          <w:b/>
          <w:caps/>
        </w:rPr>
        <w:t>Оказание поддержки учреждениям образования через работу с педагогическими кадрами и одаренными детьми, в решении финансово-хозяйственных задач в Мамско-Чуйском муниципальном районе»</w:t>
      </w:r>
    </w:p>
    <w:p w:rsidR="00175B7D" w:rsidRPr="00EA453A" w:rsidRDefault="00175B7D" w:rsidP="00634FEC">
      <w:pPr>
        <w:jc w:val="center"/>
        <w:rPr>
          <w:b/>
          <w:caps/>
        </w:rPr>
      </w:pPr>
    </w:p>
    <w:tbl>
      <w:tblPr>
        <w:tblW w:w="94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782"/>
      </w:tblGrid>
      <w:tr w:rsidR="00FB648F" w:rsidRPr="00EA453A" w:rsidTr="006239F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8F" w:rsidRPr="00EA453A" w:rsidRDefault="00FB648F" w:rsidP="000300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8F" w:rsidRPr="00EA453A" w:rsidRDefault="00FB648F" w:rsidP="000300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«Содействие развитию учреждений образования</w:t>
            </w:r>
            <w:r w:rsidR="00B05770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образовании Мамско-Чуйский район на </w:t>
            </w:r>
            <w:r w:rsidR="000E2A89" w:rsidRPr="00EA45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4B70" w:rsidRPr="00EA45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E2A89" w:rsidRPr="00EA453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24B70" w:rsidRPr="00EA4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FB648F" w:rsidRPr="00EA453A" w:rsidTr="006239F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8F" w:rsidRPr="00EA453A" w:rsidRDefault="00FB648F" w:rsidP="000300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EA453A" w:rsidRDefault="00FB648F" w:rsidP="00030081">
            <w:pPr>
              <w:jc w:val="both"/>
            </w:pPr>
            <w:r w:rsidRPr="00EA453A">
              <w:rPr>
                <w:bCs/>
              </w:rPr>
              <w:t>«</w:t>
            </w:r>
            <w:r w:rsidRPr="00EA453A">
              <w:t>Оказание поддержки учреждениям образования через работу с педагогическими кадрами и одаренными детьми, в решении финансово-хозяйственных задач в Мамско-Чуйском муниципальном районе»</w:t>
            </w:r>
          </w:p>
        </w:tc>
      </w:tr>
      <w:tr w:rsidR="00FB648F" w:rsidRPr="00EA453A" w:rsidTr="006239F9">
        <w:trPr>
          <w:trHeight w:val="4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8F" w:rsidRPr="00EA453A" w:rsidRDefault="00FB648F" w:rsidP="000300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EA453A" w:rsidRDefault="00634FEC" w:rsidP="000300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="00FB648F" w:rsidRPr="00EA453A">
              <w:rPr>
                <w:rFonts w:ascii="Times New Roman" w:hAnsi="Times New Roman" w:cs="Times New Roman"/>
                <w:sz w:val="24"/>
                <w:szCs w:val="24"/>
              </w:rPr>
              <w:t>Управление по организации образовательной деятельности на территории Мамско-Чуйского района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648F" w:rsidRPr="00EA453A" w:rsidTr="006239F9">
        <w:trPr>
          <w:trHeight w:val="8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8F" w:rsidRPr="00EA453A" w:rsidRDefault="00FB648F" w:rsidP="000300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48F" w:rsidRPr="00EA453A" w:rsidRDefault="00634FEC" w:rsidP="000300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="00FB648F" w:rsidRPr="00EA453A">
              <w:rPr>
                <w:rFonts w:ascii="Times New Roman" w:hAnsi="Times New Roman" w:cs="Times New Roman"/>
                <w:sz w:val="24"/>
                <w:szCs w:val="24"/>
              </w:rPr>
              <w:t>Управление по организации образовательной деятельности на территории Мамско-Чуйского района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648F" w:rsidRPr="00EA453A" w:rsidTr="00175B7D">
        <w:trPr>
          <w:trHeight w:val="2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8F" w:rsidRPr="00EA453A" w:rsidRDefault="00FB648F" w:rsidP="000300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EA453A" w:rsidRDefault="00FB648F" w:rsidP="000300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-Обеспечение условий развития муниципальной системы образования в условиях дальнейшей модернизации государственной образовательной политики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648F" w:rsidRPr="00EA453A" w:rsidRDefault="00FB648F" w:rsidP="000300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-Повышение качества бухгалтерского обслуживания учреждений образования</w:t>
            </w:r>
            <w:r w:rsidR="00B05770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Мамско-Чуйский район, формирование полной, сопоставимой и достоверной информации о финансовой деятельности обслуживаемых учреждений, обеспечение действенного </w:t>
            </w:r>
            <w:proofErr w:type="gramStart"/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при осуществлении хозяйственных операций и их целесообразностью (создание условий для эффективного использования материальных, трудовых и финансовых ресурсов) обеспечение открытости и доступности информации.</w:t>
            </w:r>
          </w:p>
        </w:tc>
      </w:tr>
      <w:tr w:rsidR="00FB648F" w:rsidRPr="00EA453A" w:rsidTr="006239F9">
        <w:trPr>
          <w:trHeight w:val="17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8F" w:rsidRPr="00EA453A" w:rsidRDefault="00FB648F" w:rsidP="000300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48F" w:rsidRPr="00EA453A" w:rsidRDefault="00634FEC" w:rsidP="00030081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EA453A">
              <w:rPr>
                <w:lang w:eastAsia="en-US"/>
              </w:rPr>
              <w:t>- п</w:t>
            </w:r>
            <w:r w:rsidR="00FB648F" w:rsidRPr="00EA453A">
              <w:rPr>
                <w:lang w:eastAsia="en-US"/>
              </w:rPr>
              <w:t>овышение профессионализма педагогических и руководящих кадров системы образования в Мамско – Чуйском районе;</w:t>
            </w:r>
          </w:p>
          <w:p w:rsidR="00FB648F" w:rsidRPr="00EA453A" w:rsidRDefault="00FB648F" w:rsidP="00030081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EA453A">
              <w:rPr>
                <w:lang w:eastAsia="en-US"/>
              </w:rPr>
              <w:t>-</w:t>
            </w:r>
            <w:r w:rsidR="00634FEC" w:rsidRPr="00EA453A">
              <w:rPr>
                <w:lang w:eastAsia="en-US"/>
              </w:rPr>
              <w:t xml:space="preserve"> </w:t>
            </w:r>
            <w:r w:rsidRPr="00EA453A">
              <w:rPr>
                <w:lang w:eastAsia="en-US"/>
              </w:rPr>
              <w:t>обеспечение стабилизации кадровой ситуации в образовательной системе района;</w:t>
            </w:r>
          </w:p>
          <w:p w:rsidR="00FB648F" w:rsidRPr="00EA453A" w:rsidRDefault="00FB648F" w:rsidP="00030081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EA453A">
              <w:rPr>
                <w:lang w:eastAsia="en-US"/>
              </w:rPr>
              <w:t>-</w:t>
            </w:r>
            <w:r w:rsidR="00634FEC" w:rsidRPr="00EA453A">
              <w:rPr>
                <w:lang w:eastAsia="en-US"/>
              </w:rPr>
              <w:t xml:space="preserve"> </w:t>
            </w:r>
            <w:r w:rsidRPr="00EA453A">
              <w:rPr>
                <w:lang w:eastAsia="en-US"/>
              </w:rPr>
              <w:t>стимулирование профессиональной деятельности педагогических и управленческих кадров системы образования;</w:t>
            </w:r>
          </w:p>
          <w:p w:rsidR="00FB648F" w:rsidRPr="00EA453A" w:rsidRDefault="00FB648F" w:rsidP="00030081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EA453A">
              <w:rPr>
                <w:lang w:eastAsia="en-US"/>
              </w:rPr>
              <w:t>-</w:t>
            </w:r>
            <w:r w:rsidR="00634FEC" w:rsidRPr="00EA453A">
              <w:rPr>
                <w:lang w:eastAsia="en-US"/>
              </w:rPr>
              <w:t xml:space="preserve"> </w:t>
            </w:r>
            <w:r w:rsidRPr="00EA453A">
              <w:rPr>
                <w:lang w:eastAsia="en-US"/>
              </w:rPr>
              <w:t xml:space="preserve">достижение нового современного качества образования через повышение профессиональной компетентности руководящих и педагогических </w:t>
            </w:r>
            <w:r w:rsidRPr="00EA453A">
              <w:rPr>
                <w:lang w:eastAsia="en-US"/>
              </w:rPr>
              <w:lastRenderedPageBreak/>
              <w:t>кадров;</w:t>
            </w:r>
          </w:p>
          <w:p w:rsidR="00FB648F" w:rsidRPr="00EA453A" w:rsidRDefault="00FB648F" w:rsidP="00030081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EA453A">
              <w:rPr>
                <w:lang w:eastAsia="en-US"/>
              </w:rPr>
              <w:t>-</w:t>
            </w:r>
            <w:r w:rsidR="00634FEC" w:rsidRPr="00EA453A">
              <w:rPr>
                <w:lang w:eastAsia="en-US"/>
              </w:rPr>
              <w:t xml:space="preserve"> </w:t>
            </w:r>
            <w:r w:rsidRPr="00EA453A">
              <w:rPr>
                <w:lang w:eastAsia="en-US"/>
              </w:rPr>
              <w:t>определение стратегии развития информационно - методического отдела;</w:t>
            </w:r>
          </w:p>
          <w:p w:rsidR="00FB648F" w:rsidRPr="00EA453A" w:rsidRDefault="00FB648F" w:rsidP="00030081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EA453A">
              <w:rPr>
                <w:lang w:eastAsia="en-US"/>
              </w:rPr>
              <w:t>-</w:t>
            </w:r>
            <w:r w:rsidR="00634FEC" w:rsidRPr="00EA453A">
              <w:rPr>
                <w:lang w:eastAsia="en-US"/>
              </w:rPr>
              <w:t xml:space="preserve"> </w:t>
            </w:r>
            <w:r w:rsidRPr="00EA453A">
              <w:rPr>
                <w:lang w:eastAsia="en-US"/>
              </w:rPr>
              <w:t>определение стратегии предоставления образовательных услуг в сфере развития способностей и обучения одарённых детей;</w:t>
            </w:r>
          </w:p>
          <w:p w:rsidR="00FB648F" w:rsidRPr="00EA453A" w:rsidRDefault="00FB648F" w:rsidP="000300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634FEC" w:rsidRPr="00EA45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45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муниципальной системы для одарённых детей всех возрастных категорий, обеспечивая при этом адресную поддержку.</w:t>
            </w:r>
          </w:p>
          <w:p w:rsidR="00FB648F" w:rsidRPr="00EA453A" w:rsidRDefault="00634FEC" w:rsidP="000300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FB648F" w:rsidRPr="00EA453A">
              <w:rPr>
                <w:rFonts w:ascii="Times New Roman" w:hAnsi="Times New Roman" w:cs="Times New Roman"/>
                <w:sz w:val="24"/>
                <w:szCs w:val="24"/>
              </w:rPr>
              <w:t>овышение качества бухгалтерского обслуживания муниципальных учреждений образования</w:t>
            </w:r>
            <w:r w:rsidR="00BA2A2D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Мамско - Чуйского</w:t>
            </w:r>
            <w:r w:rsidR="00FB648F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648F" w:rsidRPr="00EA453A">
              <w:rPr>
                <w:rFonts w:ascii="Times New Roman" w:hAnsi="Times New Roman" w:cs="Times New Roman"/>
                <w:sz w:val="24"/>
                <w:szCs w:val="24"/>
              </w:rPr>
              <w:t>, передавших функции по ведению бухгалтерского, бюджетного и налогового учета;</w:t>
            </w:r>
          </w:p>
          <w:p w:rsidR="00FB648F" w:rsidRPr="00EA453A" w:rsidRDefault="00634FEC" w:rsidP="00030081">
            <w:pPr>
              <w:pStyle w:val="a9"/>
            </w:pPr>
            <w:r w:rsidRPr="00EA453A">
              <w:t>- к</w:t>
            </w:r>
            <w:r w:rsidR="00FB648F" w:rsidRPr="00EA453A">
              <w:t>ачественное формирование полной, сопоставимой, достоверной, объективной и аналитич</w:t>
            </w:r>
            <w:r w:rsidR="009476F9" w:rsidRPr="00EA453A">
              <w:t xml:space="preserve">еской </w:t>
            </w:r>
            <w:r w:rsidR="00FB648F" w:rsidRPr="00EA453A">
              <w:t>информации о финансовой деятельности обслуживаемых учреждений, их имущественном положении, доходах и расходах, так же обеспечение информацией, необходимой внутренним и внешним пользователям бухгалтерской отчетности;</w:t>
            </w:r>
          </w:p>
          <w:p w:rsidR="00FB648F" w:rsidRPr="00EA453A" w:rsidRDefault="00634FEC" w:rsidP="00030081">
            <w:pPr>
              <w:pStyle w:val="a9"/>
            </w:pPr>
            <w:r w:rsidRPr="00EA453A">
              <w:t>-у</w:t>
            </w:r>
            <w:r w:rsidR="00FB648F" w:rsidRPr="00EA453A">
              <w:t xml:space="preserve">силение </w:t>
            </w:r>
            <w:proofErr w:type="gramStart"/>
            <w:r w:rsidR="00FB648F" w:rsidRPr="00EA453A">
              <w:t>контроля</w:t>
            </w:r>
            <w:r w:rsidR="00B05770" w:rsidRPr="00EA453A">
              <w:t xml:space="preserve"> </w:t>
            </w:r>
            <w:r w:rsidR="00FB648F" w:rsidRPr="00EA453A">
              <w:t>за</w:t>
            </w:r>
            <w:proofErr w:type="gramEnd"/>
            <w:r w:rsidR="00FB648F" w:rsidRPr="00EA453A">
              <w:t xml:space="preserve"> соблюдением сметно-финансовой дисциплины учреждений образования</w:t>
            </w:r>
            <w:r w:rsidR="00B05770" w:rsidRPr="00EA453A">
              <w:t xml:space="preserve"> </w:t>
            </w:r>
            <w:r w:rsidR="00FB648F" w:rsidRPr="00EA453A">
              <w:t>и управления ими.</w:t>
            </w:r>
          </w:p>
        </w:tc>
      </w:tr>
      <w:tr w:rsidR="00FB648F" w:rsidRPr="00EA453A" w:rsidTr="006239F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8F" w:rsidRPr="00EA453A" w:rsidRDefault="00FB648F" w:rsidP="000300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F" w:rsidRPr="00EA453A" w:rsidRDefault="000E2A89" w:rsidP="000300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4B70" w:rsidRPr="00EA45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24B70" w:rsidRPr="00EA4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648F" w:rsidRPr="00EA453A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</w:tr>
      <w:tr w:rsidR="00FB648F" w:rsidRPr="00EA453A" w:rsidTr="006239F9">
        <w:trPr>
          <w:trHeight w:val="32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8F" w:rsidRPr="00EA453A" w:rsidRDefault="00FB648F" w:rsidP="000300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48F" w:rsidRPr="00EA453A" w:rsidRDefault="00634FEC" w:rsidP="00030081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EA453A">
              <w:rPr>
                <w:lang w:eastAsia="en-US"/>
              </w:rPr>
              <w:t>- д</w:t>
            </w:r>
            <w:r w:rsidR="00FB648F" w:rsidRPr="00EA453A">
              <w:rPr>
                <w:lang w:eastAsia="en-US"/>
              </w:rPr>
              <w:t>оля образовательных учреждений района, включённых в решение задач развития системы работы с одарёнными детьми;</w:t>
            </w:r>
          </w:p>
          <w:p w:rsidR="00FB648F" w:rsidRPr="00EA453A" w:rsidRDefault="00FB648F" w:rsidP="00030081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EA453A">
              <w:rPr>
                <w:lang w:eastAsia="en-US"/>
              </w:rPr>
              <w:t>-доля образовательных учреждений, включённых в систему непрерывного педагогического образования;</w:t>
            </w:r>
          </w:p>
          <w:p w:rsidR="00FB648F" w:rsidRPr="00EA453A" w:rsidRDefault="00FB648F" w:rsidP="00030081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EA453A">
              <w:rPr>
                <w:lang w:eastAsia="en-US"/>
              </w:rPr>
              <w:t>-процент укомплектованности образовательных учреждений педагогическими кадрами;</w:t>
            </w:r>
          </w:p>
          <w:p w:rsidR="00FB648F" w:rsidRPr="00EA453A" w:rsidRDefault="00FB648F" w:rsidP="000300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процент педагогических и руководящих кадро</w:t>
            </w:r>
            <w:r w:rsidR="00634FEC" w:rsidRPr="00EA45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в, успешно прошедших аттестацию;</w:t>
            </w:r>
          </w:p>
          <w:p w:rsidR="00FB648F" w:rsidRPr="00EA453A" w:rsidRDefault="00634FEC" w:rsidP="000300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FB648F" w:rsidRPr="00EA453A">
              <w:rPr>
                <w:rFonts w:ascii="Times New Roman" w:hAnsi="Times New Roman" w:cs="Times New Roman"/>
                <w:sz w:val="24"/>
                <w:szCs w:val="24"/>
              </w:rPr>
              <w:t>облюдение сроков выплаты заработной платы;</w:t>
            </w:r>
          </w:p>
          <w:p w:rsidR="00FB648F" w:rsidRPr="00EA453A" w:rsidRDefault="00634FEC" w:rsidP="000300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FB648F" w:rsidRPr="00EA453A">
              <w:rPr>
                <w:rFonts w:ascii="Times New Roman" w:hAnsi="Times New Roman" w:cs="Times New Roman"/>
                <w:sz w:val="24"/>
                <w:szCs w:val="24"/>
              </w:rPr>
              <w:t>тсутствие просроченной кредиторской и дебиторской задолженности при учете расчетов с поставщика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ми и подрядчиками;</w:t>
            </w:r>
          </w:p>
          <w:p w:rsidR="00FB648F" w:rsidRPr="00EA453A" w:rsidRDefault="00634FEC" w:rsidP="000300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FB648F" w:rsidRPr="00EA453A">
              <w:rPr>
                <w:rFonts w:ascii="Times New Roman" w:hAnsi="Times New Roman" w:cs="Times New Roman"/>
                <w:sz w:val="24"/>
                <w:szCs w:val="24"/>
              </w:rPr>
              <w:t>облюдение сроков предоставления отчетности;</w:t>
            </w:r>
          </w:p>
          <w:p w:rsidR="00FB648F" w:rsidRPr="00EA453A" w:rsidRDefault="00634FEC" w:rsidP="000300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FB648F" w:rsidRPr="00EA453A">
              <w:rPr>
                <w:rFonts w:ascii="Times New Roman" w:hAnsi="Times New Roman" w:cs="Times New Roman"/>
                <w:sz w:val="24"/>
                <w:szCs w:val="24"/>
              </w:rPr>
              <w:t>тепень полноты, достоверности информации об обслуживаемых учреждениях для размещения информации на официальном сайте о государственных (муниципальных) учреждениях;</w:t>
            </w:r>
          </w:p>
          <w:p w:rsidR="00FB648F" w:rsidRPr="00EA453A" w:rsidRDefault="00634FEC" w:rsidP="000300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FB648F" w:rsidRPr="00EA453A">
              <w:rPr>
                <w:rFonts w:ascii="Times New Roman" w:hAnsi="Times New Roman" w:cs="Times New Roman"/>
                <w:sz w:val="24"/>
                <w:szCs w:val="24"/>
              </w:rPr>
              <w:t>воевременное размещение заказов на официально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м сайте государственных закупок</w:t>
            </w:r>
          </w:p>
        </w:tc>
      </w:tr>
      <w:tr w:rsidR="00FB648F" w:rsidRPr="00EA453A" w:rsidTr="006239F9">
        <w:trPr>
          <w:trHeight w:val="14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8F" w:rsidRPr="00EA453A" w:rsidRDefault="00FB648F" w:rsidP="000300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48F" w:rsidRPr="00EA453A" w:rsidRDefault="00FB648F" w:rsidP="000300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</w:t>
            </w:r>
            <w:r w:rsidR="00634FEC" w:rsidRPr="00EA453A">
              <w:rPr>
                <w:rFonts w:ascii="Times New Roman" w:hAnsi="Times New Roman" w:cs="Times New Roman"/>
                <w:sz w:val="24"/>
                <w:szCs w:val="24"/>
              </w:rPr>
              <w:t>МКУ «Управление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образовательной деятельности на территории Мамско-Чуйского района</w:t>
            </w:r>
            <w:r w:rsidR="00634FEC" w:rsidRPr="00EA45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648F" w:rsidRPr="00EA453A" w:rsidTr="006239F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8F" w:rsidRPr="00EA453A" w:rsidRDefault="00FB648F" w:rsidP="000300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 / источник финансирования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85" w:rsidRPr="00EA453A" w:rsidRDefault="00051A61" w:rsidP="000300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 представлено в приложении ресурсное обеспечение подпрограммы</w:t>
            </w:r>
          </w:p>
        </w:tc>
      </w:tr>
      <w:tr w:rsidR="00FB648F" w:rsidRPr="00EA453A" w:rsidTr="006239F9">
        <w:trPr>
          <w:trHeight w:val="10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8F" w:rsidRPr="00EA453A" w:rsidRDefault="00FB648F" w:rsidP="000300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48F" w:rsidRPr="00EA453A" w:rsidRDefault="00634FEC" w:rsidP="00030081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EA453A">
              <w:rPr>
                <w:lang w:eastAsia="en-US"/>
              </w:rPr>
              <w:t>- п</w:t>
            </w:r>
            <w:r w:rsidR="00FB648F" w:rsidRPr="00EA453A">
              <w:rPr>
                <w:lang w:eastAsia="en-US"/>
              </w:rPr>
              <w:t>овышение профессионального уровня педагогических и руководящих работников муниципальной системы образования и качества образовательных услуг;</w:t>
            </w:r>
          </w:p>
          <w:p w:rsidR="00FB648F" w:rsidRPr="00EA453A" w:rsidRDefault="00FB648F" w:rsidP="00030081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EA453A">
              <w:rPr>
                <w:lang w:eastAsia="en-US"/>
              </w:rPr>
              <w:t>-</w:t>
            </w:r>
            <w:r w:rsidR="00634FEC" w:rsidRPr="00EA453A">
              <w:rPr>
                <w:lang w:eastAsia="en-US"/>
              </w:rPr>
              <w:t xml:space="preserve"> </w:t>
            </w:r>
            <w:r w:rsidRPr="00EA453A">
              <w:rPr>
                <w:lang w:eastAsia="en-US"/>
              </w:rPr>
              <w:t>обеспеченность муниципальных образовательных учреждений педагогическими и руководящими кадрами, содействие закреплению педагогических кадров в образовательных учреждениях;</w:t>
            </w:r>
          </w:p>
          <w:p w:rsidR="00FB648F" w:rsidRPr="00EA453A" w:rsidRDefault="00FB648F" w:rsidP="00030081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EA453A">
              <w:rPr>
                <w:lang w:eastAsia="en-US"/>
              </w:rPr>
              <w:t>- обеспечение социальной поддержки педагогов;</w:t>
            </w:r>
          </w:p>
          <w:p w:rsidR="00FB648F" w:rsidRPr="00EA453A" w:rsidRDefault="00FB648F" w:rsidP="00030081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EA453A">
              <w:rPr>
                <w:lang w:eastAsia="en-US"/>
              </w:rPr>
              <w:t>-</w:t>
            </w:r>
            <w:r w:rsidR="00634FEC" w:rsidRPr="00EA453A">
              <w:rPr>
                <w:lang w:eastAsia="en-US"/>
              </w:rPr>
              <w:t xml:space="preserve"> </w:t>
            </w:r>
            <w:r w:rsidRPr="00EA453A">
              <w:rPr>
                <w:lang w:eastAsia="en-US"/>
              </w:rPr>
              <w:t xml:space="preserve">развитие сети инновационных, экспериментальных площадок в системе </w:t>
            </w:r>
            <w:r w:rsidR="00634FEC" w:rsidRPr="00EA453A">
              <w:rPr>
                <w:lang w:eastAsia="en-US"/>
              </w:rPr>
              <w:t>образования муниципального образования</w:t>
            </w:r>
            <w:r w:rsidRPr="00EA453A">
              <w:rPr>
                <w:lang w:eastAsia="en-US"/>
              </w:rPr>
              <w:t xml:space="preserve"> Мамско – Чуйского района;</w:t>
            </w:r>
          </w:p>
          <w:p w:rsidR="00FB648F" w:rsidRPr="00EA453A" w:rsidRDefault="00FB648F" w:rsidP="00030081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EA453A">
              <w:rPr>
                <w:lang w:eastAsia="en-US"/>
              </w:rPr>
              <w:t>-</w:t>
            </w:r>
            <w:r w:rsidR="00634FEC" w:rsidRPr="00EA453A">
              <w:rPr>
                <w:lang w:eastAsia="en-US"/>
              </w:rPr>
              <w:t xml:space="preserve"> </w:t>
            </w:r>
            <w:r w:rsidRPr="00EA453A">
              <w:rPr>
                <w:lang w:eastAsia="en-US"/>
              </w:rPr>
              <w:t>оказание помощи в развитии творческого потенциала педагогических работников образовательных учреждений;</w:t>
            </w:r>
          </w:p>
          <w:p w:rsidR="00FB648F" w:rsidRPr="00EA453A" w:rsidRDefault="00FB648F" w:rsidP="00030081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EA453A">
              <w:rPr>
                <w:lang w:eastAsia="en-US"/>
              </w:rPr>
              <w:t>-</w:t>
            </w:r>
            <w:r w:rsidR="00634FEC" w:rsidRPr="00EA453A">
              <w:rPr>
                <w:lang w:eastAsia="en-US"/>
              </w:rPr>
              <w:t xml:space="preserve"> </w:t>
            </w:r>
            <w:r w:rsidRPr="00EA453A">
              <w:rPr>
                <w:lang w:eastAsia="en-US"/>
              </w:rPr>
              <w:t>прогнозирование, планирование и организация повышения квалификации и профессиональной переподготовки педагогических и руководящих работников образовательных учреждений, оказание им информационн</w:t>
            </w:r>
            <w:proofErr w:type="gramStart"/>
            <w:r w:rsidRPr="00EA453A">
              <w:rPr>
                <w:lang w:eastAsia="en-US"/>
              </w:rPr>
              <w:t>о-</w:t>
            </w:r>
            <w:proofErr w:type="gramEnd"/>
            <w:r w:rsidRPr="00EA453A">
              <w:rPr>
                <w:lang w:eastAsia="en-US"/>
              </w:rPr>
              <w:t xml:space="preserve"> методической помощи в системе непрерывного образования;</w:t>
            </w:r>
          </w:p>
          <w:p w:rsidR="00FB648F" w:rsidRPr="00EA453A" w:rsidRDefault="00FB648F" w:rsidP="000300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634FEC" w:rsidRPr="00EA45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A45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поддержка талантливых детей через активное их участие в муниципальных и региональных олимпиадах, конференциях, смотрах и фестивалях;</w:t>
            </w:r>
          </w:p>
          <w:p w:rsidR="00FB648F" w:rsidRPr="00EA453A" w:rsidRDefault="00FB648F" w:rsidP="000300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634FEC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ачественное бухгалтерское обслуживание учреждений образования</w:t>
            </w:r>
            <w:r w:rsidR="00B05770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634FEC" w:rsidRPr="00EA453A">
              <w:rPr>
                <w:rFonts w:ascii="Times New Roman" w:hAnsi="Times New Roman" w:cs="Times New Roman"/>
                <w:sz w:val="24"/>
                <w:szCs w:val="24"/>
              </w:rPr>
              <w:t>Мамско-Чуйского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634FEC" w:rsidRPr="00EA4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, формирование полной, достоверной информации о финансовой деятельности обслуживаемых учреждений, обеспечение действенного </w:t>
            </w:r>
            <w:proofErr w:type="gramStart"/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при осуществлении хозяйственных операций и их целесообразностью, обеспечение открытости и доступности информации об учреждении.</w:t>
            </w:r>
          </w:p>
        </w:tc>
      </w:tr>
    </w:tbl>
    <w:p w:rsidR="00FB648F" w:rsidRPr="00EA453A" w:rsidRDefault="00FB648F" w:rsidP="00634FEC">
      <w:pPr>
        <w:pStyle w:val="14"/>
        <w:jc w:val="left"/>
        <w:rPr>
          <w:sz w:val="24"/>
          <w:szCs w:val="24"/>
        </w:rPr>
      </w:pPr>
    </w:p>
    <w:p w:rsidR="00FB648F" w:rsidRPr="00EA453A" w:rsidRDefault="00FB648F" w:rsidP="00634FEC">
      <w:pPr>
        <w:pStyle w:val="14"/>
        <w:rPr>
          <w:sz w:val="24"/>
          <w:szCs w:val="24"/>
        </w:rPr>
      </w:pPr>
      <w:r w:rsidRPr="00EA453A">
        <w:rPr>
          <w:sz w:val="24"/>
          <w:szCs w:val="24"/>
        </w:rPr>
        <w:t>1.</w:t>
      </w:r>
      <w:r w:rsidR="00634FEC" w:rsidRPr="00EA453A">
        <w:rPr>
          <w:sz w:val="24"/>
          <w:szCs w:val="24"/>
        </w:rPr>
        <w:t xml:space="preserve"> </w:t>
      </w:r>
      <w:r w:rsidRPr="00EA453A">
        <w:rPr>
          <w:sz w:val="24"/>
          <w:szCs w:val="24"/>
        </w:rPr>
        <w:t>Цель и задачи подпрограммы, целевые показатели</w:t>
      </w:r>
      <w:r w:rsidR="00175B7D" w:rsidRPr="00EA453A">
        <w:rPr>
          <w:sz w:val="24"/>
          <w:szCs w:val="24"/>
        </w:rPr>
        <w:t xml:space="preserve"> подпрограммы, сроки реализации</w:t>
      </w:r>
    </w:p>
    <w:p w:rsidR="00FB648F" w:rsidRPr="00EA453A" w:rsidRDefault="00634FEC" w:rsidP="00030081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>МКУ «</w:t>
      </w:r>
      <w:r w:rsidR="00FB648F" w:rsidRPr="00EA453A">
        <w:rPr>
          <w:rFonts w:ascii="Times New Roman" w:hAnsi="Times New Roman" w:cs="Times New Roman"/>
          <w:sz w:val="24"/>
          <w:szCs w:val="24"/>
        </w:rPr>
        <w:t>Управление по организации образовательной деятельности на территории Мамско-Чуйского района</w:t>
      </w:r>
      <w:r w:rsidRPr="00EA453A">
        <w:rPr>
          <w:rFonts w:ascii="Times New Roman" w:hAnsi="Times New Roman" w:cs="Times New Roman"/>
          <w:sz w:val="24"/>
          <w:szCs w:val="24"/>
        </w:rPr>
        <w:t>»</w:t>
      </w:r>
      <w:r w:rsidR="00B05770" w:rsidRPr="00EA453A">
        <w:rPr>
          <w:rFonts w:ascii="Times New Roman" w:hAnsi="Times New Roman" w:cs="Times New Roman"/>
          <w:sz w:val="24"/>
          <w:szCs w:val="24"/>
        </w:rPr>
        <w:t xml:space="preserve"> </w:t>
      </w:r>
      <w:r w:rsidR="00FB648F" w:rsidRPr="00EA453A">
        <w:rPr>
          <w:rFonts w:ascii="Times New Roman" w:hAnsi="Times New Roman" w:cs="Times New Roman"/>
          <w:sz w:val="24"/>
          <w:szCs w:val="24"/>
        </w:rPr>
        <w:t>является муниципальным казенным учреждением, имеет бюджетную смету, лицевой счет в казначействе Финансового управления Администрации Мамско-Чуйского района, имеет гербовую печать со своим наименованием, штамп, бланк и другие средства индивидуализации, самостоятельна в осуществлении своей профессиональной, экономической и хозяйственной деятельности.</w:t>
      </w:r>
      <w:r w:rsidR="00B05770" w:rsidRPr="00EA453A">
        <w:rPr>
          <w:rFonts w:ascii="Times New Roman" w:hAnsi="Times New Roman" w:cs="Times New Roman"/>
          <w:sz w:val="24"/>
          <w:szCs w:val="24"/>
        </w:rPr>
        <w:t xml:space="preserve"> </w:t>
      </w:r>
      <w:r w:rsidR="00FB648F" w:rsidRPr="00EA45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48F" w:rsidRPr="00EA453A" w:rsidRDefault="00B05770" w:rsidP="00634FEC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 xml:space="preserve"> </w:t>
      </w:r>
      <w:r w:rsidR="00FB648F" w:rsidRPr="00EA453A">
        <w:rPr>
          <w:rFonts w:ascii="Times New Roman" w:hAnsi="Times New Roman" w:cs="Times New Roman"/>
          <w:sz w:val="24"/>
          <w:szCs w:val="24"/>
        </w:rPr>
        <w:t>Актуальность, важность, целесообразность разработки подпрограммы обусловлены тем, что за последние годы в муниципальной системе образования произошли существенные широкомасштабные изменения, связанные с реализацией стратегии его модернизации:</w:t>
      </w:r>
    </w:p>
    <w:p w:rsidR="00FB648F" w:rsidRPr="00EA453A" w:rsidRDefault="00FB648F" w:rsidP="00634FEC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>- разработка и апробация новых моделей финансирования образовательных учреждений;</w:t>
      </w:r>
    </w:p>
    <w:p w:rsidR="00FB648F" w:rsidRPr="00EA453A" w:rsidRDefault="00FB648F" w:rsidP="00634FEC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>- внедрение в сфере образования новых технологий;</w:t>
      </w:r>
    </w:p>
    <w:p w:rsidR="00FB648F" w:rsidRPr="00EA453A" w:rsidRDefault="00FB648F" w:rsidP="00634FEC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>- формирование системы мониторинга качества образования и независимой оценки качества</w:t>
      </w:r>
      <w:r w:rsidR="00B05770" w:rsidRPr="00EA453A">
        <w:rPr>
          <w:rFonts w:ascii="Times New Roman" w:hAnsi="Times New Roman" w:cs="Times New Roman"/>
          <w:sz w:val="24"/>
          <w:szCs w:val="24"/>
        </w:rPr>
        <w:t xml:space="preserve"> </w:t>
      </w:r>
      <w:r w:rsidRPr="00EA453A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FB648F" w:rsidRPr="00EA453A" w:rsidRDefault="00FB648F" w:rsidP="00634FEC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>- обновление структуры и содержания образования;</w:t>
      </w:r>
    </w:p>
    <w:p w:rsidR="00FB648F" w:rsidRPr="00EA453A" w:rsidRDefault="00FB648F" w:rsidP="00634FEC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lastRenderedPageBreak/>
        <w:t xml:space="preserve"> Целью подпрограммы явилось повышение требований к современному образованию и кадрового потенциала в условиях усложнения задач. </w:t>
      </w:r>
    </w:p>
    <w:p w:rsidR="00FB648F" w:rsidRPr="00EA453A" w:rsidRDefault="00FB648F" w:rsidP="00634FEC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>В ходе её реализации решаются следующие задачи:</w:t>
      </w:r>
    </w:p>
    <w:p w:rsidR="00FB648F" w:rsidRPr="00EA453A" w:rsidRDefault="00FB648F" w:rsidP="00634FEC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>- повышение статуса педагогов, стимулирование их труда и социальной защищённости;</w:t>
      </w:r>
    </w:p>
    <w:p w:rsidR="00FB648F" w:rsidRPr="00EA453A" w:rsidRDefault="00FB648F" w:rsidP="00634FEC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>- создание условий для повышения квалификации, совершенствование методологической культуры и профессиональной компетентности педагогических работников с учётом потребностей рынка образовательных услуг;</w:t>
      </w:r>
    </w:p>
    <w:p w:rsidR="00FB648F" w:rsidRPr="00EA453A" w:rsidRDefault="00FB648F" w:rsidP="00634FEC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>- создание организационных и методических условий для привлечения в систему образования молодых специалистов.</w:t>
      </w:r>
    </w:p>
    <w:p w:rsidR="00FB648F" w:rsidRPr="00EA453A" w:rsidRDefault="00FB648F" w:rsidP="00634FEC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>-</w:t>
      </w:r>
      <w:r w:rsidR="00634FEC" w:rsidRPr="00EA453A">
        <w:rPr>
          <w:rFonts w:ascii="Times New Roman" w:hAnsi="Times New Roman" w:cs="Times New Roman"/>
          <w:sz w:val="24"/>
          <w:szCs w:val="24"/>
        </w:rPr>
        <w:t xml:space="preserve"> </w:t>
      </w:r>
      <w:r w:rsidRPr="00EA453A">
        <w:rPr>
          <w:rFonts w:ascii="Times New Roman" w:hAnsi="Times New Roman" w:cs="Times New Roman"/>
          <w:sz w:val="24"/>
          <w:szCs w:val="24"/>
        </w:rPr>
        <w:t>консультативная поддержка в реализации программ самообразования, освоение современных образовательных технологий;</w:t>
      </w:r>
    </w:p>
    <w:p w:rsidR="00FB648F" w:rsidRPr="00EA453A" w:rsidRDefault="00FB648F" w:rsidP="00634FEC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>-</w:t>
      </w:r>
      <w:r w:rsidR="00634FEC" w:rsidRPr="00EA453A">
        <w:rPr>
          <w:rFonts w:ascii="Times New Roman" w:hAnsi="Times New Roman" w:cs="Times New Roman"/>
          <w:sz w:val="24"/>
          <w:szCs w:val="24"/>
        </w:rPr>
        <w:t xml:space="preserve"> </w:t>
      </w:r>
      <w:r w:rsidRPr="00EA453A">
        <w:rPr>
          <w:rFonts w:ascii="Times New Roman" w:hAnsi="Times New Roman" w:cs="Times New Roman"/>
          <w:sz w:val="24"/>
          <w:szCs w:val="24"/>
        </w:rPr>
        <w:t>изучение, обобщение и внедрение инновационного опыта работы;</w:t>
      </w:r>
    </w:p>
    <w:p w:rsidR="00FB648F" w:rsidRPr="00EA453A" w:rsidRDefault="00FB648F" w:rsidP="00634FEC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>-</w:t>
      </w:r>
      <w:r w:rsidR="00634FEC" w:rsidRPr="00EA453A">
        <w:rPr>
          <w:rFonts w:ascii="Times New Roman" w:hAnsi="Times New Roman" w:cs="Times New Roman"/>
          <w:sz w:val="24"/>
          <w:szCs w:val="24"/>
        </w:rPr>
        <w:t xml:space="preserve"> </w:t>
      </w:r>
      <w:r w:rsidRPr="00EA453A">
        <w:rPr>
          <w:rFonts w:ascii="Times New Roman" w:hAnsi="Times New Roman" w:cs="Times New Roman"/>
          <w:sz w:val="24"/>
          <w:szCs w:val="24"/>
        </w:rPr>
        <w:t>поддержка талантливых детей через их активное участие в олимпиадах, смотрах, конкурсах различного уровня;</w:t>
      </w:r>
    </w:p>
    <w:p w:rsidR="00FB648F" w:rsidRPr="00EA453A" w:rsidRDefault="00634FEC" w:rsidP="00634FEC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 xml:space="preserve">- </w:t>
      </w:r>
      <w:r w:rsidR="00FB648F" w:rsidRPr="00EA453A">
        <w:rPr>
          <w:rFonts w:ascii="Times New Roman" w:hAnsi="Times New Roman" w:cs="Times New Roman"/>
          <w:sz w:val="24"/>
          <w:szCs w:val="24"/>
        </w:rPr>
        <w:t>организация и ведение бюджетного, бухгалтерского, налогового учета и отчетности;</w:t>
      </w:r>
    </w:p>
    <w:p w:rsidR="00634FEC" w:rsidRPr="00EA453A" w:rsidRDefault="00634FEC" w:rsidP="00634FEC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 xml:space="preserve">- </w:t>
      </w:r>
      <w:r w:rsidR="00FB648F" w:rsidRPr="00EA453A">
        <w:rPr>
          <w:rFonts w:ascii="Times New Roman" w:hAnsi="Times New Roman" w:cs="Times New Roman"/>
          <w:sz w:val="24"/>
          <w:szCs w:val="24"/>
        </w:rPr>
        <w:t>осуществление бюджетного и бухгалтерского учета, как по средствам бюджетов всех уровней, так и по средствам от п</w:t>
      </w:r>
      <w:r w:rsidRPr="00EA453A">
        <w:rPr>
          <w:rFonts w:ascii="Times New Roman" w:hAnsi="Times New Roman" w:cs="Times New Roman"/>
          <w:sz w:val="24"/>
          <w:szCs w:val="24"/>
        </w:rPr>
        <w:t>риносящей доход деятельности;</w:t>
      </w:r>
    </w:p>
    <w:p w:rsidR="00634FEC" w:rsidRPr="00EA453A" w:rsidRDefault="00634FEC" w:rsidP="00634FEC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 xml:space="preserve">- </w:t>
      </w:r>
      <w:r w:rsidR="00FB648F" w:rsidRPr="00EA453A">
        <w:rPr>
          <w:rFonts w:ascii="Times New Roman" w:hAnsi="Times New Roman" w:cs="Times New Roman"/>
          <w:sz w:val="24"/>
          <w:szCs w:val="24"/>
        </w:rPr>
        <w:t>предварительный контроль над соответствием заключаемых договоров объемам ассигнований, предусмотренных планом финансово – хозяйственной деятельности, бюджетной смето</w:t>
      </w:r>
      <w:r w:rsidRPr="00EA453A">
        <w:rPr>
          <w:rFonts w:ascii="Times New Roman" w:hAnsi="Times New Roman" w:cs="Times New Roman"/>
          <w:sz w:val="24"/>
          <w:szCs w:val="24"/>
        </w:rPr>
        <w:t>й, сметой доходов и расходов;</w:t>
      </w:r>
    </w:p>
    <w:p w:rsidR="00634FEC" w:rsidRPr="00EA453A" w:rsidRDefault="00634FEC" w:rsidP="00634FEC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453A">
        <w:rPr>
          <w:rFonts w:ascii="Times New Roman" w:hAnsi="Times New Roman" w:cs="Times New Roman"/>
          <w:sz w:val="24"/>
          <w:szCs w:val="24"/>
        </w:rPr>
        <w:t xml:space="preserve">- </w:t>
      </w:r>
      <w:r w:rsidR="00FB648F" w:rsidRPr="00EA453A">
        <w:rPr>
          <w:rFonts w:ascii="Times New Roman" w:hAnsi="Times New Roman" w:cs="Times New Roman"/>
          <w:sz w:val="24"/>
          <w:szCs w:val="24"/>
        </w:rPr>
        <w:t xml:space="preserve">контроль над правильным и экономным расходованием средств в соответствии с целевым назначением по утвержденным планом финансово – хозяйственной деятельности, бюджетным сметам, сметам доходов и расходов по бюджетным средствам и средствам, полученным за </w:t>
      </w:r>
      <w:r w:rsidRPr="00EA453A">
        <w:rPr>
          <w:rFonts w:ascii="Times New Roman" w:hAnsi="Times New Roman" w:cs="Times New Roman"/>
          <w:sz w:val="24"/>
          <w:szCs w:val="24"/>
        </w:rPr>
        <w:t>счет внебюджетных источников;</w:t>
      </w:r>
      <w:proofErr w:type="gramEnd"/>
    </w:p>
    <w:p w:rsidR="00634FEC" w:rsidRPr="00EA453A" w:rsidRDefault="00634FEC" w:rsidP="00634FEC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 xml:space="preserve">- </w:t>
      </w:r>
      <w:r w:rsidR="00FB648F" w:rsidRPr="00EA453A">
        <w:rPr>
          <w:rFonts w:ascii="Times New Roman" w:hAnsi="Times New Roman" w:cs="Times New Roman"/>
          <w:sz w:val="24"/>
          <w:szCs w:val="24"/>
        </w:rPr>
        <w:t>контроль над наличием и движением имущества, пользованием материальными, трудовыми и финансовыми ресурсами в соответс</w:t>
      </w:r>
      <w:r w:rsidRPr="00EA453A">
        <w:rPr>
          <w:rFonts w:ascii="Times New Roman" w:hAnsi="Times New Roman" w:cs="Times New Roman"/>
          <w:sz w:val="24"/>
          <w:szCs w:val="24"/>
        </w:rPr>
        <w:t>твии с нормативами и сметами;</w:t>
      </w:r>
    </w:p>
    <w:p w:rsidR="00634FEC" w:rsidRPr="00EA453A" w:rsidRDefault="00634FEC" w:rsidP="00634FEC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 xml:space="preserve">- </w:t>
      </w:r>
      <w:r w:rsidR="00FB648F" w:rsidRPr="00EA453A">
        <w:rPr>
          <w:rFonts w:ascii="Times New Roman" w:hAnsi="Times New Roman" w:cs="Times New Roman"/>
          <w:sz w:val="24"/>
          <w:szCs w:val="24"/>
        </w:rPr>
        <w:t>начисление и выплату в установленные сроки</w:t>
      </w:r>
      <w:r w:rsidRPr="00EA453A">
        <w:rPr>
          <w:rFonts w:ascii="Times New Roman" w:hAnsi="Times New Roman" w:cs="Times New Roman"/>
          <w:sz w:val="24"/>
          <w:szCs w:val="24"/>
        </w:rPr>
        <w:t xml:space="preserve"> заработной платы работникам;</w:t>
      </w:r>
    </w:p>
    <w:p w:rsidR="00634FEC" w:rsidRPr="00EA453A" w:rsidRDefault="00634FEC" w:rsidP="00634FEC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 xml:space="preserve">- </w:t>
      </w:r>
      <w:r w:rsidR="00FB648F" w:rsidRPr="00EA453A">
        <w:rPr>
          <w:rFonts w:ascii="Times New Roman" w:hAnsi="Times New Roman" w:cs="Times New Roman"/>
          <w:sz w:val="24"/>
          <w:szCs w:val="24"/>
        </w:rPr>
        <w:t>своевременное проведение расчетов, возникающих в процессе исполнения в пределах санкционированных расходов с организациями и о</w:t>
      </w:r>
      <w:r w:rsidRPr="00EA453A">
        <w:rPr>
          <w:rFonts w:ascii="Times New Roman" w:hAnsi="Times New Roman" w:cs="Times New Roman"/>
          <w:sz w:val="24"/>
          <w:szCs w:val="24"/>
        </w:rPr>
        <w:t>тдельными физическими лицами;</w:t>
      </w:r>
    </w:p>
    <w:p w:rsidR="00634FEC" w:rsidRPr="00EA453A" w:rsidRDefault="00634FEC" w:rsidP="00634FEC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 xml:space="preserve">- </w:t>
      </w:r>
      <w:r w:rsidR="00FB648F" w:rsidRPr="00EA453A">
        <w:rPr>
          <w:rFonts w:ascii="Times New Roman" w:hAnsi="Times New Roman" w:cs="Times New Roman"/>
          <w:sz w:val="24"/>
          <w:szCs w:val="24"/>
        </w:rPr>
        <w:t>бухгалтерское обеспечение внебюджетной деятельности учр</w:t>
      </w:r>
      <w:r w:rsidRPr="00EA453A">
        <w:rPr>
          <w:rFonts w:ascii="Times New Roman" w:hAnsi="Times New Roman" w:cs="Times New Roman"/>
          <w:sz w:val="24"/>
          <w:szCs w:val="24"/>
        </w:rPr>
        <w:t>еждений;</w:t>
      </w:r>
    </w:p>
    <w:p w:rsidR="00634FEC" w:rsidRPr="00EA453A" w:rsidRDefault="00634FEC" w:rsidP="00634FEC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 xml:space="preserve">- </w:t>
      </w:r>
      <w:r w:rsidR="00FB648F" w:rsidRPr="00EA453A">
        <w:rPr>
          <w:rFonts w:ascii="Times New Roman" w:hAnsi="Times New Roman" w:cs="Times New Roman"/>
          <w:sz w:val="24"/>
          <w:szCs w:val="24"/>
        </w:rPr>
        <w:t>инвентаризацию зданий, сооружений, имущества</w:t>
      </w:r>
      <w:r w:rsidRPr="00EA453A">
        <w:rPr>
          <w:rFonts w:ascii="Times New Roman" w:hAnsi="Times New Roman" w:cs="Times New Roman"/>
          <w:sz w:val="24"/>
          <w:szCs w:val="24"/>
        </w:rPr>
        <w:t>, основных средств, расчетов;</w:t>
      </w:r>
    </w:p>
    <w:p w:rsidR="00634FEC" w:rsidRPr="00EA453A" w:rsidRDefault="00634FEC" w:rsidP="00634FEC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 xml:space="preserve">- </w:t>
      </w:r>
      <w:r w:rsidR="00FB648F" w:rsidRPr="00EA453A">
        <w:rPr>
          <w:rFonts w:ascii="Times New Roman" w:hAnsi="Times New Roman" w:cs="Times New Roman"/>
          <w:sz w:val="24"/>
          <w:szCs w:val="24"/>
        </w:rPr>
        <w:t>учет начисления и уплаты страховых и накопительных взносов в связи с внедрением индивидуального (персонифицированного) учета;</w:t>
      </w:r>
    </w:p>
    <w:p w:rsidR="00634FEC" w:rsidRPr="00EA453A" w:rsidRDefault="00634FEC" w:rsidP="00634FEC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 xml:space="preserve">- </w:t>
      </w:r>
      <w:r w:rsidR="00FB648F" w:rsidRPr="00EA453A">
        <w:rPr>
          <w:rFonts w:ascii="Times New Roman" w:hAnsi="Times New Roman" w:cs="Times New Roman"/>
          <w:sz w:val="24"/>
          <w:szCs w:val="24"/>
        </w:rPr>
        <w:t>составление и представление отчетности в налоговые органы, внебюджетные фонды, органы статистики и иные органы;</w:t>
      </w:r>
    </w:p>
    <w:p w:rsidR="00634FEC" w:rsidRPr="00EA453A" w:rsidRDefault="00634FEC" w:rsidP="00634FEC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 xml:space="preserve">- </w:t>
      </w:r>
      <w:r w:rsidR="00FB648F" w:rsidRPr="00EA453A">
        <w:rPr>
          <w:rFonts w:ascii="Times New Roman" w:hAnsi="Times New Roman" w:cs="Times New Roman"/>
          <w:sz w:val="24"/>
          <w:szCs w:val="24"/>
        </w:rPr>
        <w:t>составление и предоставление бюджетной и бухгалтерской отчетность по всем обслуживаемым учреждениям;</w:t>
      </w:r>
    </w:p>
    <w:p w:rsidR="00634FEC" w:rsidRPr="00EA453A" w:rsidRDefault="00634FEC" w:rsidP="00634FEC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 xml:space="preserve">- </w:t>
      </w:r>
      <w:r w:rsidR="00FB648F" w:rsidRPr="00EA453A">
        <w:rPr>
          <w:rFonts w:ascii="Times New Roman" w:hAnsi="Times New Roman" w:cs="Times New Roman"/>
          <w:sz w:val="24"/>
          <w:szCs w:val="24"/>
        </w:rPr>
        <w:t>предоставление информации о расходовании средств и финансовом состоянии учреждений руководите</w:t>
      </w:r>
      <w:r w:rsidRPr="00EA453A">
        <w:rPr>
          <w:rFonts w:ascii="Times New Roman" w:hAnsi="Times New Roman" w:cs="Times New Roman"/>
          <w:sz w:val="24"/>
          <w:szCs w:val="24"/>
        </w:rPr>
        <w:t>лям обслуживаемых учреждений;</w:t>
      </w:r>
    </w:p>
    <w:p w:rsidR="00634FEC" w:rsidRPr="00EA453A" w:rsidRDefault="00634FEC" w:rsidP="00634FEC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 xml:space="preserve">- </w:t>
      </w:r>
      <w:r w:rsidR="00FB648F" w:rsidRPr="00EA453A">
        <w:rPr>
          <w:rFonts w:ascii="Times New Roman" w:hAnsi="Times New Roman" w:cs="Times New Roman"/>
          <w:sz w:val="24"/>
          <w:szCs w:val="24"/>
        </w:rPr>
        <w:t>консультирование руководителей учреждений по вопросам налогообложения, бюджетного, бухгалтерского учета и отчетности;</w:t>
      </w:r>
    </w:p>
    <w:p w:rsidR="00634FEC" w:rsidRPr="00EA453A" w:rsidRDefault="00634FEC" w:rsidP="00634FEC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 xml:space="preserve">- </w:t>
      </w:r>
      <w:r w:rsidR="00FB648F" w:rsidRPr="00EA453A">
        <w:rPr>
          <w:rFonts w:ascii="Times New Roman" w:hAnsi="Times New Roman" w:cs="Times New Roman"/>
          <w:sz w:val="24"/>
          <w:szCs w:val="24"/>
        </w:rPr>
        <w:t xml:space="preserve">осуществление систематического </w:t>
      </w:r>
      <w:proofErr w:type="gramStart"/>
      <w:r w:rsidR="00FB648F" w:rsidRPr="00EA453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FB648F" w:rsidRPr="00EA453A">
        <w:rPr>
          <w:rFonts w:ascii="Times New Roman" w:hAnsi="Times New Roman" w:cs="Times New Roman"/>
          <w:sz w:val="24"/>
          <w:szCs w:val="24"/>
        </w:rPr>
        <w:t xml:space="preserve"> ходом исполнения бюджетных средств учреждений (субсидии на выполнение муниципального</w:t>
      </w:r>
      <w:r w:rsidR="00B05770" w:rsidRPr="00EA453A">
        <w:rPr>
          <w:rFonts w:ascii="Times New Roman" w:hAnsi="Times New Roman" w:cs="Times New Roman"/>
          <w:sz w:val="24"/>
          <w:szCs w:val="24"/>
        </w:rPr>
        <w:t xml:space="preserve"> </w:t>
      </w:r>
      <w:r w:rsidR="00FB648F" w:rsidRPr="00EA453A">
        <w:rPr>
          <w:rFonts w:ascii="Times New Roman" w:hAnsi="Times New Roman" w:cs="Times New Roman"/>
          <w:sz w:val="24"/>
          <w:szCs w:val="24"/>
        </w:rPr>
        <w:t>задания, субсидии на иные цели), средств от приносящей доход деятельности, состоянием расчетов, сох</w:t>
      </w:r>
      <w:r w:rsidRPr="00EA453A">
        <w:rPr>
          <w:rFonts w:ascii="Times New Roman" w:hAnsi="Times New Roman" w:cs="Times New Roman"/>
          <w:sz w:val="24"/>
          <w:szCs w:val="24"/>
        </w:rPr>
        <w:t>ранностью активов учреждений;</w:t>
      </w:r>
    </w:p>
    <w:p w:rsidR="007F3099" w:rsidRPr="00EA453A" w:rsidRDefault="00634FEC" w:rsidP="00634FEC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 xml:space="preserve">- </w:t>
      </w:r>
      <w:r w:rsidR="00FB648F" w:rsidRPr="00EA453A">
        <w:rPr>
          <w:rFonts w:ascii="Times New Roman" w:hAnsi="Times New Roman" w:cs="Times New Roman"/>
          <w:sz w:val="24"/>
          <w:szCs w:val="24"/>
        </w:rPr>
        <w:t>хранение документов (первичных учетных документов, регистров бухгалтерского учета, отчетности, а также смет доходов и расходов и расчетов к ним и т. п. как на бумажных, так и на электронных носителях информации) в соответствии с правилами организации гос</w:t>
      </w:r>
      <w:r w:rsidR="007F3099" w:rsidRPr="00EA453A">
        <w:rPr>
          <w:rFonts w:ascii="Times New Roman" w:hAnsi="Times New Roman" w:cs="Times New Roman"/>
          <w:sz w:val="24"/>
          <w:szCs w:val="24"/>
        </w:rPr>
        <w:t>ударственного архивного дела;</w:t>
      </w:r>
    </w:p>
    <w:p w:rsidR="007F3099" w:rsidRPr="00EA453A" w:rsidRDefault="007F3099" w:rsidP="00634FEC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B648F" w:rsidRPr="00EA453A">
        <w:rPr>
          <w:rFonts w:ascii="Times New Roman" w:hAnsi="Times New Roman" w:cs="Times New Roman"/>
          <w:sz w:val="24"/>
          <w:szCs w:val="24"/>
        </w:rPr>
        <w:t>представление интересов обслуживаемых учреждений по доверенности в различных организациях (в налоговой инспекции, отделении П</w:t>
      </w:r>
      <w:r w:rsidRPr="00EA453A">
        <w:rPr>
          <w:rFonts w:ascii="Times New Roman" w:hAnsi="Times New Roman" w:cs="Times New Roman"/>
          <w:sz w:val="24"/>
          <w:szCs w:val="24"/>
        </w:rPr>
        <w:t>енсионного фонда РФ и т. п.);</w:t>
      </w:r>
    </w:p>
    <w:p w:rsidR="00FB648F" w:rsidRPr="00EA453A" w:rsidRDefault="007F3099" w:rsidP="00634FEC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 xml:space="preserve">- </w:t>
      </w:r>
      <w:r w:rsidR="00FB648F" w:rsidRPr="00EA453A">
        <w:rPr>
          <w:rFonts w:ascii="Times New Roman" w:hAnsi="Times New Roman" w:cs="Times New Roman"/>
          <w:sz w:val="24"/>
          <w:szCs w:val="24"/>
        </w:rPr>
        <w:t>иную деятельность, предусмотренную действующим законодательством, регулирующим финансово-хозяйственную деятельность учреждений.</w:t>
      </w:r>
    </w:p>
    <w:p w:rsidR="00FB648F" w:rsidRPr="00EA453A" w:rsidRDefault="00FB648F" w:rsidP="00634FEC">
      <w:pPr>
        <w:ind w:firstLine="709"/>
        <w:jc w:val="both"/>
        <w:rPr>
          <w:b/>
        </w:rPr>
      </w:pPr>
      <w:r w:rsidRPr="00EA453A">
        <w:t>Целевые показатели, характеризующие решение задач подпрограммы</w:t>
      </w:r>
      <w:proofErr w:type="gramStart"/>
      <w:r w:rsidRPr="00EA453A">
        <w:t xml:space="preserve"> :</w:t>
      </w:r>
      <w:proofErr w:type="gramEnd"/>
    </w:p>
    <w:p w:rsidR="00FB648F" w:rsidRPr="00EA453A" w:rsidRDefault="00FB648F" w:rsidP="00634FEC">
      <w:pPr>
        <w:widowControl w:val="0"/>
        <w:ind w:firstLine="709"/>
        <w:jc w:val="both"/>
        <w:outlineLvl w:val="4"/>
        <w:rPr>
          <w:lang w:eastAsia="en-US"/>
        </w:rPr>
      </w:pPr>
      <w:r w:rsidRPr="00EA453A">
        <w:rPr>
          <w:lang w:eastAsia="en-US"/>
        </w:rPr>
        <w:t>1.Доля образовательных учреждений района, включённых в решение задач развития системы работы с одарёнными детьми;</w:t>
      </w:r>
    </w:p>
    <w:p w:rsidR="00FB648F" w:rsidRPr="00EA453A" w:rsidRDefault="00FB648F" w:rsidP="00634FEC">
      <w:pPr>
        <w:widowControl w:val="0"/>
        <w:ind w:firstLine="709"/>
        <w:jc w:val="both"/>
        <w:outlineLvl w:val="4"/>
        <w:rPr>
          <w:lang w:eastAsia="en-US"/>
        </w:rPr>
      </w:pPr>
      <w:r w:rsidRPr="00EA453A">
        <w:rPr>
          <w:lang w:eastAsia="en-US"/>
        </w:rPr>
        <w:t>2.доля образовательных учреждений, включённых в систему непрерывного педагогического образования;</w:t>
      </w:r>
    </w:p>
    <w:p w:rsidR="00FB648F" w:rsidRPr="00EA453A" w:rsidRDefault="00FB648F" w:rsidP="00634FEC">
      <w:pPr>
        <w:widowControl w:val="0"/>
        <w:ind w:firstLine="709"/>
        <w:jc w:val="both"/>
        <w:outlineLvl w:val="4"/>
        <w:rPr>
          <w:lang w:eastAsia="en-US"/>
        </w:rPr>
      </w:pPr>
      <w:r w:rsidRPr="00EA453A">
        <w:rPr>
          <w:lang w:eastAsia="en-US"/>
        </w:rPr>
        <w:t>3.процент укомплектованности образовательных учреждений педагогическими кадрами;</w:t>
      </w:r>
    </w:p>
    <w:p w:rsidR="00FB648F" w:rsidRPr="00EA453A" w:rsidRDefault="00FB648F" w:rsidP="00634FEC">
      <w:pPr>
        <w:widowControl w:val="0"/>
        <w:ind w:firstLine="709"/>
        <w:jc w:val="both"/>
        <w:outlineLvl w:val="4"/>
        <w:rPr>
          <w:lang w:eastAsia="en-US"/>
        </w:rPr>
      </w:pPr>
      <w:r w:rsidRPr="00EA453A">
        <w:rPr>
          <w:lang w:eastAsia="en-US"/>
        </w:rPr>
        <w:t>4. процент педагогических и руководящих кадров, успешно прошедших аттестацию.</w:t>
      </w:r>
    </w:p>
    <w:p w:rsidR="00FB648F" w:rsidRPr="00EA453A" w:rsidRDefault="00FB648F" w:rsidP="00634FEC">
      <w:pPr>
        <w:ind w:firstLine="709"/>
        <w:jc w:val="both"/>
      </w:pPr>
      <w:r w:rsidRPr="00EA453A">
        <w:t>Реализация подпрограммы осуществляется в условиях функционирования, развития и реорганизации муниципальной системы образования.</w:t>
      </w:r>
    </w:p>
    <w:p w:rsidR="00FB648F" w:rsidRPr="00EA453A" w:rsidRDefault="00FB648F" w:rsidP="00634FEC">
      <w:pPr>
        <w:ind w:firstLine="709"/>
        <w:jc w:val="both"/>
      </w:pPr>
      <w:r w:rsidRPr="00EA453A">
        <w:t>На сегодняшний день муниципальную образовательную сеть составляют:</w:t>
      </w:r>
    </w:p>
    <w:p w:rsidR="00FB648F" w:rsidRPr="00EA453A" w:rsidRDefault="00FB648F" w:rsidP="00634FEC">
      <w:pPr>
        <w:ind w:firstLine="709"/>
        <w:jc w:val="both"/>
      </w:pPr>
      <w:r w:rsidRPr="00EA453A">
        <w:t xml:space="preserve">- </w:t>
      </w:r>
      <w:r w:rsidR="00452E2F" w:rsidRPr="00EA453A">
        <w:t>4</w:t>
      </w:r>
      <w:r w:rsidRPr="00EA453A">
        <w:t xml:space="preserve"> основных </w:t>
      </w:r>
      <w:r w:rsidR="00452E2F" w:rsidRPr="00EA453A">
        <w:t>обще</w:t>
      </w:r>
      <w:r w:rsidRPr="00EA453A">
        <w:t>образовательных учреждений</w:t>
      </w:r>
      <w:r w:rsidR="00452E2F" w:rsidRPr="00EA453A">
        <w:t>, на базе одного из которых действует структурное подразделение детский сад;</w:t>
      </w:r>
    </w:p>
    <w:p w:rsidR="00FB648F" w:rsidRPr="00EA453A" w:rsidRDefault="00FB648F" w:rsidP="00634FEC">
      <w:pPr>
        <w:ind w:firstLine="709"/>
        <w:jc w:val="both"/>
      </w:pPr>
      <w:r w:rsidRPr="00EA453A">
        <w:t>- 2 учреждения дополнительного образования;</w:t>
      </w:r>
    </w:p>
    <w:p w:rsidR="00FB648F" w:rsidRPr="00EA453A" w:rsidRDefault="00FB648F" w:rsidP="00634FEC">
      <w:pPr>
        <w:ind w:firstLine="709"/>
        <w:jc w:val="both"/>
      </w:pPr>
      <w:r w:rsidRPr="00EA453A">
        <w:t xml:space="preserve">- </w:t>
      </w:r>
      <w:r w:rsidR="00452E2F" w:rsidRPr="00EA453A">
        <w:t>4</w:t>
      </w:r>
      <w:r w:rsidR="00F3340B" w:rsidRPr="00EA453A">
        <w:t xml:space="preserve"> детских дошкольных учреждений.</w:t>
      </w:r>
    </w:p>
    <w:p w:rsidR="00FB648F" w:rsidRPr="00EA453A" w:rsidRDefault="00FB648F" w:rsidP="00634FEC">
      <w:pPr>
        <w:ind w:firstLine="709"/>
        <w:jc w:val="both"/>
      </w:pPr>
      <w:r w:rsidRPr="00EA453A">
        <w:t xml:space="preserve">Демографическая ситуация определяет тенденции в изменении контингента </w:t>
      </w:r>
      <w:proofErr w:type="gramStart"/>
      <w:r w:rsidRPr="00EA453A">
        <w:t>обучающихся</w:t>
      </w:r>
      <w:proofErr w:type="gramEnd"/>
      <w:r w:rsidRPr="00EA453A">
        <w:t>. Произошло значительное сокращение контингента обучающихся, что</w:t>
      </w:r>
      <w:r w:rsidR="00B05770" w:rsidRPr="00EA453A">
        <w:t xml:space="preserve"> </w:t>
      </w:r>
      <w:r w:rsidRPr="00EA453A">
        <w:t>повлекло за собой образование классов - комплектов и соответственно произошло сокращение</w:t>
      </w:r>
      <w:r w:rsidR="00B05770" w:rsidRPr="00EA453A">
        <w:t xml:space="preserve"> </w:t>
      </w:r>
      <w:r w:rsidRPr="00EA453A">
        <w:t>нагрузки педагогических работников.</w:t>
      </w:r>
    </w:p>
    <w:p w:rsidR="00FB648F" w:rsidRPr="00EA453A" w:rsidRDefault="00B05770" w:rsidP="00634FEC">
      <w:pPr>
        <w:ind w:firstLine="709"/>
        <w:jc w:val="both"/>
      </w:pPr>
      <w:r w:rsidRPr="00EA453A">
        <w:t xml:space="preserve"> </w:t>
      </w:r>
      <w:r w:rsidR="00FB648F" w:rsidRPr="00EA453A">
        <w:t>Проблемой остаётся преподавание ряда предметов условными</w:t>
      </w:r>
      <w:r w:rsidR="00FB648F" w:rsidRPr="00EA453A">
        <w:rPr>
          <w:b/>
        </w:rPr>
        <w:t xml:space="preserve"> </w:t>
      </w:r>
      <w:r w:rsidR="00FB648F" w:rsidRPr="00EA453A">
        <w:t xml:space="preserve">специалистами и неспециалистами. Из-за недостаточной учебной нагрузки учителя вынуждены вести несколько предметов. Курсовая подготовка и аттестация по преподаваемым предметам, а также самообразование и методическая работа помогает учителям освоить методику преподавания этих предметов. </w:t>
      </w:r>
    </w:p>
    <w:p w:rsidR="00FB648F" w:rsidRPr="00EA453A" w:rsidRDefault="00FB648F" w:rsidP="00634FEC">
      <w:pPr>
        <w:ind w:firstLine="709"/>
        <w:jc w:val="both"/>
      </w:pPr>
      <w:r w:rsidRPr="00EA453A">
        <w:t xml:space="preserve">Одной из важных стратегических задач, которую решает </w:t>
      </w:r>
      <w:r w:rsidR="007F3099" w:rsidRPr="00EA453A">
        <w:t>МКУ «</w:t>
      </w:r>
      <w:r w:rsidRPr="00EA453A">
        <w:t>Управление</w:t>
      </w:r>
      <w:r w:rsidR="00B05770" w:rsidRPr="00EA453A">
        <w:t xml:space="preserve"> </w:t>
      </w:r>
      <w:r w:rsidRPr="00EA453A">
        <w:t>по</w:t>
      </w:r>
      <w:r w:rsidR="00B05770" w:rsidRPr="00EA453A">
        <w:t xml:space="preserve"> </w:t>
      </w:r>
      <w:r w:rsidRPr="00EA453A">
        <w:t>организации образовательной деятельности на территории Мамско-Чуйского района</w:t>
      </w:r>
      <w:r w:rsidR="007F3099" w:rsidRPr="00EA453A">
        <w:t>»</w:t>
      </w:r>
      <w:r w:rsidRPr="00EA453A">
        <w:t xml:space="preserve">, является создание условий для укрепления кадрового потенциала, повышения квалификации педагогов и руководителей. </w:t>
      </w:r>
    </w:p>
    <w:p w:rsidR="00FB648F" w:rsidRPr="00EA453A" w:rsidRDefault="007F3099" w:rsidP="00634FEC">
      <w:pPr>
        <w:ind w:firstLine="709"/>
        <w:jc w:val="both"/>
      </w:pPr>
      <w:r w:rsidRPr="00EA453A">
        <w:t>МКУ «</w:t>
      </w:r>
      <w:r w:rsidR="00FB648F" w:rsidRPr="00EA453A">
        <w:t>Управление по организации образовательной деятельности на территории Мамско-Чуйского района</w:t>
      </w:r>
      <w:r w:rsidRPr="00EA453A">
        <w:t>»</w:t>
      </w:r>
      <w:r w:rsidR="00FB648F" w:rsidRPr="00EA453A">
        <w:t xml:space="preserve"> создаёт организационно-методические условия для обновления содержания образования и подготовки учителей к</w:t>
      </w:r>
      <w:r w:rsidR="00B05770" w:rsidRPr="00EA453A">
        <w:t xml:space="preserve"> </w:t>
      </w:r>
      <w:r w:rsidR="00FB648F" w:rsidRPr="00EA453A">
        <w:t>освоению новых образовательных программ.</w:t>
      </w:r>
    </w:p>
    <w:p w:rsidR="00FB648F" w:rsidRPr="00EA453A" w:rsidRDefault="00FB648F" w:rsidP="00634FEC">
      <w:pPr>
        <w:ind w:firstLine="709"/>
        <w:jc w:val="both"/>
      </w:pPr>
      <w:r w:rsidRPr="00EA453A">
        <w:t xml:space="preserve">В связи с неустойчивой социальной обстановкой и процессом реорганизации муниципальной образовательной сети не поддаётся точному прогнозу потребность в педагогических кадрах. В связи с этим не отработана система регулирования трудоустройства и закрепления выпускников вузов в ОУ. Вместе с тем в каждом образовательном учреждении ведётся работа по закреплению молодых специалистов и повышению их образовательного и квалификационного уровня (система наставничества, индивидуальная, самообразовательная работа, аттестация). </w:t>
      </w:r>
    </w:p>
    <w:p w:rsidR="00FB648F" w:rsidRPr="00EA453A" w:rsidRDefault="00FB648F" w:rsidP="00634FEC">
      <w:pPr>
        <w:ind w:firstLine="709"/>
        <w:jc w:val="both"/>
      </w:pPr>
      <w:r w:rsidRPr="00EA453A">
        <w:t xml:space="preserve"> Анализ качественного состава педагогических кадров и результативность педагогической деятельности их позволяет сделать вывод о повышении профессиональной компетентности педагогов и руководителей за три года.</w:t>
      </w:r>
      <w:r w:rsidR="00B05770" w:rsidRPr="00EA453A">
        <w:t xml:space="preserve"> </w:t>
      </w:r>
      <w:r w:rsidRPr="00EA453A">
        <w:t xml:space="preserve"> Сегодня большая часть педагогов</w:t>
      </w:r>
      <w:r w:rsidR="00B05770" w:rsidRPr="00EA453A">
        <w:t xml:space="preserve"> </w:t>
      </w:r>
      <w:r w:rsidRPr="00EA453A">
        <w:t>способна и готова работать в инновационном режиме, решая задачи достижения высокого качества образования.</w:t>
      </w:r>
      <w:r w:rsidR="00B05770" w:rsidRPr="00EA453A">
        <w:t xml:space="preserve"> </w:t>
      </w:r>
      <w:r w:rsidRPr="00EA453A">
        <w:t>Результатами педагогической деятельности</w:t>
      </w:r>
      <w:r w:rsidR="00B05770" w:rsidRPr="00EA453A">
        <w:t xml:space="preserve"> </w:t>
      </w:r>
      <w:r w:rsidRPr="00EA453A">
        <w:t>являются высокие достижения учащихся в олимпиадах, конкурсах, соревнованиях.</w:t>
      </w:r>
    </w:p>
    <w:p w:rsidR="00FB648F" w:rsidRPr="00EA453A" w:rsidRDefault="007F3099" w:rsidP="00634FEC">
      <w:pPr>
        <w:ind w:firstLine="709"/>
        <w:jc w:val="both"/>
      </w:pPr>
      <w:r w:rsidRPr="00EA453A">
        <w:lastRenderedPageBreak/>
        <w:t>МКУ «Управление</w:t>
      </w:r>
      <w:r w:rsidR="00B05770" w:rsidRPr="00EA453A">
        <w:t xml:space="preserve"> </w:t>
      </w:r>
      <w:r w:rsidR="00FB648F" w:rsidRPr="00EA453A">
        <w:t>по организации образовательной деятельности на территории Мамско-Чуйского района</w:t>
      </w:r>
      <w:r w:rsidRPr="00EA453A">
        <w:t>»</w:t>
      </w:r>
      <w:r w:rsidR="00B05770" w:rsidRPr="00EA453A">
        <w:t xml:space="preserve"> </w:t>
      </w:r>
      <w:r w:rsidR="00FB648F" w:rsidRPr="00EA453A">
        <w:t xml:space="preserve">налажено сотрудничество с </w:t>
      </w:r>
      <w:r w:rsidR="00DA3A87" w:rsidRPr="00EA453A">
        <w:t>государственным автономным учреждением дополнительного образования Иркутской области «Институт повышения квалификации работников образования» (</w:t>
      </w:r>
      <w:r w:rsidR="00FB648F" w:rsidRPr="00EA453A">
        <w:t>ИПКРО</w:t>
      </w:r>
      <w:r w:rsidR="00DA3A87" w:rsidRPr="00EA453A">
        <w:t>)</w:t>
      </w:r>
      <w:r w:rsidR="00FB648F" w:rsidRPr="00EA453A">
        <w:t>,</w:t>
      </w:r>
      <w:r w:rsidR="00FA291B" w:rsidRPr="00EA453A">
        <w:t xml:space="preserve"> государственным учреждением дополнительного профессионального образования Иркутской области «Инсти</w:t>
      </w:r>
      <w:r w:rsidR="00B421C3" w:rsidRPr="00EA453A">
        <w:t>тут развития образования» (</w:t>
      </w:r>
      <w:r w:rsidR="00FB648F" w:rsidRPr="00EA453A">
        <w:t>ИРО</w:t>
      </w:r>
      <w:r w:rsidR="00B421C3" w:rsidRPr="00EA453A">
        <w:t>)</w:t>
      </w:r>
      <w:r w:rsidR="00FB648F" w:rsidRPr="00EA453A">
        <w:t xml:space="preserve">, </w:t>
      </w:r>
      <w:r w:rsidR="00B421C3" w:rsidRPr="00EA453A">
        <w:t xml:space="preserve"> Восточно-Сибирской академией образования (</w:t>
      </w:r>
      <w:r w:rsidR="00FB648F" w:rsidRPr="00EA453A">
        <w:t>ВСГАО</w:t>
      </w:r>
      <w:r w:rsidR="00B421C3" w:rsidRPr="00EA453A">
        <w:t>)</w:t>
      </w:r>
      <w:r w:rsidR="00FB648F" w:rsidRPr="00EA453A">
        <w:t xml:space="preserve"> (г. Иркутска)</w:t>
      </w:r>
      <w:r w:rsidR="00B421C3" w:rsidRPr="00EA453A">
        <w:t>.</w:t>
      </w:r>
      <w:r w:rsidR="00FB648F" w:rsidRPr="00EA453A">
        <w:t xml:space="preserve"> Большая часть учителей посетили проблемные курсы с участием методистов ИПКРО г. Иркутска. Ежегодно на базе территории организуются выездные курсы повышения квалификации для руководителей и педагогов.</w:t>
      </w:r>
    </w:p>
    <w:p w:rsidR="00FB648F" w:rsidRPr="00EA453A" w:rsidRDefault="00FB648F" w:rsidP="00634FEC">
      <w:pPr>
        <w:ind w:firstLine="709"/>
        <w:jc w:val="both"/>
      </w:pPr>
      <w:r w:rsidRPr="00EA453A">
        <w:t>В связи с этим новая подпрограмма должна содержать более глубокий анализ внешней среды, её влияния на всю систему образования и на кадровый потенциал.</w:t>
      </w:r>
    </w:p>
    <w:p w:rsidR="00FB648F" w:rsidRPr="00EA453A" w:rsidRDefault="00BA2A2D" w:rsidP="00634FEC">
      <w:pPr>
        <w:ind w:firstLine="709"/>
        <w:jc w:val="both"/>
      </w:pPr>
      <w:r w:rsidRPr="00EA453A">
        <w:t xml:space="preserve"> </w:t>
      </w:r>
      <w:r w:rsidR="00FB648F" w:rsidRPr="00EA453A">
        <w:t>Для сохранения и развития образовательной сети и кадрового потенциала необходима муниципальная политика в отношении школы, и программа поддержки и стимулирования</w:t>
      </w:r>
      <w:r w:rsidR="00B05770" w:rsidRPr="00EA453A">
        <w:t xml:space="preserve"> </w:t>
      </w:r>
      <w:r w:rsidR="00FB648F" w:rsidRPr="00EA453A">
        <w:t>продуктивной деятельности педагогов (учителей с большим педагогическим опытом, имеющих государственные и отраслевые награды, творчески работающих, молодых специалистов) как на региональном, так и на муниципальном уровне.</w:t>
      </w:r>
    </w:p>
    <w:p w:rsidR="00FB648F" w:rsidRPr="00EA453A" w:rsidRDefault="00BA2A2D" w:rsidP="00634FEC">
      <w:pPr>
        <w:ind w:firstLine="709"/>
        <w:jc w:val="both"/>
      </w:pPr>
      <w:r w:rsidRPr="00EA453A">
        <w:t xml:space="preserve"> </w:t>
      </w:r>
      <w:r w:rsidR="00FB648F" w:rsidRPr="00EA453A">
        <w:t>Перспективный план подготовки как педагогических, так и руководящих кадров и повышения их квалификации до 202</w:t>
      </w:r>
      <w:r w:rsidR="00E426D8" w:rsidRPr="00EA453A">
        <w:t>7</w:t>
      </w:r>
      <w:r w:rsidR="00FB648F" w:rsidRPr="00EA453A">
        <w:t xml:space="preserve"> года на</w:t>
      </w:r>
      <w:r w:rsidR="00B05770" w:rsidRPr="00EA453A">
        <w:t xml:space="preserve"> </w:t>
      </w:r>
      <w:r w:rsidR="00FB648F" w:rsidRPr="00EA453A">
        <w:t xml:space="preserve">сегодняшний день составлен в каждой школе. </w:t>
      </w:r>
    </w:p>
    <w:p w:rsidR="00FB648F" w:rsidRPr="00EA453A" w:rsidRDefault="00FB648F" w:rsidP="00634FEC">
      <w:pPr>
        <w:ind w:firstLine="709"/>
        <w:jc w:val="both"/>
        <w:rPr>
          <w:bCs/>
        </w:rPr>
      </w:pPr>
      <w:r w:rsidRPr="00EA453A">
        <w:t xml:space="preserve">Изменение образовательных и профессиональных потребностей педагогов делает особо актуальной проблему пересмотра содержания направлений деятельности. </w:t>
      </w:r>
    </w:p>
    <w:p w:rsidR="007F3099" w:rsidRPr="00EA453A" w:rsidRDefault="00FB648F" w:rsidP="007F3099">
      <w:pPr>
        <w:ind w:firstLine="709"/>
        <w:jc w:val="both"/>
        <w:rPr>
          <w:bCs/>
        </w:rPr>
      </w:pPr>
      <w:r w:rsidRPr="00EA453A">
        <w:rPr>
          <w:bCs/>
        </w:rPr>
        <w:t xml:space="preserve">Данная подпрограмма является содержательно - процессуальной и организационной основой его деятельности на период </w:t>
      </w:r>
      <w:r w:rsidR="000E2A89" w:rsidRPr="00EA453A">
        <w:rPr>
          <w:bCs/>
        </w:rPr>
        <w:t>20</w:t>
      </w:r>
      <w:r w:rsidR="00E426D8" w:rsidRPr="00EA453A">
        <w:rPr>
          <w:bCs/>
        </w:rPr>
        <w:t>22</w:t>
      </w:r>
      <w:r w:rsidR="000E2A89" w:rsidRPr="00EA453A">
        <w:rPr>
          <w:bCs/>
        </w:rPr>
        <w:t>-202</w:t>
      </w:r>
      <w:r w:rsidR="00E426D8" w:rsidRPr="00EA453A">
        <w:rPr>
          <w:bCs/>
        </w:rPr>
        <w:t>7</w:t>
      </w:r>
      <w:r w:rsidRPr="00EA453A">
        <w:rPr>
          <w:bCs/>
        </w:rPr>
        <w:t xml:space="preserve"> гг., обеспечивающей эффективную реализацию проблемы: «Повышение профессиональной компетентности педагогических кадров как фактора достижения нового качества образования».</w:t>
      </w:r>
    </w:p>
    <w:p w:rsidR="00FB648F" w:rsidRPr="00EA453A" w:rsidRDefault="00FB648F" w:rsidP="007F3099">
      <w:pPr>
        <w:ind w:firstLine="709"/>
        <w:jc w:val="both"/>
        <w:rPr>
          <w:bCs/>
        </w:rPr>
      </w:pPr>
      <w:r w:rsidRPr="00EA453A">
        <w:rPr>
          <w:bCs/>
        </w:rPr>
        <w:t xml:space="preserve">В работе с одарёнными детьми предстоит расширить возможности получения образовательных услуг в сфере развития способы и обучения одарённых детей из образовательных учреждений. Особого внимания и поддержки требуют дети с ограниченными возможностями здоровья, оставшиеся без попечения родителей, проживающие в малоимущих семьях. Развитие системы работы с одарёнными детьми зависит от успешного решения целого ряда задач организационного, научного, программно - методического, материально- технического характера. </w:t>
      </w:r>
    </w:p>
    <w:p w:rsidR="00FB648F" w:rsidRPr="00EA453A" w:rsidRDefault="00FB648F" w:rsidP="00634FEC">
      <w:pPr>
        <w:ind w:firstLine="709"/>
        <w:jc w:val="both"/>
        <w:rPr>
          <w:bCs/>
        </w:rPr>
      </w:pPr>
      <w:r w:rsidRPr="00EA453A">
        <w:rPr>
          <w:bCs/>
        </w:rPr>
        <w:t>На протяжении многих лет в районе целенаправленно и активно ведётся работа по созданию условий, способствующих развитию у детей как общих, так и специальных способностей.</w:t>
      </w:r>
    </w:p>
    <w:p w:rsidR="00FB648F" w:rsidRPr="00EA453A" w:rsidRDefault="00FB648F" w:rsidP="00634FEC">
      <w:pPr>
        <w:ind w:firstLine="709"/>
        <w:jc w:val="both"/>
        <w:rPr>
          <w:bCs/>
        </w:rPr>
      </w:pPr>
      <w:r w:rsidRPr="00EA453A">
        <w:rPr>
          <w:bCs/>
        </w:rPr>
        <w:t>Система дополнительного образования детей</w:t>
      </w:r>
      <w:r w:rsidR="00B05770" w:rsidRPr="00EA453A">
        <w:rPr>
          <w:bCs/>
        </w:rPr>
        <w:t xml:space="preserve"> </w:t>
      </w:r>
      <w:r w:rsidRPr="00EA453A">
        <w:rPr>
          <w:bCs/>
        </w:rPr>
        <w:t>усиливает вариативную составляющую общего образования по работе с одарёнными детьми. В районе действуют 2 учреждения дополнительного образо</w:t>
      </w:r>
      <w:r w:rsidR="007F3099" w:rsidRPr="00EA453A">
        <w:rPr>
          <w:bCs/>
        </w:rPr>
        <w:t xml:space="preserve">вания детей (1-МКУ </w:t>
      </w:r>
      <w:proofErr w:type="gramStart"/>
      <w:r w:rsidR="007F3099" w:rsidRPr="00EA453A">
        <w:rPr>
          <w:bCs/>
        </w:rPr>
        <w:t>ДО</w:t>
      </w:r>
      <w:proofErr w:type="gramEnd"/>
      <w:r w:rsidR="007F3099" w:rsidRPr="00EA453A">
        <w:rPr>
          <w:bCs/>
        </w:rPr>
        <w:t xml:space="preserve"> «</w:t>
      </w:r>
      <w:proofErr w:type="gramStart"/>
      <w:r w:rsidR="007F3099" w:rsidRPr="00EA453A">
        <w:rPr>
          <w:bCs/>
        </w:rPr>
        <w:t>Детско-</w:t>
      </w:r>
      <w:r w:rsidRPr="00EA453A">
        <w:rPr>
          <w:bCs/>
        </w:rPr>
        <w:t>юношеская</w:t>
      </w:r>
      <w:proofErr w:type="gramEnd"/>
      <w:r w:rsidRPr="00EA453A">
        <w:rPr>
          <w:bCs/>
        </w:rPr>
        <w:t xml:space="preserve"> спортивная школа»</w:t>
      </w:r>
      <w:r w:rsidR="00B05770" w:rsidRPr="00EA453A">
        <w:rPr>
          <w:bCs/>
        </w:rPr>
        <w:t xml:space="preserve"> </w:t>
      </w:r>
      <w:r w:rsidR="007F3099" w:rsidRPr="00EA453A">
        <w:rPr>
          <w:bCs/>
        </w:rPr>
        <w:t>и 1 – МКУ ДО «Мамско-</w:t>
      </w:r>
      <w:r w:rsidRPr="00EA453A">
        <w:rPr>
          <w:bCs/>
        </w:rPr>
        <w:t>Чуйский районный Дом детского творчества»). Именно через них осуществляется научно - методическая помощь, организация конкурсных мероприятий для способных и одарённых детей на территории нашего района.</w:t>
      </w:r>
    </w:p>
    <w:p w:rsidR="00FB648F" w:rsidRPr="00EA453A" w:rsidRDefault="00FB648F" w:rsidP="00634FEC">
      <w:pPr>
        <w:ind w:firstLine="709"/>
        <w:jc w:val="both"/>
        <w:rPr>
          <w:bCs/>
        </w:rPr>
      </w:pPr>
      <w:r w:rsidRPr="00EA453A">
        <w:rPr>
          <w:bCs/>
        </w:rPr>
        <w:t xml:space="preserve">Система работы с одарёнными детьми включает в себя комплекс мероприятий, проводимых на муниципальном уровне. Так, для интеллектуально одарённых школьников ежегодно организуется проведение всероссийских школьных олимпиад, научно - практических и краеведческих конференций. </w:t>
      </w:r>
    </w:p>
    <w:p w:rsidR="00FB648F" w:rsidRPr="00EA453A" w:rsidRDefault="00FB648F" w:rsidP="00634FEC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bCs/>
          <w:sz w:val="24"/>
          <w:szCs w:val="24"/>
        </w:rPr>
        <w:t xml:space="preserve">Важно продолжать укреплять систему многопрофильных творческих конкурсов и олимпиад, спортивных соревнований для детей всех возрастных категорий, обеспечивая доступность участия в них независимо от места проживания, а также обеспечивать адресную поддержку одарённых детей. В связи, с чем следует предусмотреть внедрение в деятельность образовательных учреждений района, работающих с одарёнными детьми, инновационных образовательных технологий, разработку и реализацию индивидуальных </w:t>
      </w:r>
      <w:r w:rsidRPr="00EA453A">
        <w:rPr>
          <w:rFonts w:ascii="Times New Roman" w:hAnsi="Times New Roman" w:cs="Times New Roman"/>
          <w:bCs/>
          <w:sz w:val="24"/>
          <w:szCs w:val="24"/>
        </w:rPr>
        <w:lastRenderedPageBreak/>
        <w:t>« образовательных</w:t>
      </w:r>
      <w:r w:rsidR="00B05770" w:rsidRPr="00EA45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453A">
        <w:rPr>
          <w:rFonts w:ascii="Times New Roman" w:hAnsi="Times New Roman" w:cs="Times New Roman"/>
          <w:bCs/>
          <w:sz w:val="24"/>
          <w:szCs w:val="24"/>
        </w:rPr>
        <w:t>маршрутов» с учётом специфики творческой и интеллектуальной одарённости детей.</w:t>
      </w:r>
      <w:r w:rsidRPr="00EA45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48F" w:rsidRPr="00EA453A" w:rsidRDefault="007F3099" w:rsidP="00634FEC">
      <w:pPr>
        <w:pStyle w:val="ConsPlusCel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proofErr w:type="gramStart"/>
      <w:r w:rsidRPr="00EA453A">
        <w:rPr>
          <w:rFonts w:ascii="Times New Roman" w:hAnsi="Times New Roman" w:cs="Times New Roman"/>
          <w:sz w:val="24"/>
          <w:szCs w:val="24"/>
        </w:rPr>
        <w:t>МКУ «</w:t>
      </w:r>
      <w:r w:rsidR="00FB648F" w:rsidRPr="00EA453A">
        <w:rPr>
          <w:rFonts w:ascii="Times New Roman" w:hAnsi="Times New Roman" w:cs="Times New Roman"/>
          <w:sz w:val="24"/>
          <w:szCs w:val="24"/>
        </w:rPr>
        <w:t>Управление по организации образовательной деятельности на территории Мамско-Чуйского района</w:t>
      </w:r>
      <w:r w:rsidRPr="00EA453A">
        <w:rPr>
          <w:rFonts w:ascii="Times New Roman" w:hAnsi="Times New Roman" w:cs="Times New Roman"/>
          <w:sz w:val="24"/>
          <w:szCs w:val="24"/>
        </w:rPr>
        <w:t>»</w:t>
      </w:r>
      <w:r w:rsidR="00FB648F" w:rsidRPr="00EA453A">
        <w:rPr>
          <w:rFonts w:ascii="Times New Roman" w:hAnsi="Times New Roman" w:cs="Times New Roman"/>
          <w:sz w:val="24"/>
          <w:szCs w:val="24"/>
        </w:rPr>
        <w:t xml:space="preserve"> осуществляет предварительный контроль</w:t>
      </w:r>
      <w:r w:rsidR="00B05770" w:rsidRPr="00EA453A">
        <w:rPr>
          <w:rFonts w:ascii="Times New Roman" w:hAnsi="Times New Roman" w:cs="Times New Roman"/>
          <w:sz w:val="24"/>
          <w:szCs w:val="24"/>
        </w:rPr>
        <w:t xml:space="preserve"> </w:t>
      </w:r>
      <w:r w:rsidR="00FB648F" w:rsidRPr="00EA453A">
        <w:rPr>
          <w:rFonts w:ascii="Times New Roman" w:hAnsi="Times New Roman" w:cs="Times New Roman"/>
          <w:sz w:val="24"/>
          <w:szCs w:val="24"/>
        </w:rPr>
        <w:t>за своевременным и правильным оформлением первичных учетных документов и законностью совершаемых операций, за правильным расходованием бюджетных и внебюджетных средств, контроль за наличием и движением имущества, использованием товарно-материальных ценностей, трудовых и финансовых ресурсов в соответствии с нормативами и сметами.</w:t>
      </w:r>
      <w:r w:rsidR="00B05770" w:rsidRPr="00EA45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B648F" w:rsidRPr="00EA453A" w:rsidRDefault="00FB648F" w:rsidP="00634FEC">
      <w:pPr>
        <w:ind w:firstLine="709"/>
        <w:jc w:val="both"/>
        <w:rPr>
          <w:bCs/>
        </w:rPr>
      </w:pPr>
      <w:r w:rsidRPr="00EA453A">
        <w:rPr>
          <w:bCs/>
        </w:rPr>
        <w:t>Сроки реализации подпрограммы</w:t>
      </w:r>
      <w:r w:rsidR="00B05770" w:rsidRPr="00EA453A">
        <w:rPr>
          <w:bCs/>
        </w:rPr>
        <w:t xml:space="preserve"> </w:t>
      </w:r>
      <w:r w:rsidR="000E2A89" w:rsidRPr="00EA453A">
        <w:rPr>
          <w:bCs/>
        </w:rPr>
        <w:t>20</w:t>
      </w:r>
      <w:r w:rsidR="00E426D8" w:rsidRPr="00EA453A">
        <w:rPr>
          <w:bCs/>
        </w:rPr>
        <w:t>22</w:t>
      </w:r>
      <w:r w:rsidR="000E2A89" w:rsidRPr="00EA453A">
        <w:rPr>
          <w:bCs/>
        </w:rPr>
        <w:t>-202</w:t>
      </w:r>
      <w:r w:rsidR="00E426D8" w:rsidRPr="00EA453A">
        <w:rPr>
          <w:bCs/>
        </w:rPr>
        <w:t>7</w:t>
      </w:r>
      <w:r w:rsidRPr="00EA453A">
        <w:rPr>
          <w:bCs/>
        </w:rPr>
        <w:t xml:space="preserve"> годы.</w:t>
      </w:r>
    </w:p>
    <w:p w:rsidR="00FB648F" w:rsidRPr="00EA453A" w:rsidRDefault="00FB648F" w:rsidP="00030081">
      <w:pPr>
        <w:pStyle w:val="ConsPlusCell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FB648F" w:rsidRPr="00EA453A" w:rsidRDefault="00FB648F" w:rsidP="007F3099">
      <w:pPr>
        <w:pStyle w:val="14"/>
        <w:rPr>
          <w:sz w:val="24"/>
          <w:szCs w:val="24"/>
        </w:rPr>
      </w:pPr>
      <w:r w:rsidRPr="00EA453A">
        <w:rPr>
          <w:sz w:val="24"/>
          <w:szCs w:val="24"/>
        </w:rPr>
        <w:t>2.</w:t>
      </w:r>
      <w:r w:rsidR="007F3099" w:rsidRPr="00EA453A">
        <w:rPr>
          <w:sz w:val="24"/>
          <w:szCs w:val="24"/>
        </w:rPr>
        <w:t xml:space="preserve"> </w:t>
      </w:r>
      <w:r w:rsidRPr="00EA453A">
        <w:rPr>
          <w:sz w:val="24"/>
          <w:szCs w:val="24"/>
        </w:rPr>
        <w:t>Ос</w:t>
      </w:r>
      <w:r w:rsidR="00175B7D" w:rsidRPr="00EA453A">
        <w:rPr>
          <w:sz w:val="24"/>
          <w:szCs w:val="24"/>
        </w:rPr>
        <w:t>новные мероприятия подпрограммы</w:t>
      </w:r>
    </w:p>
    <w:p w:rsidR="00FB648F" w:rsidRPr="00EA453A" w:rsidRDefault="00FB648F" w:rsidP="00030081">
      <w:pPr>
        <w:pStyle w:val="14"/>
        <w:jc w:val="both"/>
        <w:rPr>
          <w:b w:val="0"/>
          <w:sz w:val="24"/>
          <w:szCs w:val="24"/>
        </w:rPr>
      </w:pPr>
      <w:r w:rsidRPr="00EA453A">
        <w:rPr>
          <w:sz w:val="24"/>
          <w:szCs w:val="24"/>
        </w:rPr>
        <w:tab/>
      </w:r>
      <w:r w:rsidRPr="00EA453A">
        <w:rPr>
          <w:b w:val="0"/>
          <w:sz w:val="24"/>
          <w:szCs w:val="24"/>
        </w:rPr>
        <w:t>Основным мероприятием подпрограммы является обеспечение</w:t>
      </w:r>
      <w:r w:rsidRPr="00EA453A">
        <w:rPr>
          <w:sz w:val="24"/>
          <w:szCs w:val="24"/>
        </w:rPr>
        <w:t xml:space="preserve"> </w:t>
      </w:r>
      <w:r w:rsidRPr="00EA453A">
        <w:rPr>
          <w:b w:val="0"/>
          <w:sz w:val="24"/>
          <w:szCs w:val="24"/>
        </w:rPr>
        <w:t xml:space="preserve">функционирования </w:t>
      </w:r>
      <w:r w:rsidR="00C55B70" w:rsidRPr="00EA453A">
        <w:rPr>
          <w:b w:val="0"/>
          <w:sz w:val="24"/>
          <w:szCs w:val="24"/>
        </w:rPr>
        <w:t>МКУ «Управление</w:t>
      </w:r>
      <w:r w:rsidRPr="00EA453A">
        <w:rPr>
          <w:b w:val="0"/>
          <w:sz w:val="24"/>
          <w:szCs w:val="24"/>
        </w:rPr>
        <w:t xml:space="preserve"> по организации образовательной деятельности на территории Мамско-Чуйского района</w:t>
      </w:r>
      <w:r w:rsidR="00C55B70" w:rsidRPr="00EA453A">
        <w:rPr>
          <w:b w:val="0"/>
          <w:sz w:val="24"/>
          <w:szCs w:val="24"/>
        </w:rPr>
        <w:t>»</w:t>
      </w:r>
      <w:r w:rsidRPr="00EA453A">
        <w:rPr>
          <w:b w:val="0"/>
          <w:sz w:val="24"/>
          <w:szCs w:val="24"/>
        </w:rPr>
        <w:t>.</w:t>
      </w:r>
    </w:p>
    <w:p w:rsidR="00FB648F" w:rsidRPr="00EA453A" w:rsidRDefault="00FB648F" w:rsidP="00030081">
      <w:pPr>
        <w:widowControl w:val="0"/>
        <w:ind w:firstLine="708"/>
        <w:jc w:val="both"/>
        <w:outlineLvl w:val="4"/>
        <w:rPr>
          <w:lang w:eastAsia="en-US"/>
        </w:rPr>
      </w:pPr>
      <w:r w:rsidRPr="00EA453A">
        <w:rPr>
          <w:lang w:eastAsia="en-US"/>
        </w:rPr>
        <w:t>В рамках реализации подпрограммы предусматривается исполнение основных мероприятий:</w:t>
      </w:r>
    </w:p>
    <w:p w:rsidR="00FB648F" w:rsidRPr="00EA453A" w:rsidRDefault="00FB648F" w:rsidP="00C55B70">
      <w:pPr>
        <w:widowControl w:val="0"/>
        <w:ind w:firstLine="709"/>
        <w:jc w:val="both"/>
        <w:outlineLvl w:val="4"/>
        <w:rPr>
          <w:lang w:eastAsia="en-US"/>
        </w:rPr>
      </w:pPr>
      <w:r w:rsidRPr="00EA453A">
        <w:rPr>
          <w:lang w:eastAsia="en-US"/>
        </w:rPr>
        <w:t>-участие педагогов и учащихся в муниципальных и региональных мероприятиях, смотрах, конкурсах, фестивалях;</w:t>
      </w:r>
    </w:p>
    <w:p w:rsidR="00FB648F" w:rsidRPr="00EA453A" w:rsidRDefault="00FB648F" w:rsidP="00C55B70">
      <w:pPr>
        <w:widowControl w:val="0"/>
        <w:ind w:firstLine="709"/>
        <w:jc w:val="both"/>
        <w:outlineLvl w:val="4"/>
        <w:rPr>
          <w:lang w:eastAsia="en-US"/>
        </w:rPr>
      </w:pPr>
      <w:r w:rsidRPr="00EA453A">
        <w:rPr>
          <w:lang w:eastAsia="en-US"/>
        </w:rPr>
        <w:t>-удовле</w:t>
      </w:r>
      <w:r w:rsidR="00C55B70" w:rsidRPr="00EA453A">
        <w:rPr>
          <w:lang w:eastAsia="en-US"/>
        </w:rPr>
        <w:t>творение информационных, учебно-</w:t>
      </w:r>
      <w:r w:rsidRPr="00EA453A">
        <w:rPr>
          <w:lang w:eastAsia="en-US"/>
        </w:rPr>
        <w:t>методических, образовательных потребностей</w:t>
      </w:r>
      <w:r w:rsidR="00B05770" w:rsidRPr="00EA453A">
        <w:rPr>
          <w:lang w:eastAsia="en-US"/>
        </w:rPr>
        <w:t xml:space="preserve"> </w:t>
      </w:r>
      <w:r w:rsidRPr="00EA453A">
        <w:rPr>
          <w:lang w:eastAsia="en-US"/>
        </w:rPr>
        <w:t>педагогических работников образовательных учреждений;</w:t>
      </w:r>
    </w:p>
    <w:p w:rsidR="00FB648F" w:rsidRPr="00EA453A" w:rsidRDefault="00FB648F" w:rsidP="00C55B70">
      <w:pPr>
        <w:widowControl w:val="0"/>
        <w:ind w:firstLine="709"/>
        <w:jc w:val="both"/>
        <w:outlineLvl w:val="4"/>
        <w:rPr>
          <w:lang w:eastAsia="en-US"/>
        </w:rPr>
      </w:pPr>
      <w:r w:rsidRPr="00EA453A">
        <w:rPr>
          <w:lang w:eastAsia="en-US"/>
        </w:rPr>
        <w:t>- функционирование информационно -</w:t>
      </w:r>
      <w:r w:rsidR="00B05770" w:rsidRPr="00EA453A">
        <w:rPr>
          <w:lang w:eastAsia="en-US"/>
        </w:rPr>
        <w:t xml:space="preserve"> </w:t>
      </w:r>
      <w:r w:rsidRPr="00EA453A">
        <w:rPr>
          <w:lang w:eastAsia="en-US"/>
        </w:rPr>
        <w:t>методического центра;</w:t>
      </w:r>
    </w:p>
    <w:p w:rsidR="00FB648F" w:rsidRPr="00EA453A" w:rsidRDefault="00FB648F" w:rsidP="00C55B70">
      <w:pPr>
        <w:widowControl w:val="0"/>
        <w:ind w:firstLine="709"/>
        <w:jc w:val="both"/>
        <w:outlineLvl w:val="4"/>
        <w:rPr>
          <w:lang w:eastAsia="en-US"/>
        </w:rPr>
      </w:pPr>
      <w:r w:rsidRPr="00EA453A">
        <w:rPr>
          <w:lang w:eastAsia="en-US"/>
        </w:rPr>
        <w:t>-обеспечение координации в работе с кадрами;</w:t>
      </w:r>
    </w:p>
    <w:p w:rsidR="00FB648F" w:rsidRPr="00EA453A" w:rsidRDefault="00FB648F" w:rsidP="00C55B70">
      <w:pPr>
        <w:widowControl w:val="0"/>
        <w:ind w:firstLine="709"/>
        <w:jc w:val="both"/>
        <w:outlineLvl w:val="4"/>
        <w:rPr>
          <w:lang w:eastAsia="en-US"/>
        </w:rPr>
      </w:pPr>
      <w:r w:rsidRPr="00EA453A">
        <w:rPr>
          <w:lang w:eastAsia="en-US"/>
        </w:rPr>
        <w:t>- повышение профессионализма педагогов;</w:t>
      </w:r>
    </w:p>
    <w:p w:rsidR="00FB648F" w:rsidRPr="00EA453A" w:rsidRDefault="00FB648F" w:rsidP="00C55B70">
      <w:pPr>
        <w:widowControl w:val="0"/>
        <w:ind w:firstLine="709"/>
        <w:jc w:val="both"/>
        <w:outlineLvl w:val="4"/>
        <w:rPr>
          <w:lang w:eastAsia="en-US"/>
        </w:rPr>
      </w:pPr>
      <w:r w:rsidRPr="00EA453A">
        <w:rPr>
          <w:lang w:eastAsia="en-US"/>
        </w:rPr>
        <w:t>-создание условий для закрепления педагогических кадров;</w:t>
      </w:r>
    </w:p>
    <w:p w:rsidR="00C55B70" w:rsidRPr="00EA453A" w:rsidRDefault="00FB648F" w:rsidP="00C55B70">
      <w:pPr>
        <w:widowControl w:val="0"/>
        <w:ind w:firstLine="709"/>
        <w:jc w:val="both"/>
        <w:outlineLvl w:val="4"/>
        <w:rPr>
          <w:lang w:eastAsia="en-US"/>
        </w:rPr>
      </w:pPr>
      <w:r w:rsidRPr="00EA453A">
        <w:rPr>
          <w:lang w:eastAsia="en-US"/>
        </w:rPr>
        <w:t>-содействие в выполнении целевых, федеральных, региональных и муниципальных программ образования, воспитания, молодёжной политики.</w:t>
      </w:r>
    </w:p>
    <w:p w:rsidR="00FB648F" w:rsidRPr="00EA453A" w:rsidRDefault="00FB648F" w:rsidP="00C55B70">
      <w:pPr>
        <w:widowControl w:val="0"/>
        <w:ind w:firstLine="709"/>
        <w:jc w:val="both"/>
        <w:outlineLvl w:val="4"/>
        <w:rPr>
          <w:lang w:eastAsia="en-US"/>
        </w:rPr>
      </w:pPr>
      <w:r w:rsidRPr="00EA453A">
        <w:rPr>
          <w:lang w:eastAsia="en-US"/>
        </w:rPr>
        <w:t>Ожидаемые результаты:</w:t>
      </w:r>
    </w:p>
    <w:p w:rsidR="00FB648F" w:rsidRPr="00EA453A" w:rsidRDefault="00FB648F" w:rsidP="00C55B70">
      <w:pPr>
        <w:widowControl w:val="0"/>
        <w:ind w:firstLine="709"/>
        <w:jc w:val="both"/>
        <w:outlineLvl w:val="4"/>
        <w:rPr>
          <w:lang w:eastAsia="en-US"/>
        </w:rPr>
      </w:pPr>
      <w:r w:rsidRPr="00EA453A">
        <w:rPr>
          <w:lang w:eastAsia="en-US"/>
        </w:rPr>
        <w:t>-Прогнозирование, планирование и организация повышения квалификации и профессиональной переподготовки педагогических и руководящих работников образовательных учрежде</w:t>
      </w:r>
      <w:r w:rsidR="00C55B70" w:rsidRPr="00EA453A">
        <w:rPr>
          <w:lang w:eastAsia="en-US"/>
        </w:rPr>
        <w:t>ний, оказание им информационно-</w:t>
      </w:r>
      <w:r w:rsidRPr="00EA453A">
        <w:rPr>
          <w:lang w:eastAsia="en-US"/>
        </w:rPr>
        <w:t>методической помощи в системе непрерывного образования;</w:t>
      </w:r>
    </w:p>
    <w:p w:rsidR="00FB648F" w:rsidRPr="00EA453A" w:rsidRDefault="00FB648F" w:rsidP="00C55B70">
      <w:pPr>
        <w:widowControl w:val="0"/>
        <w:ind w:firstLine="709"/>
        <w:jc w:val="both"/>
        <w:outlineLvl w:val="4"/>
        <w:rPr>
          <w:lang w:eastAsia="en-US"/>
        </w:rPr>
      </w:pPr>
      <w:r w:rsidRPr="00EA453A">
        <w:rPr>
          <w:lang w:eastAsia="en-US"/>
        </w:rPr>
        <w:t>- поддержка талантливых детей через активное их участие в муниципальных и региональных олимпиадах, конференциях, смотрах, фестивалях;</w:t>
      </w:r>
    </w:p>
    <w:p w:rsidR="00FB648F" w:rsidRPr="00EA453A" w:rsidRDefault="00FB648F" w:rsidP="00C55B70">
      <w:pPr>
        <w:widowControl w:val="0"/>
        <w:ind w:firstLine="709"/>
        <w:jc w:val="both"/>
        <w:outlineLvl w:val="4"/>
        <w:rPr>
          <w:lang w:eastAsia="en-US"/>
        </w:rPr>
      </w:pPr>
      <w:r w:rsidRPr="00EA453A">
        <w:rPr>
          <w:lang w:eastAsia="en-US"/>
        </w:rPr>
        <w:t>-формирование рейтинга знаний среди учащихся;</w:t>
      </w:r>
    </w:p>
    <w:p w:rsidR="00FB648F" w:rsidRPr="00EA453A" w:rsidRDefault="00FB648F" w:rsidP="00C55B70">
      <w:pPr>
        <w:widowControl w:val="0"/>
        <w:ind w:firstLine="709"/>
        <w:jc w:val="both"/>
        <w:outlineLvl w:val="4"/>
        <w:rPr>
          <w:lang w:eastAsia="en-US"/>
        </w:rPr>
      </w:pPr>
      <w:r w:rsidRPr="00EA453A">
        <w:rPr>
          <w:lang w:eastAsia="en-US"/>
        </w:rPr>
        <w:t>-оказание помощи в развитии творческого потенциала педагогических работников образовательных учреждений;</w:t>
      </w:r>
    </w:p>
    <w:p w:rsidR="00FB648F" w:rsidRPr="00EA453A" w:rsidRDefault="00FB648F" w:rsidP="00C55B70">
      <w:pPr>
        <w:widowControl w:val="0"/>
        <w:ind w:firstLine="709"/>
        <w:jc w:val="both"/>
        <w:outlineLvl w:val="4"/>
        <w:rPr>
          <w:lang w:eastAsia="en-US"/>
        </w:rPr>
      </w:pPr>
      <w:r w:rsidRPr="00EA453A">
        <w:rPr>
          <w:lang w:eastAsia="en-US"/>
        </w:rPr>
        <w:t>-повышение профессионального уровня педагогических и руководящих работников муниципальной системы образования и качества предоставляемых образовательных услуг;</w:t>
      </w:r>
    </w:p>
    <w:p w:rsidR="00FB648F" w:rsidRPr="00EA453A" w:rsidRDefault="00FB648F" w:rsidP="00C55B70">
      <w:pPr>
        <w:widowControl w:val="0"/>
        <w:ind w:firstLine="709"/>
        <w:jc w:val="both"/>
        <w:outlineLvl w:val="4"/>
        <w:rPr>
          <w:lang w:eastAsia="en-US"/>
        </w:rPr>
      </w:pPr>
      <w:r w:rsidRPr="00EA453A">
        <w:rPr>
          <w:lang w:eastAsia="en-US"/>
        </w:rPr>
        <w:t>-обеспеченность муниципальных образовательных учреждений педагогическими и руководящими кадрами, содействие закреплению педагогических кадров в образовательных учреждениях;</w:t>
      </w:r>
    </w:p>
    <w:p w:rsidR="00FB648F" w:rsidRPr="00EA453A" w:rsidRDefault="00FB648F" w:rsidP="00C55B70">
      <w:pPr>
        <w:widowControl w:val="0"/>
        <w:ind w:firstLine="709"/>
        <w:jc w:val="both"/>
        <w:outlineLvl w:val="4"/>
        <w:rPr>
          <w:lang w:eastAsia="en-US"/>
        </w:rPr>
      </w:pPr>
      <w:r w:rsidRPr="00EA453A">
        <w:rPr>
          <w:lang w:eastAsia="en-US"/>
        </w:rPr>
        <w:t>-обеспечение социальной поддержки педагогов;</w:t>
      </w:r>
    </w:p>
    <w:p w:rsidR="00FB648F" w:rsidRPr="00EA453A" w:rsidRDefault="00FB648F" w:rsidP="00C55B70">
      <w:pPr>
        <w:widowControl w:val="0"/>
        <w:ind w:firstLine="709"/>
        <w:jc w:val="both"/>
        <w:outlineLvl w:val="4"/>
      </w:pPr>
      <w:r w:rsidRPr="00EA453A">
        <w:rPr>
          <w:lang w:eastAsia="en-US"/>
        </w:rPr>
        <w:t xml:space="preserve">-развитие сети инновационных, методических площадок в системе образования </w:t>
      </w:r>
      <w:r w:rsidR="00C55B70" w:rsidRPr="00EA453A">
        <w:rPr>
          <w:lang w:eastAsia="en-US"/>
        </w:rPr>
        <w:t>муниципального образования Мамско-</w:t>
      </w:r>
      <w:r w:rsidRPr="00EA453A">
        <w:rPr>
          <w:lang w:eastAsia="en-US"/>
        </w:rPr>
        <w:t>Чуйского района.</w:t>
      </w:r>
      <w:r w:rsidRPr="00EA453A">
        <w:t xml:space="preserve"> Улучшение качества планирования финансово-хозяйственной деятельности учреждений с учетом применения расчета нормативных затрат на оказание муниципальных услуг;</w:t>
      </w:r>
    </w:p>
    <w:p w:rsidR="00FB648F" w:rsidRPr="00EA453A" w:rsidRDefault="00FB648F" w:rsidP="00C55B70">
      <w:pPr>
        <w:pStyle w:val="a9"/>
        <w:ind w:firstLine="709"/>
      </w:pPr>
      <w:r w:rsidRPr="00EA453A">
        <w:t>- Приведение нормативного акта в соответствие с требованием действующего порядка финансово-хозяйственной деятельности с последующим внесением изменений для обеспечения качественного составления и предоставления бюджетных смет и планов финансово-хозяйственной деятельности обслуживаемых учреждений;</w:t>
      </w:r>
    </w:p>
    <w:p w:rsidR="00FB648F" w:rsidRPr="00EA453A" w:rsidRDefault="00FB648F" w:rsidP="00C55B70">
      <w:pPr>
        <w:pStyle w:val="a9"/>
        <w:ind w:firstLine="709"/>
      </w:pPr>
      <w:r w:rsidRPr="00EA453A">
        <w:t xml:space="preserve">- Совершенствование учетной политики обслуживаемых учреждений в соответствии с действующим законодательством путем разработки новых способов </w:t>
      </w:r>
      <w:r w:rsidRPr="00EA453A">
        <w:lastRenderedPageBreak/>
        <w:t>ведения бухгалтерского учета, с целью более достоверного предоставления фактов хозяйственной деятельности в бухгалтерском учете и отчетности организации и меньшую трудоемкость учетного процесса без снижения степени достоверности информации;</w:t>
      </w:r>
    </w:p>
    <w:p w:rsidR="00FB648F" w:rsidRPr="00EA453A" w:rsidRDefault="00FB648F" w:rsidP="00C55B70">
      <w:pPr>
        <w:pStyle w:val="a9"/>
        <w:ind w:firstLine="709"/>
      </w:pPr>
      <w:r w:rsidRPr="00EA453A">
        <w:t xml:space="preserve">- Укрепление материально-технической базы; </w:t>
      </w:r>
    </w:p>
    <w:p w:rsidR="00FB648F" w:rsidRPr="00EA453A" w:rsidRDefault="00FB648F" w:rsidP="00C55B70">
      <w:pPr>
        <w:pStyle w:val="a9"/>
        <w:ind w:firstLine="709"/>
      </w:pPr>
      <w:r w:rsidRPr="00EA453A">
        <w:t xml:space="preserve">- Обеспечение открытости и доступности информации об учреждениях путем своевременного размещения информации на официальном сайте; </w:t>
      </w:r>
    </w:p>
    <w:p w:rsidR="00FB648F" w:rsidRPr="00EA453A" w:rsidRDefault="00FB648F" w:rsidP="00C55B70">
      <w:pPr>
        <w:pStyle w:val="a9"/>
        <w:ind w:firstLine="709"/>
      </w:pPr>
      <w:r w:rsidRPr="00EA453A">
        <w:t>- Ежемесячный мониторинг актуальности размещенной информации об учреждениях на официальном сайте;</w:t>
      </w:r>
    </w:p>
    <w:p w:rsidR="00FB648F" w:rsidRPr="00EA453A" w:rsidRDefault="00FB648F" w:rsidP="00C55B70">
      <w:pPr>
        <w:pStyle w:val="a9"/>
        <w:ind w:firstLine="709"/>
      </w:pPr>
      <w:r w:rsidRPr="00EA453A">
        <w:t>- Своевременное размещение заказов на поставки товаров, выполнение работ, оказание услуг для нужд заказчиков в целях заключения государственных или муниципальных контрактов на официальном сайте государственных закупок;</w:t>
      </w:r>
    </w:p>
    <w:p w:rsidR="00FB648F" w:rsidRPr="00EA453A" w:rsidRDefault="00FB648F" w:rsidP="00C55B70">
      <w:pPr>
        <w:pStyle w:val="a9"/>
        <w:ind w:firstLine="709"/>
      </w:pPr>
      <w:r w:rsidRPr="00EA453A">
        <w:t xml:space="preserve">- Осуществление </w:t>
      </w:r>
      <w:proofErr w:type="gramStart"/>
      <w:r w:rsidRPr="00EA453A">
        <w:t>контроля за</w:t>
      </w:r>
      <w:proofErr w:type="gramEnd"/>
      <w:r w:rsidRPr="00EA453A">
        <w:t xml:space="preserve"> соответствием заключаемых обслуживаемыми учреждениями договоров объемам, предусмотренным в бюджетных сметах или планах финансово-хозяйственной деятельности;</w:t>
      </w:r>
    </w:p>
    <w:p w:rsidR="00FB648F" w:rsidRPr="00EA453A" w:rsidRDefault="00FB648F" w:rsidP="00C55B70">
      <w:pPr>
        <w:pStyle w:val="a9"/>
        <w:ind w:firstLine="709"/>
      </w:pPr>
      <w:r w:rsidRPr="00EA453A">
        <w:t>- Участие в проведении инвентаризации имущества и финансовых обязательств обслуживаемых учреждений, своевременное и правильное определение результатов и отражение их в учете.</w:t>
      </w:r>
    </w:p>
    <w:p w:rsidR="00FB648F" w:rsidRPr="00EA453A" w:rsidRDefault="00FB648F" w:rsidP="00030081">
      <w:pPr>
        <w:pStyle w:val="a9"/>
      </w:pPr>
    </w:p>
    <w:p w:rsidR="00FB648F" w:rsidRPr="00EA453A" w:rsidRDefault="00175B7D" w:rsidP="00030081">
      <w:pPr>
        <w:pStyle w:val="14"/>
        <w:rPr>
          <w:sz w:val="24"/>
          <w:szCs w:val="24"/>
        </w:rPr>
      </w:pPr>
      <w:r w:rsidRPr="00EA453A">
        <w:rPr>
          <w:sz w:val="24"/>
          <w:szCs w:val="24"/>
        </w:rPr>
        <w:t>3</w:t>
      </w:r>
      <w:r w:rsidR="00FB648F" w:rsidRPr="00EA453A">
        <w:rPr>
          <w:sz w:val="24"/>
          <w:szCs w:val="24"/>
        </w:rPr>
        <w:t>.</w:t>
      </w:r>
      <w:r w:rsidRPr="00EA453A">
        <w:rPr>
          <w:sz w:val="24"/>
          <w:szCs w:val="24"/>
        </w:rPr>
        <w:t xml:space="preserve"> </w:t>
      </w:r>
      <w:r w:rsidR="00FB648F" w:rsidRPr="00EA453A">
        <w:rPr>
          <w:sz w:val="24"/>
          <w:szCs w:val="24"/>
        </w:rPr>
        <w:t>Рес</w:t>
      </w:r>
      <w:r w:rsidR="00C55B70" w:rsidRPr="00EA453A">
        <w:rPr>
          <w:sz w:val="24"/>
          <w:szCs w:val="24"/>
        </w:rPr>
        <w:t>урсное обеспечение подпрограммы</w:t>
      </w:r>
    </w:p>
    <w:p w:rsidR="00521DAC" w:rsidRPr="00EA453A" w:rsidRDefault="00521DAC" w:rsidP="00521DAC">
      <w:pPr>
        <w:autoSpaceDE w:val="0"/>
        <w:autoSpaceDN w:val="0"/>
        <w:adjustRightInd w:val="0"/>
        <w:ind w:firstLine="709"/>
        <w:jc w:val="both"/>
      </w:pPr>
      <w:r w:rsidRPr="00EA453A">
        <w:t xml:space="preserve">Источником финансирования реализации мероприятий </w:t>
      </w:r>
      <w:r>
        <w:t>под</w:t>
      </w:r>
      <w:r w:rsidRPr="00EA453A">
        <w:t>программы являются средства районного бюджета, сведения представлены в приложении</w:t>
      </w:r>
      <w:r>
        <w:t xml:space="preserve"> № 12 к муниципальной программе</w:t>
      </w:r>
      <w:r w:rsidRPr="00EA453A">
        <w:t>.</w:t>
      </w:r>
    </w:p>
    <w:p w:rsidR="00051A61" w:rsidRPr="00EA453A" w:rsidRDefault="00051A61" w:rsidP="00030081">
      <w:pPr>
        <w:pStyle w:val="14"/>
        <w:tabs>
          <w:tab w:val="left" w:pos="5940"/>
        </w:tabs>
        <w:ind w:left="5580"/>
        <w:jc w:val="right"/>
        <w:rPr>
          <w:b w:val="0"/>
          <w:sz w:val="24"/>
          <w:szCs w:val="24"/>
        </w:rPr>
      </w:pPr>
    </w:p>
    <w:p w:rsidR="00051A61" w:rsidRPr="00EA453A" w:rsidRDefault="00051A61" w:rsidP="00030081">
      <w:pPr>
        <w:pStyle w:val="14"/>
        <w:tabs>
          <w:tab w:val="left" w:pos="5940"/>
        </w:tabs>
        <w:ind w:left="5580"/>
        <w:jc w:val="right"/>
        <w:rPr>
          <w:b w:val="0"/>
          <w:sz w:val="24"/>
          <w:szCs w:val="24"/>
        </w:rPr>
      </w:pPr>
    </w:p>
    <w:p w:rsidR="00C55B70" w:rsidRPr="00EA453A" w:rsidRDefault="00C55B70">
      <w:pPr>
        <w:spacing w:after="200" w:line="276" w:lineRule="auto"/>
      </w:pPr>
      <w:r w:rsidRPr="00EA453A">
        <w:rPr>
          <w:b/>
        </w:rPr>
        <w:br w:type="page"/>
      </w:r>
    </w:p>
    <w:p w:rsidR="00175B7D" w:rsidRPr="00EA453A" w:rsidRDefault="007A2D25" w:rsidP="00030081">
      <w:pPr>
        <w:pStyle w:val="14"/>
        <w:tabs>
          <w:tab w:val="left" w:pos="5940"/>
        </w:tabs>
        <w:ind w:left="5580"/>
        <w:jc w:val="right"/>
        <w:rPr>
          <w:b w:val="0"/>
          <w:sz w:val="24"/>
          <w:szCs w:val="24"/>
        </w:rPr>
      </w:pPr>
      <w:r w:rsidRPr="00EA453A">
        <w:rPr>
          <w:b w:val="0"/>
          <w:sz w:val="24"/>
          <w:szCs w:val="24"/>
        </w:rPr>
        <w:lastRenderedPageBreak/>
        <w:t>Приложение 6</w:t>
      </w:r>
      <w:r w:rsidR="00B05770" w:rsidRPr="00EA453A">
        <w:rPr>
          <w:b w:val="0"/>
          <w:sz w:val="24"/>
          <w:szCs w:val="24"/>
        </w:rPr>
        <w:t xml:space="preserve"> </w:t>
      </w:r>
    </w:p>
    <w:p w:rsidR="007A2D25" w:rsidRPr="00EA453A" w:rsidRDefault="007A2D25" w:rsidP="00030081">
      <w:pPr>
        <w:pStyle w:val="14"/>
        <w:tabs>
          <w:tab w:val="left" w:pos="5940"/>
        </w:tabs>
        <w:ind w:left="5580"/>
        <w:jc w:val="right"/>
        <w:rPr>
          <w:b w:val="0"/>
          <w:sz w:val="24"/>
          <w:szCs w:val="24"/>
        </w:rPr>
      </w:pPr>
      <w:r w:rsidRPr="00EA453A">
        <w:rPr>
          <w:b w:val="0"/>
          <w:sz w:val="24"/>
          <w:szCs w:val="24"/>
        </w:rPr>
        <w:t>к муниципальной программе «Содействие развитию учреждений образования</w:t>
      </w:r>
      <w:r w:rsidR="00B05770" w:rsidRPr="00EA453A">
        <w:rPr>
          <w:b w:val="0"/>
          <w:sz w:val="24"/>
          <w:szCs w:val="24"/>
        </w:rPr>
        <w:t xml:space="preserve"> </w:t>
      </w:r>
      <w:r w:rsidRPr="00EA453A">
        <w:rPr>
          <w:b w:val="0"/>
          <w:sz w:val="24"/>
          <w:szCs w:val="24"/>
        </w:rPr>
        <w:t xml:space="preserve">в муниципальном образовании Мамско-Чуйский район на </w:t>
      </w:r>
      <w:r w:rsidR="000E2A89" w:rsidRPr="00EA453A">
        <w:rPr>
          <w:b w:val="0"/>
          <w:sz w:val="24"/>
          <w:szCs w:val="24"/>
        </w:rPr>
        <w:t>20</w:t>
      </w:r>
      <w:r w:rsidR="00051A61" w:rsidRPr="00EA453A">
        <w:rPr>
          <w:b w:val="0"/>
          <w:sz w:val="24"/>
          <w:szCs w:val="24"/>
        </w:rPr>
        <w:t>22</w:t>
      </w:r>
      <w:r w:rsidR="000E2A89" w:rsidRPr="00EA453A">
        <w:rPr>
          <w:b w:val="0"/>
          <w:sz w:val="24"/>
          <w:szCs w:val="24"/>
        </w:rPr>
        <w:t>-202</w:t>
      </w:r>
      <w:r w:rsidR="00051A61" w:rsidRPr="00EA453A">
        <w:rPr>
          <w:b w:val="0"/>
          <w:sz w:val="24"/>
          <w:szCs w:val="24"/>
        </w:rPr>
        <w:t>7</w:t>
      </w:r>
      <w:r w:rsidRPr="00EA453A">
        <w:rPr>
          <w:b w:val="0"/>
          <w:sz w:val="24"/>
          <w:szCs w:val="24"/>
        </w:rPr>
        <w:t xml:space="preserve"> годы»</w:t>
      </w:r>
    </w:p>
    <w:p w:rsidR="007A2D25" w:rsidRPr="00EA453A" w:rsidRDefault="007A2D25" w:rsidP="00030081">
      <w:pPr>
        <w:jc w:val="right"/>
      </w:pPr>
    </w:p>
    <w:p w:rsidR="007A2D25" w:rsidRPr="00EA453A" w:rsidRDefault="007A2D25" w:rsidP="00175B7D">
      <w:pPr>
        <w:jc w:val="center"/>
        <w:rPr>
          <w:b/>
          <w:caps/>
        </w:rPr>
      </w:pPr>
      <w:r w:rsidRPr="00EA453A">
        <w:rPr>
          <w:b/>
          <w:caps/>
        </w:rPr>
        <w:t>Паспорт подпрограммы</w:t>
      </w:r>
    </w:p>
    <w:p w:rsidR="007A2D25" w:rsidRPr="00EA453A" w:rsidRDefault="007A2D25" w:rsidP="0045423E">
      <w:pPr>
        <w:jc w:val="center"/>
        <w:rPr>
          <w:b/>
          <w:caps/>
        </w:rPr>
      </w:pPr>
      <w:r w:rsidRPr="00EA453A">
        <w:rPr>
          <w:b/>
          <w:caps/>
        </w:rPr>
        <w:t>«</w:t>
      </w:r>
      <w:r w:rsidR="007F1D06" w:rsidRPr="00EA453A">
        <w:rPr>
          <w:b/>
          <w:caps/>
        </w:rPr>
        <w:t>Обеспечение</w:t>
      </w:r>
      <w:r w:rsidRPr="00EA453A">
        <w:rPr>
          <w:b/>
          <w:caps/>
        </w:rPr>
        <w:t xml:space="preserve"> безопасности дорожного движения с</w:t>
      </w:r>
      <w:r w:rsidR="00B05770" w:rsidRPr="00EA453A">
        <w:rPr>
          <w:b/>
          <w:caps/>
        </w:rPr>
        <w:t xml:space="preserve"> </w:t>
      </w:r>
      <w:r w:rsidRPr="00EA453A">
        <w:rPr>
          <w:b/>
          <w:caps/>
        </w:rPr>
        <w:t xml:space="preserve">участием детей и </w:t>
      </w:r>
      <w:r w:rsidR="00B948B4" w:rsidRPr="00EA453A">
        <w:rPr>
          <w:b/>
          <w:caps/>
        </w:rPr>
        <w:t>предупреждение</w:t>
      </w:r>
      <w:r w:rsidRPr="00EA453A">
        <w:rPr>
          <w:b/>
          <w:caps/>
        </w:rPr>
        <w:t xml:space="preserve"> дорожно-</w:t>
      </w:r>
      <w:r w:rsidR="009476F9" w:rsidRPr="00EA453A">
        <w:rPr>
          <w:b/>
          <w:caps/>
        </w:rPr>
        <w:t>транспортного травматизма с детьми</w:t>
      </w:r>
      <w:r w:rsidRPr="00EA453A">
        <w:rPr>
          <w:b/>
          <w:caps/>
        </w:rPr>
        <w:t xml:space="preserve"> в Мамско-Чуйском районе на </w:t>
      </w:r>
      <w:r w:rsidR="000E2A89" w:rsidRPr="00EA453A">
        <w:rPr>
          <w:b/>
          <w:caps/>
        </w:rPr>
        <w:t>20</w:t>
      </w:r>
      <w:r w:rsidR="00051A61" w:rsidRPr="00EA453A">
        <w:rPr>
          <w:b/>
          <w:caps/>
        </w:rPr>
        <w:t>22</w:t>
      </w:r>
      <w:r w:rsidR="000E2A89" w:rsidRPr="00EA453A">
        <w:rPr>
          <w:b/>
          <w:caps/>
        </w:rPr>
        <w:t>-202</w:t>
      </w:r>
      <w:r w:rsidR="00051A61" w:rsidRPr="00EA453A">
        <w:rPr>
          <w:b/>
          <w:caps/>
        </w:rPr>
        <w:t>7</w:t>
      </w:r>
      <w:r w:rsidRPr="00EA453A">
        <w:rPr>
          <w:b/>
          <w:caps/>
        </w:rPr>
        <w:t xml:space="preserve"> гг.»</w:t>
      </w:r>
    </w:p>
    <w:p w:rsidR="007A2D25" w:rsidRPr="00EA453A" w:rsidRDefault="007A2D25" w:rsidP="00030081">
      <w:pPr>
        <w:pStyle w:val="a3"/>
        <w:rPr>
          <w:b/>
          <w:sz w:val="24"/>
          <w:szCs w:val="24"/>
        </w:rPr>
      </w:pPr>
    </w:p>
    <w:tbl>
      <w:tblPr>
        <w:tblW w:w="94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782"/>
      </w:tblGrid>
      <w:tr w:rsidR="007A2D25" w:rsidRPr="00EA453A" w:rsidTr="006239F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5" w:rsidRPr="00EA453A" w:rsidRDefault="007A2D25" w:rsidP="000300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5" w:rsidRPr="00EA453A" w:rsidRDefault="007A2D25" w:rsidP="000300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«Содействие развитию учреждений образования</w:t>
            </w:r>
            <w:r w:rsidR="00B05770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образовании Мамско-Чуйский район на </w:t>
            </w:r>
            <w:r w:rsidR="000E2A89" w:rsidRPr="00EA45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1A61" w:rsidRPr="00EA45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E2A89" w:rsidRPr="00EA453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51A61" w:rsidRPr="00EA4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7A2D25" w:rsidRPr="00EA453A" w:rsidTr="006239F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5" w:rsidRPr="00EA453A" w:rsidRDefault="007A2D25" w:rsidP="000300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25" w:rsidRPr="00EA453A" w:rsidRDefault="007A2D25" w:rsidP="00F6103E">
            <w:r w:rsidRPr="00EA453A">
              <w:t xml:space="preserve"> «</w:t>
            </w:r>
            <w:r w:rsidR="00F6103E">
              <w:t>Обеспечение</w:t>
            </w:r>
            <w:r w:rsidRPr="00EA453A">
              <w:t xml:space="preserve"> безопасности дорожного движения с</w:t>
            </w:r>
            <w:r w:rsidR="00B05770" w:rsidRPr="00EA453A">
              <w:t xml:space="preserve"> </w:t>
            </w:r>
            <w:r w:rsidRPr="00EA453A">
              <w:t xml:space="preserve">участием детей и </w:t>
            </w:r>
            <w:r w:rsidR="00B948B4" w:rsidRPr="00EA453A">
              <w:t>предупреждение</w:t>
            </w:r>
            <w:r w:rsidRPr="00EA453A">
              <w:t xml:space="preserve"> дорожно-транс</w:t>
            </w:r>
            <w:r w:rsidR="00B948B4" w:rsidRPr="00EA453A">
              <w:t>портного травматизма с детьми</w:t>
            </w:r>
            <w:r w:rsidRPr="00EA453A">
              <w:t xml:space="preserve"> в Мамско-Чуйском районе на </w:t>
            </w:r>
            <w:r w:rsidR="000E2A89" w:rsidRPr="00EA453A">
              <w:t>20</w:t>
            </w:r>
            <w:r w:rsidR="00051A61" w:rsidRPr="00EA453A">
              <w:t>22</w:t>
            </w:r>
            <w:r w:rsidR="000E2A89" w:rsidRPr="00EA453A">
              <w:t>-202</w:t>
            </w:r>
            <w:r w:rsidR="00051A61" w:rsidRPr="00EA453A">
              <w:t>7</w:t>
            </w:r>
            <w:r w:rsidRPr="00EA453A">
              <w:t xml:space="preserve"> гг.»</w:t>
            </w:r>
          </w:p>
        </w:tc>
      </w:tr>
      <w:tr w:rsidR="007A2D25" w:rsidRPr="00EA453A" w:rsidTr="006239F9">
        <w:trPr>
          <w:trHeight w:val="4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5" w:rsidRPr="00EA453A" w:rsidRDefault="007A2D25" w:rsidP="000300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25" w:rsidRPr="00EA453A" w:rsidRDefault="00C55B70" w:rsidP="000300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МКУ «Управление по организации образовательной деятельности на территории Мамско-Чуйского района»</w:t>
            </w:r>
          </w:p>
        </w:tc>
      </w:tr>
      <w:tr w:rsidR="007A2D25" w:rsidRPr="00EA453A" w:rsidTr="006239F9">
        <w:trPr>
          <w:trHeight w:val="8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5" w:rsidRPr="00EA453A" w:rsidRDefault="007A2D25" w:rsidP="000300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D25" w:rsidRPr="00EA453A" w:rsidRDefault="00C55B70" w:rsidP="000300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МКУ «Управление по организации образовательной деятельности на территории Мамско-Чуйского района»</w:t>
            </w:r>
            <w:r w:rsidR="007A2D25" w:rsidRPr="00EA453A">
              <w:rPr>
                <w:rFonts w:ascii="Times New Roman" w:hAnsi="Times New Roman" w:cs="Times New Roman"/>
                <w:sz w:val="24"/>
                <w:szCs w:val="24"/>
              </w:rPr>
              <w:t>, районная комиссия по безопасности дорожного движения</w:t>
            </w:r>
          </w:p>
        </w:tc>
      </w:tr>
      <w:tr w:rsidR="007A2D25" w:rsidRPr="00EA453A" w:rsidTr="00C55B70">
        <w:trPr>
          <w:trHeight w:val="6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5" w:rsidRPr="00EA453A" w:rsidRDefault="007A2D25" w:rsidP="000300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25" w:rsidRPr="00EA453A" w:rsidRDefault="007A2D25" w:rsidP="000300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Предупреждение детского дорожно-транспортного травматизма</w:t>
            </w:r>
          </w:p>
        </w:tc>
      </w:tr>
      <w:tr w:rsidR="007A2D25" w:rsidRPr="00EA453A" w:rsidTr="006239F9">
        <w:trPr>
          <w:trHeight w:val="14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5" w:rsidRPr="00EA453A" w:rsidRDefault="007A2D25" w:rsidP="000300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D25" w:rsidRPr="00EA453A" w:rsidRDefault="007A2D25" w:rsidP="00030081">
            <w:pPr>
              <w:pStyle w:val="a3"/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317" w:hanging="284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>Повышение правосознания и ответственности детей, как участников дорожного движения.</w:t>
            </w:r>
          </w:p>
          <w:p w:rsidR="007A2D25" w:rsidRPr="00EA453A" w:rsidRDefault="007A2D25" w:rsidP="00030081">
            <w:pPr>
              <w:pStyle w:val="ConsPlusCell"/>
              <w:widowControl/>
              <w:numPr>
                <w:ilvl w:val="0"/>
                <w:numId w:val="2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Предотвращение дорожно-транспортных происшествий с детьми.</w:t>
            </w:r>
          </w:p>
        </w:tc>
      </w:tr>
      <w:tr w:rsidR="007A2D25" w:rsidRPr="00EA453A" w:rsidTr="006239F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5" w:rsidRPr="00EA453A" w:rsidRDefault="007A2D25" w:rsidP="000300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25" w:rsidRPr="00EA453A" w:rsidRDefault="000E2A89" w:rsidP="000300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1A61" w:rsidRPr="00EA45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51A61" w:rsidRPr="00EA4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2D25" w:rsidRPr="00EA453A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</w:tr>
      <w:tr w:rsidR="007A2D25" w:rsidRPr="00EA453A" w:rsidTr="006239F9">
        <w:trPr>
          <w:trHeight w:val="9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5" w:rsidRPr="00EA453A" w:rsidRDefault="007A2D25" w:rsidP="000300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D25" w:rsidRPr="00EA453A" w:rsidRDefault="00E42C29" w:rsidP="00030081">
            <w:pPr>
              <w:pStyle w:val="a3"/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317" w:hanging="284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>Отсутствие</w:t>
            </w:r>
            <w:r w:rsidR="007A2D25" w:rsidRPr="00EA453A">
              <w:rPr>
                <w:sz w:val="24"/>
                <w:szCs w:val="24"/>
              </w:rPr>
              <w:t xml:space="preserve"> дорожно-транспортных происшествий с участи</w:t>
            </w:r>
            <w:r w:rsidR="00B948B4" w:rsidRPr="00EA453A">
              <w:rPr>
                <w:sz w:val="24"/>
                <w:szCs w:val="24"/>
              </w:rPr>
              <w:t>ем детей</w:t>
            </w:r>
          </w:p>
          <w:p w:rsidR="007A2D25" w:rsidRPr="00EA453A" w:rsidRDefault="007A2D25" w:rsidP="00030081">
            <w:pPr>
              <w:pStyle w:val="a3"/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317" w:hanging="284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>Количество детей, пострадавших в дор</w:t>
            </w:r>
            <w:r w:rsidR="00B948B4" w:rsidRPr="00EA453A">
              <w:rPr>
                <w:sz w:val="24"/>
                <w:szCs w:val="24"/>
              </w:rPr>
              <w:t>ожно-транспортных происшествиях</w:t>
            </w:r>
          </w:p>
          <w:p w:rsidR="007A2D25" w:rsidRPr="00EA453A" w:rsidRDefault="007A2D25" w:rsidP="00030081">
            <w:pPr>
              <w:pStyle w:val="a3"/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317" w:hanging="284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>Количество детей, погибших в дор</w:t>
            </w:r>
            <w:r w:rsidR="00B948B4" w:rsidRPr="00EA453A">
              <w:rPr>
                <w:sz w:val="24"/>
                <w:szCs w:val="24"/>
              </w:rPr>
              <w:t>ожно-транспортных происшествиях</w:t>
            </w:r>
          </w:p>
          <w:p w:rsidR="007A2D25" w:rsidRPr="00EA453A" w:rsidRDefault="007A2D25" w:rsidP="00030081">
            <w:pPr>
              <w:pStyle w:val="a3"/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317" w:hanging="284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>Количество мест концентрации дорожно-транспортных происшествий.</w:t>
            </w:r>
          </w:p>
          <w:p w:rsidR="007A2D25" w:rsidRPr="00EA453A" w:rsidRDefault="007A2D25" w:rsidP="00030081">
            <w:pPr>
              <w:pStyle w:val="a3"/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317" w:hanging="284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 xml:space="preserve">Количество проведенных акций, рейдов, заседаний комиссий, рабочих групп по обеспечению </w:t>
            </w:r>
            <w:r w:rsidR="00B948B4" w:rsidRPr="00EA453A">
              <w:rPr>
                <w:sz w:val="24"/>
                <w:szCs w:val="24"/>
              </w:rPr>
              <w:t>безопасности дорожного движения</w:t>
            </w:r>
          </w:p>
          <w:p w:rsidR="007A2D25" w:rsidRPr="00EA453A" w:rsidRDefault="007A2D25" w:rsidP="00030081">
            <w:pPr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317" w:hanging="284"/>
            </w:pPr>
            <w:r w:rsidRPr="00EA453A">
              <w:t>Количество оборудованных учебно-игровых площадок и кабинетов по изучению правил дорожного движения в образовательных учреждениях</w:t>
            </w:r>
          </w:p>
          <w:p w:rsidR="007A2D25" w:rsidRPr="00EA453A" w:rsidRDefault="007A2D25" w:rsidP="00030081">
            <w:pPr>
              <w:pStyle w:val="a3"/>
              <w:rPr>
                <w:sz w:val="24"/>
                <w:szCs w:val="24"/>
              </w:rPr>
            </w:pPr>
          </w:p>
        </w:tc>
      </w:tr>
      <w:tr w:rsidR="007A2D25" w:rsidRPr="00EA453A" w:rsidTr="00C55B70">
        <w:trPr>
          <w:trHeight w:val="10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5" w:rsidRPr="00EA453A" w:rsidRDefault="007A2D25" w:rsidP="000300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C29" w:rsidRPr="00EA453A" w:rsidRDefault="00E42C29" w:rsidP="00C55B70">
            <w:pPr>
              <w:ind w:left="33"/>
            </w:pPr>
            <w:r w:rsidRPr="00EA453A">
              <w:t>Оборудование учебно-игровых площадок и кабинетов по изучению правил дорожного движения в образовательных организациях</w:t>
            </w:r>
          </w:p>
        </w:tc>
      </w:tr>
      <w:tr w:rsidR="007A2D25" w:rsidRPr="00EA453A" w:rsidTr="006239F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5" w:rsidRPr="00EA453A" w:rsidRDefault="007A2D25" w:rsidP="000300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 / источник финансирования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74" w:rsidRPr="00EA453A" w:rsidRDefault="007A2D25" w:rsidP="000300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B004BF" w:rsidRPr="00EA453A">
              <w:rPr>
                <w:rFonts w:ascii="Times New Roman" w:hAnsi="Times New Roman" w:cs="Times New Roman"/>
                <w:sz w:val="24"/>
                <w:szCs w:val="24"/>
              </w:rPr>
              <w:t>представлен в приложении к программе ресурсное обеспечение.</w:t>
            </w:r>
          </w:p>
          <w:p w:rsidR="007A2D25" w:rsidRPr="00EA453A" w:rsidRDefault="007A2D25" w:rsidP="000300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-</w:t>
            </w:r>
            <w:r w:rsidR="00B05770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</w:tr>
      <w:tr w:rsidR="007A2D25" w:rsidRPr="00EA453A" w:rsidTr="006239F9">
        <w:trPr>
          <w:trHeight w:val="10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25" w:rsidRPr="00EA453A" w:rsidRDefault="007A2D25" w:rsidP="000300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D25" w:rsidRPr="00EA453A" w:rsidRDefault="00B948B4" w:rsidP="00F6103E">
            <w:pPr>
              <w:pStyle w:val="a3"/>
              <w:widowControl/>
              <w:numPr>
                <w:ilvl w:val="0"/>
                <w:numId w:val="23"/>
              </w:numPr>
              <w:tabs>
                <w:tab w:val="left" w:pos="317"/>
                <w:tab w:val="left" w:pos="1276"/>
              </w:tabs>
              <w:ind w:left="34" w:hanging="1"/>
              <w:contextualSpacing w:val="0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>Недопущение</w:t>
            </w:r>
            <w:r w:rsidR="007A2D25" w:rsidRPr="00EA453A">
              <w:rPr>
                <w:sz w:val="24"/>
                <w:szCs w:val="24"/>
              </w:rPr>
              <w:t xml:space="preserve"> </w:t>
            </w:r>
            <w:proofErr w:type="spellStart"/>
            <w:r w:rsidRPr="00EA453A">
              <w:rPr>
                <w:sz w:val="24"/>
                <w:szCs w:val="24"/>
              </w:rPr>
              <w:t>дорожно</w:t>
            </w:r>
            <w:proofErr w:type="spellEnd"/>
            <w:r w:rsidRPr="00EA453A">
              <w:rPr>
                <w:sz w:val="24"/>
                <w:szCs w:val="24"/>
              </w:rPr>
              <w:t xml:space="preserve"> - транспортных происшествий с участием </w:t>
            </w:r>
            <w:r w:rsidR="007A2D25" w:rsidRPr="00EA453A">
              <w:rPr>
                <w:sz w:val="24"/>
                <w:szCs w:val="24"/>
              </w:rPr>
              <w:t>детей,</w:t>
            </w:r>
          </w:p>
          <w:p w:rsidR="007A2D25" w:rsidRPr="00EA453A" w:rsidRDefault="007A2D25" w:rsidP="00F6103E">
            <w:pPr>
              <w:pStyle w:val="a3"/>
              <w:widowControl/>
              <w:numPr>
                <w:ilvl w:val="0"/>
                <w:numId w:val="23"/>
              </w:numPr>
              <w:tabs>
                <w:tab w:val="left" w:pos="317"/>
                <w:tab w:val="left" w:pos="1276"/>
              </w:tabs>
              <w:ind w:left="34" w:hanging="1"/>
              <w:contextualSpacing w:val="0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>повышение правосознания и ответственности участников дорожного движения.</w:t>
            </w:r>
          </w:p>
          <w:p w:rsidR="007A2D25" w:rsidRPr="00EA453A" w:rsidRDefault="007A2D25" w:rsidP="00F6103E">
            <w:pPr>
              <w:pStyle w:val="a3"/>
              <w:widowControl/>
              <w:numPr>
                <w:ilvl w:val="0"/>
                <w:numId w:val="23"/>
              </w:numPr>
              <w:ind w:left="34" w:hanging="1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>оборудованные учебно-игровые площадки и кабинеты по изучению правил дорожного движения в образовательных учреждениях;</w:t>
            </w:r>
          </w:p>
          <w:p w:rsidR="007A2D25" w:rsidRPr="00EA453A" w:rsidRDefault="00B948B4" w:rsidP="00F6103E">
            <w:pPr>
              <w:pStyle w:val="a3"/>
              <w:widowControl/>
              <w:numPr>
                <w:ilvl w:val="0"/>
                <w:numId w:val="23"/>
              </w:numPr>
              <w:ind w:left="34" w:hanging="1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>использование</w:t>
            </w:r>
            <w:r w:rsidR="007A2D25" w:rsidRPr="00EA453A">
              <w:rPr>
                <w:sz w:val="24"/>
                <w:szCs w:val="24"/>
              </w:rPr>
              <w:t xml:space="preserve"> автодрома в п. Мама</w:t>
            </w:r>
          </w:p>
        </w:tc>
      </w:tr>
    </w:tbl>
    <w:p w:rsidR="007A2D25" w:rsidRPr="00EA453A" w:rsidRDefault="007A2D25" w:rsidP="00030081">
      <w:pPr>
        <w:pStyle w:val="a3"/>
        <w:rPr>
          <w:b/>
          <w:sz w:val="24"/>
          <w:szCs w:val="24"/>
        </w:rPr>
      </w:pPr>
    </w:p>
    <w:p w:rsidR="007A2D25" w:rsidRPr="00EA453A" w:rsidRDefault="007A2D25" w:rsidP="00030081">
      <w:pPr>
        <w:pStyle w:val="a3"/>
        <w:rPr>
          <w:b/>
          <w:sz w:val="24"/>
          <w:szCs w:val="24"/>
        </w:rPr>
      </w:pPr>
    </w:p>
    <w:p w:rsidR="007A2D25" w:rsidRPr="00EA453A" w:rsidRDefault="00175B7D" w:rsidP="00175B7D">
      <w:pPr>
        <w:pStyle w:val="14"/>
        <w:ind w:left="360"/>
        <w:rPr>
          <w:sz w:val="24"/>
          <w:szCs w:val="24"/>
        </w:rPr>
      </w:pPr>
      <w:r w:rsidRPr="00EA453A">
        <w:rPr>
          <w:sz w:val="24"/>
          <w:szCs w:val="24"/>
        </w:rPr>
        <w:t xml:space="preserve">1. </w:t>
      </w:r>
      <w:r w:rsidR="007A2D25" w:rsidRPr="00EA453A">
        <w:rPr>
          <w:sz w:val="24"/>
          <w:szCs w:val="24"/>
        </w:rPr>
        <w:t>Цель и задачи подпрограммы, целевые показатели</w:t>
      </w:r>
      <w:r w:rsidRPr="00EA453A">
        <w:rPr>
          <w:sz w:val="24"/>
          <w:szCs w:val="24"/>
        </w:rPr>
        <w:t xml:space="preserve"> подпрограммы, сроки реализации</w:t>
      </w:r>
    </w:p>
    <w:p w:rsidR="00A53839" w:rsidRPr="00EA453A" w:rsidRDefault="00A53839" w:rsidP="00030081">
      <w:pPr>
        <w:shd w:val="clear" w:color="auto" w:fill="FFFFFF"/>
        <w:ind w:firstLine="567"/>
        <w:jc w:val="both"/>
      </w:pPr>
      <w:proofErr w:type="gramStart"/>
      <w:r w:rsidRPr="00EA453A">
        <w:t>В Мамско-Чуйском</w:t>
      </w:r>
      <w:r w:rsidR="00B05770" w:rsidRPr="00EA453A">
        <w:t xml:space="preserve"> </w:t>
      </w:r>
      <w:r w:rsidRPr="00EA453A">
        <w:t>муниципальном районе функционируют 10 образовательных учреждений, из них: 4 школ, 4 - дошкольных образовательных учреждений (1 структурное подразделение МКОУ «</w:t>
      </w:r>
      <w:proofErr w:type="spellStart"/>
      <w:r w:rsidRPr="00EA453A">
        <w:t>Луговская</w:t>
      </w:r>
      <w:proofErr w:type="spellEnd"/>
      <w:r w:rsidRPr="00EA453A">
        <w:t xml:space="preserve"> СОШ» и 2 учреждения дополнительного образования. </w:t>
      </w:r>
      <w:proofErr w:type="gramEnd"/>
    </w:p>
    <w:p w:rsidR="007A2D25" w:rsidRPr="00EA453A" w:rsidRDefault="007A2D25" w:rsidP="00030081">
      <w:pPr>
        <w:ind w:firstLine="709"/>
        <w:jc w:val="both"/>
      </w:pPr>
      <w:r w:rsidRPr="00EA453A">
        <w:t>В образовательн</w:t>
      </w:r>
      <w:r w:rsidR="00B004BF" w:rsidRPr="00EA453A">
        <w:t>ой</w:t>
      </w:r>
      <w:r w:rsidRPr="00EA453A">
        <w:t xml:space="preserve"> организаци</w:t>
      </w:r>
      <w:r w:rsidR="00B004BF" w:rsidRPr="00EA453A">
        <w:t>и</w:t>
      </w:r>
      <w:r w:rsidRPr="00EA453A">
        <w:t xml:space="preserve"> (МКОУ «</w:t>
      </w:r>
      <w:proofErr w:type="spellStart"/>
      <w:r w:rsidRPr="00EA453A">
        <w:t>Мамская</w:t>
      </w:r>
      <w:proofErr w:type="spellEnd"/>
      <w:r w:rsidRPr="00EA453A">
        <w:t xml:space="preserve"> СОШ») име</w:t>
      </w:r>
      <w:r w:rsidR="00B004BF" w:rsidRPr="00EA453A">
        <w:t>е</w:t>
      </w:r>
      <w:r w:rsidRPr="00EA453A">
        <w:t>тся школьны</w:t>
      </w:r>
      <w:r w:rsidR="00B004BF" w:rsidRPr="00EA453A">
        <w:t>й</w:t>
      </w:r>
      <w:r w:rsidR="00C55B70" w:rsidRPr="00EA453A">
        <w:t xml:space="preserve"> автобус,</w:t>
      </w:r>
      <w:r w:rsidRPr="00EA453A">
        <w:t xml:space="preserve"> 2011 года выпуска. На автобус</w:t>
      </w:r>
      <w:r w:rsidR="00B004BF" w:rsidRPr="00EA453A">
        <w:t>е</w:t>
      </w:r>
      <w:r w:rsidRPr="00EA453A">
        <w:t xml:space="preserve"> установлена система ГЛОНАСС, </w:t>
      </w:r>
      <w:proofErr w:type="spellStart"/>
      <w:r w:rsidR="00A53839" w:rsidRPr="00EA453A">
        <w:t>тахографы</w:t>
      </w:r>
      <w:proofErr w:type="spellEnd"/>
      <w:r w:rsidR="00A53839" w:rsidRPr="00EA453A">
        <w:t>, проблесковые маячки оранжевого цвета.</w:t>
      </w:r>
      <w:r w:rsidR="00B05770" w:rsidRPr="00EA453A">
        <w:t xml:space="preserve"> </w:t>
      </w:r>
    </w:p>
    <w:p w:rsidR="007A2D25" w:rsidRPr="00EA453A" w:rsidRDefault="00B004BF" w:rsidP="00030081">
      <w:pPr>
        <w:ind w:firstLine="709"/>
        <w:jc w:val="both"/>
      </w:pPr>
      <w:r w:rsidRPr="00EA453A">
        <w:t>Ав</w:t>
      </w:r>
      <w:r w:rsidR="007A2D25" w:rsidRPr="00EA453A">
        <w:t>тобус МКОУ «</w:t>
      </w:r>
      <w:proofErr w:type="spellStart"/>
      <w:r w:rsidR="007A2D25" w:rsidRPr="00EA453A">
        <w:t>Мамская</w:t>
      </w:r>
      <w:proofErr w:type="spellEnd"/>
      <w:r w:rsidR="007A2D25" w:rsidRPr="00EA453A">
        <w:t xml:space="preserve"> СОШ» доставляет детей, живущих далеко от школы, совершает регулярные рейсы в пределах п. Мама по утвержденному маршруту. В образовательн</w:t>
      </w:r>
      <w:r w:rsidRPr="00EA453A">
        <w:t>ой</w:t>
      </w:r>
      <w:r w:rsidR="007A2D25" w:rsidRPr="00EA453A">
        <w:t xml:space="preserve"> организаци</w:t>
      </w:r>
      <w:r w:rsidRPr="00EA453A">
        <w:t>и</w:t>
      </w:r>
      <w:r w:rsidR="007A2D25" w:rsidRPr="00EA453A">
        <w:t xml:space="preserve"> разработан и согласован с</w:t>
      </w:r>
      <w:r w:rsidRPr="00EA453A">
        <w:t>о службой</w:t>
      </w:r>
      <w:r w:rsidR="007A2D25" w:rsidRPr="00EA453A">
        <w:t xml:space="preserve"> ГИБДД паспорт дорожной безопасности.</w:t>
      </w:r>
      <w:r w:rsidR="00A53839" w:rsidRPr="00EA453A">
        <w:t xml:space="preserve"> Установлены дорожные знаки «Осторожно! Дети», «пешеходный переход». </w:t>
      </w:r>
    </w:p>
    <w:p w:rsidR="007A2D25" w:rsidRPr="00EA453A" w:rsidRDefault="007A2D25" w:rsidP="00030081">
      <w:pPr>
        <w:ind w:firstLine="709"/>
        <w:jc w:val="both"/>
      </w:pPr>
      <w:r w:rsidRPr="00EA453A">
        <w:t xml:space="preserve">Находясь в социуме, каждый человек, так или иначе, влияет на уровень безопасности окружающих людей, и безопасность каждого во многом зависит от уровня </w:t>
      </w:r>
      <w:proofErr w:type="spellStart"/>
      <w:r w:rsidRPr="00EA453A">
        <w:t>сформированности</w:t>
      </w:r>
      <w:proofErr w:type="spellEnd"/>
      <w:r w:rsidRPr="00EA453A">
        <w:t xml:space="preserve"> культуры личной безопасности конкретного человека. Перед образованием стоит актуальная задача по воспитанию культуры личной безопасности, формированию знаний, умений и навыков безопасного поведения ребенка на улицах и дорогах. В общеобразовательных школах района на протяжении ряда лет изучается 10-часовая программа по безопасности дорожного движения, рекомендованная Министерством образования Иркутской области, однако оснащение образовательных организаций учебно-методическими пособиями и оборудованием.</w:t>
      </w:r>
    </w:p>
    <w:p w:rsidR="007A2D25" w:rsidRPr="00EA453A" w:rsidRDefault="007A2D25" w:rsidP="00030081">
      <w:pPr>
        <w:pStyle w:val="Default"/>
        <w:ind w:firstLine="851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EA453A">
        <w:rPr>
          <w:rFonts w:ascii="Times New Roman" w:eastAsia="Times New Roman" w:hAnsi="Times New Roman" w:cs="Times New Roman"/>
          <w:color w:val="auto"/>
          <w:lang w:eastAsia="ru-RU"/>
        </w:rPr>
        <w:t>Целью подпрограммы является:</w:t>
      </w:r>
    </w:p>
    <w:p w:rsidR="007A2D25" w:rsidRPr="00EA453A" w:rsidRDefault="007A2D25" w:rsidP="00030081">
      <w:pPr>
        <w:pStyle w:val="a3"/>
        <w:widowControl/>
        <w:numPr>
          <w:ilvl w:val="0"/>
          <w:numId w:val="23"/>
        </w:numPr>
        <w:tabs>
          <w:tab w:val="left" w:pos="601"/>
          <w:tab w:val="left" w:pos="1276"/>
        </w:tabs>
        <w:autoSpaceDE/>
        <w:autoSpaceDN/>
        <w:adjustRightInd/>
        <w:ind w:left="34" w:right="42" w:firstLine="817"/>
        <w:contextualSpacing w:val="0"/>
        <w:jc w:val="both"/>
        <w:rPr>
          <w:sz w:val="24"/>
          <w:szCs w:val="24"/>
        </w:rPr>
      </w:pPr>
      <w:r w:rsidRPr="00EA453A">
        <w:rPr>
          <w:sz w:val="24"/>
          <w:szCs w:val="24"/>
        </w:rPr>
        <w:t>профилактика детского дорожно-транспортного травматизма;</w:t>
      </w:r>
    </w:p>
    <w:p w:rsidR="007A2D25" w:rsidRPr="00EA453A" w:rsidRDefault="007A2D25" w:rsidP="00030081">
      <w:pPr>
        <w:pStyle w:val="a3"/>
        <w:widowControl/>
        <w:numPr>
          <w:ilvl w:val="0"/>
          <w:numId w:val="23"/>
        </w:numPr>
        <w:tabs>
          <w:tab w:val="left" w:pos="601"/>
          <w:tab w:val="left" w:pos="1276"/>
        </w:tabs>
        <w:ind w:left="34" w:firstLine="817"/>
        <w:contextualSpacing w:val="0"/>
        <w:jc w:val="both"/>
        <w:rPr>
          <w:sz w:val="24"/>
          <w:szCs w:val="24"/>
        </w:rPr>
      </w:pPr>
      <w:r w:rsidRPr="00EA453A">
        <w:rPr>
          <w:sz w:val="24"/>
          <w:szCs w:val="24"/>
        </w:rPr>
        <w:t>повышение правосознания и ответственности участников дорожного движения.</w:t>
      </w:r>
    </w:p>
    <w:p w:rsidR="007A2D25" w:rsidRPr="00EA453A" w:rsidRDefault="007A2D25" w:rsidP="00030081">
      <w:pPr>
        <w:autoSpaceDE w:val="0"/>
        <w:autoSpaceDN w:val="0"/>
        <w:adjustRightInd w:val="0"/>
        <w:ind w:firstLine="851"/>
        <w:jc w:val="both"/>
      </w:pPr>
      <w:r w:rsidRPr="00EA453A">
        <w:t>Задачи подпрограммы позволят обеспечить условия для грамотного, ответственного и безопасного поведения участников дорожного движения.</w:t>
      </w:r>
    </w:p>
    <w:p w:rsidR="007A2D25" w:rsidRPr="00EA453A" w:rsidRDefault="007A2D25" w:rsidP="00030081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EA453A">
        <w:rPr>
          <w:rFonts w:ascii="Times New Roman" w:eastAsia="Times New Roman" w:hAnsi="Times New Roman" w:cs="Times New Roman"/>
          <w:color w:val="auto"/>
          <w:lang w:eastAsia="ru-RU"/>
        </w:rPr>
        <w:t xml:space="preserve"> Целевые показатели подпрограммы: </w:t>
      </w:r>
    </w:p>
    <w:p w:rsidR="007A2D25" w:rsidRPr="00EA453A" w:rsidRDefault="007A2D25" w:rsidP="00030081">
      <w:pPr>
        <w:pStyle w:val="a3"/>
        <w:widowControl/>
        <w:numPr>
          <w:ilvl w:val="0"/>
          <w:numId w:val="24"/>
        </w:numPr>
        <w:autoSpaceDE/>
        <w:autoSpaceDN/>
        <w:adjustRightInd/>
        <w:ind w:left="1134"/>
        <w:rPr>
          <w:sz w:val="24"/>
          <w:szCs w:val="24"/>
        </w:rPr>
      </w:pPr>
      <w:r w:rsidRPr="00EA453A">
        <w:rPr>
          <w:sz w:val="24"/>
          <w:szCs w:val="24"/>
        </w:rPr>
        <w:t>количество оборудованных</w:t>
      </w:r>
      <w:r w:rsidR="00B05770" w:rsidRPr="00EA453A">
        <w:rPr>
          <w:sz w:val="24"/>
          <w:szCs w:val="24"/>
        </w:rPr>
        <w:t xml:space="preserve"> </w:t>
      </w:r>
      <w:r w:rsidRPr="00EA453A">
        <w:rPr>
          <w:sz w:val="24"/>
          <w:szCs w:val="24"/>
        </w:rPr>
        <w:t>кабинетов по изучению правил дорожного движения в образовательных учреждениях;</w:t>
      </w:r>
    </w:p>
    <w:p w:rsidR="007A2D25" w:rsidRPr="00EA453A" w:rsidRDefault="00A53839" w:rsidP="00030081">
      <w:pPr>
        <w:pStyle w:val="a3"/>
        <w:widowControl/>
        <w:numPr>
          <w:ilvl w:val="0"/>
          <w:numId w:val="24"/>
        </w:numPr>
        <w:autoSpaceDE/>
        <w:autoSpaceDN/>
        <w:adjustRightInd/>
        <w:ind w:left="1134"/>
        <w:rPr>
          <w:sz w:val="24"/>
          <w:szCs w:val="24"/>
        </w:rPr>
      </w:pPr>
      <w:r w:rsidRPr="00EA453A">
        <w:rPr>
          <w:sz w:val="24"/>
          <w:szCs w:val="24"/>
        </w:rPr>
        <w:t xml:space="preserve">оборудование и использование </w:t>
      </w:r>
      <w:r w:rsidR="007A2D25" w:rsidRPr="00EA453A">
        <w:rPr>
          <w:sz w:val="24"/>
          <w:szCs w:val="24"/>
        </w:rPr>
        <w:t>автодром</w:t>
      </w:r>
      <w:r w:rsidRPr="00EA453A">
        <w:rPr>
          <w:sz w:val="24"/>
          <w:szCs w:val="24"/>
        </w:rPr>
        <w:t>а</w:t>
      </w:r>
      <w:r w:rsidR="007A2D25" w:rsidRPr="00EA453A">
        <w:rPr>
          <w:sz w:val="24"/>
          <w:szCs w:val="24"/>
        </w:rPr>
        <w:t>.</w:t>
      </w:r>
    </w:p>
    <w:p w:rsidR="007A2D25" w:rsidRPr="00EA453A" w:rsidRDefault="007A2D25" w:rsidP="00030081">
      <w:pPr>
        <w:pStyle w:val="a3"/>
        <w:ind w:left="1134"/>
        <w:rPr>
          <w:sz w:val="24"/>
          <w:szCs w:val="24"/>
        </w:rPr>
      </w:pPr>
    </w:p>
    <w:p w:rsidR="007A2D25" w:rsidRPr="00EA453A" w:rsidRDefault="00175B7D" w:rsidP="00175B7D">
      <w:pPr>
        <w:pStyle w:val="14"/>
        <w:ind w:left="360"/>
        <w:rPr>
          <w:sz w:val="24"/>
          <w:szCs w:val="24"/>
        </w:rPr>
      </w:pPr>
      <w:r w:rsidRPr="00EA453A">
        <w:rPr>
          <w:sz w:val="24"/>
          <w:szCs w:val="24"/>
        </w:rPr>
        <w:t xml:space="preserve">2. </w:t>
      </w:r>
      <w:r w:rsidR="007A2D25" w:rsidRPr="00EA453A">
        <w:rPr>
          <w:sz w:val="24"/>
          <w:szCs w:val="24"/>
        </w:rPr>
        <w:t>Основные мероприятия подпрограммы.</w:t>
      </w:r>
    </w:p>
    <w:p w:rsidR="007A2D25" w:rsidRPr="00EA453A" w:rsidRDefault="007A2D25" w:rsidP="00C55B70">
      <w:pPr>
        <w:ind w:firstLine="709"/>
        <w:jc w:val="both"/>
      </w:pPr>
      <w:r w:rsidRPr="00EA453A">
        <w:t>Реализация подпрограммы требует выполнения следующих основных мероприятий:</w:t>
      </w:r>
    </w:p>
    <w:p w:rsidR="007A2D25" w:rsidRPr="00EA453A" w:rsidRDefault="007A2D25" w:rsidP="00030081">
      <w:pPr>
        <w:pStyle w:val="Default"/>
        <w:ind w:left="851"/>
        <w:jc w:val="both"/>
        <w:rPr>
          <w:rFonts w:ascii="Times New Roman" w:hAnsi="Times New Roman" w:cs="Times New Roman"/>
          <w:color w:val="auto"/>
        </w:rPr>
      </w:pPr>
      <w:r w:rsidRPr="00EA453A">
        <w:rPr>
          <w:rFonts w:ascii="Times New Roman" w:hAnsi="Times New Roman" w:cs="Times New Roman"/>
          <w:color w:val="auto"/>
        </w:rPr>
        <w:lastRenderedPageBreak/>
        <w:t xml:space="preserve">Обеспечение безопасного участия детей в дорожном движении. </w:t>
      </w:r>
    </w:p>
    <w:p w:rsidR="007A2D25" w:rsidRPr="00EA453A" w:rsidRDefault="007A2D25" w:rsidP="00030081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  <w:r w:rsidRPr="00EA453A">
        <w:rPr>
          <w:rFonts w:ascii="Times New Roman" w:hAnsi="Times New Roman" w:cs="Times New Roman"/>
          <w:color w:val="auto"/>
        </w:rPr>
        <w:t xml:space="preserve">Деятельность по данному направлению предусматривает обучение детей и подростков Правилам дорожного движения, формирование у детей навыков безопасного поведения на дорогах, укрепление и контроль дисциплины участия детей в дорожном движении и создание условий безопасного участия детей в дорожном движении. </w:t>
      </w:r>
    </w:p>
    <w:p w:rsidR="007A2D25" w:rsidRPr="00EA453A" w:rsidRDefault="007A2D25" w:rsidP="00030081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  <w:r w:rsidRPr="00EA453A">
        <w:rPr>
          <w:rFonts w:ascii="Times New Roman" w:hAnsi="Times New Roman" w:cs="Times New Roman"/>
          <w:color w:val="auto"/>
        </w:rPr>
        <w:t>Перечень данных мероприятий включает:</w:t>
      </w:r>
    </w:p>
    <w:p w:rsidR="007A2D25" w:rsidRPr="00EA453A" w:rsidRDefault="007A2D25" w:rsidP="00030081">
      <w:pPr>
        <w:pStyle w:val="Default"/>
        <w:numPr>
          <w:ilvl w:val="0"/>
          <w:numId w:val="2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EA453A">
        <w:rPr>
          <w:rFonts w:ascii="Times New Roman" w:hAnsi="Times New Roman" w:cs="Times New Roman"/>
          <w:color w:val="auto"/>
        </w:rPr>
        <w:t>строительство, реконструкция, техническое перевооружение объектов улично-дорожной сети, непосредственно прилегающих к дошкольным образовательным учреждениям, общеобразовательным учреждениям и учреждениям дополнительного образования детей;</w:t>
      </w:r>
    </w:p>
    <w:p w:rsidR="007A2D25" w:rsidRPr="00EA453A" w:rsidRDefault="007A2D25" w:rsidP="00030081">
      <w:pPr>
        <w:pStyle w:val="Default"/>
        <w:numPr>
          <w:ilvl w:val="0"/>
          <w:numId w:val="2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EA453A">
        <w:rPr>
          <w:rFonts w:ascii="Times New Roman" w:hAnsi="Times New Roman" w:cs="Times New Roman"/>
          <w:color w:val="auto"/>
        </w:rPr>
        <w:t>приобретение для дошкольных образовательных учреждений оборудования, позволяющего в игровой форме формировать навыки безопасного поведения на улично-дорожной сети;</w:t>
      </w:r>
    </w:p>
    <w:p w:rsidR="007A2D25" w:rsidRPr="00EA453A" w:rsidRDefault="007A2D25" w:rsidP="00030081">
      <w:pPr>
        <w:pStyle w:val="Default"/>
        <w:numPr>
          <w:ilvl w:val="0"/>
          <w:numId w:val="2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EA453A">
        <w:rPr>
          <w:rFonts w:ascii="Times New Roman" w:hAnsi="Times New Roman" w:cs="Times New Roman"/>
          <w:color w:val="auto"/>
        </w:rPr>
        <w:t>проведение массовых мероприятий с детьми по профилактике детского дорожно-транспортного травматизма и обучению безопасному участию в дорожном движении.</w:t>
      </w:r>
    </w:p>
    <w:p w:rsidR="007A2D25" w:rsidRPr="00EA453A" w:rsidRDefault="007A2D25" w:rsidP="00030081">
      <w:pPr>
        <w:pStyle w:val="Default"/>
        <w:tabs>
          <w:tab w:val="left" w:pos="426"/>
        </w:tabs>
        <w:ind w:firstLine="851"/>
        <w:jc w:val="both"/>
        <w:rPr>
          <w:rFonts w:ascii="Times New Roman" w:hAnsi="Times New Roman" w:cs="Times New Roman"/>
          <w:color w:val="auto"/>
        </w:rPr>
      </w:pPr>
    </w:p>
    <w:p w:rsidR="007A2D25" w:rsidRPr="00EA453A" w:rsidRDefault="007A2D25" w:rsidP="00030081">
      <w:pPr>
        <w:pStyle w:val="14"/>
        <w:numPr>
          <w:ilvl w:val="0"/>
          <w:numId w:val="14"/>
        </w:numPr>
        <w:rPr>
          <w:sz w:val="24"/>
          <w:szCs w:val="24"/>
        </w:rPr>
      </w:pPr>
      <w:r w:rsidRPr="00EA453A">
        <w:rPr>
          <w:sz w:val="24"/>
          <w:szCs w:val="24"/>
        </w:rPr>
        <w:t>Ресурсное обеспечение подпрограммы</w:t>
      </w:r>
    </w:p>
    <w:p w:rsidR="00521DAC" w:rsidRPr="00EA453A" w:rsidRDefault="00521DAC" w:rsidP="00521DAC">
      <w:pPr>
        <w:ind w:firstLine="709"/>
        <w:jc w:val="both"/>
      </w:pPr>
      <w:r w:rsidRPr="00EA453A">
        <w:t xml:space="preserve">Источником финансирования реализации мероприятий </w:t>
      </w:r>
      <w:r>
        <w:t>под</w:t>
      </w:r>
      <w:r w:rsidRPr="00EA453A">
        <w:t>программы являются средства районного бюджета, сведения представлены в приложении</w:t>
      </w:r>
      <w:r>
        <w:t xml:space="preserve"> № 12 к муниципальной программе</w:t>
      </w:r>
      <w:r w:rsidRPr="00EA453A">
        <w:t>.</w:t>
      </w:r>
    </w:p>
    <w:p w:rsidR="00B004BF" w:rsidRPr="00EA453A" w:rsidRDefault="00B004BF" w:rsidP="00030081">
      <w:pPr>
        <w:pStyle w:val="14"/>
        <w:tabs>
          <w:tab w:val="left" w:pos="5940"/>
        </w:tabs>
        <w:ind w:left="5580"/>
        <w:jc w:val="right"/>
        <w:rPr>
          <w:b w:val="0"/>
          <w:sz w:val="24"/>
          <w:szCs w:val="24"/>
        </w:rPr>
      </w:pPr>
    </w:p>
    <w:p w:rsidR="00B004BF" w:rsidRPr="00EA453A" w:rsidRDefault="00B004BF" w:rsidP="00030081">
      <w:pPr>
        <w:pStyle w:val="14"/>
        <w:tabs>
          <w:tab w:val="left" w:pos="5940"/>
        </w:tabs>
        <w:ind w:left="5580"/>
        <w:jc w:val="right"/>
        <w:rPr>
          <w:b w:val="0"/>
          <w:sz w:val="24"/>
          <w:szCs w:val="24"/>
        </w:rPr>
      </w:pPr>
    </w:p>
    <w:p w:rsidR="00B004BF" w:rsidRPr="00EA453A" w:rsidRDefault="00B004BF" w:rsidP="00030081">
      <w:pPr>
        <w:pStyle w:val="14"/>
        <w:tabs>
          <w:tab w:val="left" w:pos="5940"/>
        </w:tabs>
        <w:ind w:left="5580"/>
        <w:jc w:val="right"/>
        <w:rPr>
          <w:b w:val="0"/>
          <w:sz w:val="24"/>
          <w:szCs w:val="24"/>
        </w:rPr>
      </w:pPr>
    </w:p>
    <w:p w:rsidR="00B004BF" w:rsidRPr="00EA453A" w:rsidRDefault="00B004BF" w:rsidP="00030081">
      <w:pPr>
        <w:pStyle w:val="14"/>
        <w:tabs>
          <w:tab w:val="left" w:pos="5940"/>
        </w:tabs>
        <w:ind w:left="5580"/>
        <w:jc w:val="right"/>
        <w:rPr>
          <w:b w:val="0"/>
          <w:sz w:val="24"/>
          <w:szCs w:val="24"/>
        </w:rPr>
      </w:pPr>
    </w:p>
    <w:p w:rsidR="00B004BF" w:rsidRPr="00EA453A" w:rsidRDefault="00B004BF" w:rsidP="00030081">
      <w:pPr>
        <w:pStyle w:val="14"/>
        <w:tabs>
          <w:tab w:val="left" w:pos="5940"/>
        </w:tabs>
        <w:ind w:left="5580"/>
        <w:jc w:val="right"/>
        <w:rPr>
          <w:b w:val="0"/>
          <w:sz w:val="24"/>
          <w:szCs w:val="24"/>
        </w:rPr>
      </w:pPr>
    </w:p>
    <w:p w:rsidR="00B004BF" w:rsidRPr="00EA453A" w:rsidRDefault="00B004BF" w:rsidP="00030081">
      <w:pPr>
        <w:pStyle w:val="14"/>
        <w:tabs>
          <w:tab w:val="left" w:pos="5940"/>
        </w:tabs>
        <w:ind w:left="5580"/>
        <w:jc w:val="right"/>
        <w:rPr>
          <w:b w:val="0"/>
          <w:sz w:val="24"/>
          <w:szCs w:val="24"/>
        </w:rPr>
      </w:pPr>
    </w:p>
    <w:p w:rsidR="00B004BF" w:rsidRPr="00EA453A" w:rsidRDefault="00B004BF" w:rsidP="00030081">
      <w:pPr>
        <w:pStyle w:val="14"/>
        <w:tabs>
          <w:tab w:val="left" w:pos="5940"/>
        </w:tabs>
        <w:ind w:left="5580"/>
        <w:jc w:val="right"/>
        <w:rPr>
          <w:b w:val="0"/>
          <w:sz w:val="24"/>
          <w:szCs w:val="24"/>
        </w:rPr>
      </w:pPr>
    </w:p>
    <w:p w:rsidR="00B004BF" w:rsidRPr="00EA453A" w:rsidRDefault="00B004BF" w:rsidP="00030081">
      <w:pPr>
        <w:pStyle w:val="14"/>
        <w:tabs>
          <w:tab w:val="left" w:pos="5940"/>
        </w:tabs>
        <w:ind w:left="5580"/>
        <w:jc w:val="right"/>
        <w:rPr>
          <w:b w:val="0"/>
          <w:sz w:val="24"/>
          <w:szCs w:val="24"/>
        </w:rPr>
      </w:pPr>
    </w:p>
    <w:p w:rsidR="00B004BF" w:rsidRPr="00EA453A" w:rsidRDefault="00B004BF" w:rsidP="00030081">
      <w:pPr>
        <w:pStyle w:val="14"/>
        <w:tabs>
          <w:tab w:val="left" w:pos="5940"/>
        </w:tabs>
        <w:ind w:left="5580"/>
        <w:jc w:val="right"/>
        <w:rPr>
          <w:b w:val="0"/>
          <w:sz w:val="24"/>
          <w:szCs w:val="24"/>
        </w:rPr>
      </w:pPr>
    </w:p>
    <w:p w:rsidR="00B004BF" w:rsidRPr="00EA453A" w:rsidRDefault="00B004BF" w:rsidP="00030081">
      <w:pPr>
        <w:pStyle w:val="14"/>
        <w:tabs>
          <w:tab w:val="left" w:pos="5940"/>
        </w:tabs>
        <w:ind w:left="5580"/>
        <w:jc w:val="right"/>
        <w:rPr>
          <w:b w:val="0"/>
          <w:sz w:val="24"/>
          <w:szCs w:val="24"/>
        </w:rPr>
      </w:pPr>
    </w:p>
    <w:p w:rsidR="00C55B70" w:rsidRPr="00EA453A" w:rsidRDefault="00C55B70">
      <w:pPr>
        <w:spacing w:after="200" w:line="276" w:lineRule="auto"/>
      </w:pPr>
      <w:r w:rsidRPr="00EA453A">
        <w:rPr>
          <w:b/>
        </w:rPr>
        <w:br w:type="page"/>
      </w:r>
    </w:p>
    <w:p w:rsidR="00C55B70" w:rsidRPr="00EA453A" w:rsidRDefault="009B1E75" w:rsidP="00030081">
      <w:pPr>
        <w:pStyle w:val="14"/>
        <w:tabs>
          <w:tab w:val="left" w:pos="5940"/>
        </w:tabs>
        <w:ind w:left="5580"/>
        <w:jc w:val="right"/>
        <w:rPr>
          <w:b w:val="0"/>
          <w:sz w:val="24"/>
          <w:szCs w:val="24"/>
        </w:rPr>
      </w:pPr>
      <w:r w:rsidRPr="00EA453A">
        <w:rPr>
          <w:b w:val="0"/>
          <w:sz w:val="24"/>
          <w:szCs w:val="24"/>
        </w:rPr>
        <w:lastRenderedPageBreak/>
        <w:t>Приложение 7</w:t>
      </w:r>
      <w:r w:rsidR="00B05770" w:rsidRPr="00EA453A">
        <w:rPr>
          <w:b w:val="0"/>
          <w:sz w:val="24"/>
          <w:szCs w:val="24"/>
        </w:rPr>
        <w:t xml:space="preserve"> </w:t>
      </w:r>
    </w:p>
    <w:p w:rsidR="009B1E75" w:rsidRPr="00EA453A" w:rsidRDefault="009B1E75" w:rsidP="00030081">
      <w:pPr>
        <w:pStyle w:val="14"/>
        <w:tabs>
          <w:tab w:val="left" w:pos="5940"/>
        </w:tabs>
        <w:ind w:left="5580"/>
        <w:jc w:val="right"/>
        <w:rPr>
          <w:sz w:val="24"/>
          <w:szCs w:val="24"/>
        </w:rPr>
      </w:pPr>
      <w:r w:rsidRPr="00EA453A">
        <w:rPr>
          <w:b w:val="0"/>
          <w:sz w:val="24"/>
          <w:szCs w:val="24"/>
        </w:rPr>
        <w:t>к муниципальной программе «Содействие развитию учреждений образования</w:t>
      </w:r>
      <w:r w:rsidR="00B05770" w:rsidRPr="00EA453A">
        <w:rPr>
          <w:b w:val="0"/>
          <w:sz w:val="24"/>
          <w:szCs w:val="24"/>
        </w:rPr>
        <w:t xml:space="preserve"> </w:t>
      </w:r>
      <w:r w:rsidRPr="00EA453A">
        <w:rPr>
          <w:b w:val="0"/>
          <w:sz w:val="24"/>
          <w:szCs w:val="24"/>
        </w:rPr>
        <w:t xml:space="preserve">в муниципальном образовании Мамско-Чуйского района на </w:t>
      </w:r>
      <w:r w:rsidR="000E2A89" w:rsidRPr="00EA453A">
        <w:rPr>
          <w:b w:val="0"/>
          <w:sz w:val="24"/>
          <w:szCs w:val="24"/>
        </w:rPr>
        <w:t>20</w:t>
      </w:r>
      <w:r w:rsidR="00B004BF" w:rsidRPr="00EA453A">
        <w:rPr>
          <w:b w:val="0"/>
          <w:sz w:val="24"/>
          <w:szCs w:val="24"/>
        </w:rPr>
        <w:t>22</w:t>
      </w:r>
      <w:r w:rsidR="000E2A89" w:rsidRPr="00EA453A">
        <w:rPr>
          <w:b w:val="0"/>
          <w:sz w:val="24"/>
          <w:szCs w:val="24"/>
        </w:rPr>
        <w:t>-202</w:t>
      </w:r>
      <w:r w:rsidR="00B004BF" w:rsidRPr="00EA453A">
        <w:rPr>
          <w:b w:val="0"/>
          <w:sz w:val="24"/>
          <w:szCs w:val="24"/>
        </w:rPr>
        <w:t>7</w:t>
      </w:r>
      <w:r w:rsidRPr="00EA453A">
        <w:rPr>
          <w:b w:val="0"/>
          <w:sz w:val="24"/>
          <w:szCs w:val="24"/>
        </w:rPr>
        <w:t xml:space="preserve"> годы» </w:t>
      </w:r>
    </w:p>
    <w:p w:rsidR="009B1E75" w:rsidRPr="00EA453A" w:rsidRDefault="009B1E75" w:rsidP="00030081">
      <w:pPr>
        <w:pStyle w:val="14"/>
        <w:jc w:val="right"/>
        <w:rPr>
          <w:sz w:val="24"/>
          <w:szCs w:val="24"/>
        </w:rPr>
      </w:pPr>
    </w:p>
    <w:p w:rsidR="009B1E75" w:rsidRPr="00EA453A" w:rsidRDefault="009B1E75" w:rsidP="00030081">
      <w:pPr>
        <w:pStyle w:val="14"/>
        <w:rPr>
          <w:caps/>
          <w:sz w:val="24"/>
          <w:szCs w:val="24"/>
        </w:rPr>
      </w:pPr>
      <w:r w:rsidRPr="00EA453A">
        <w:rPr>
          <w:caps/>
          <w:sz w:val="24"/>
          <w:szCs w:val="24"/>
        </w:rPr>
        <w:t>Паспорт подпрограммы</w:t>
      </w:r>
    </w:p>
    <w:p w:rsidR="009B1E75" w:rsidRPr="00EA453A" w:rsidRDefault="009B1E75" w:rsidP="00030081">
      <w:pPr>
        <w:jc w:val="center"/>
        <w:rPr>
          <w:b/>
          <w:caps/>
          <w:lang w:eastAsia="en-US"/>
        </w:rPr>
      </w:pPr>
      <w:r w:rsidRPr="00EA453A">
        <w:rPr>
          <w:b/>
          <w:bCs/>
          <w:caps/>
        </w:rPr>
        <w:t>«</w:t>
      </w:r>
      <w:r w:rsidRPr="00EA453A">
        <w:rPr>
          <w:b/>
          <w:caps/>
          <w:lang w:eastAsia="en-US"/>
        </w:rPr>
        <w:t>Организация отдыха</w:t>
      </w:r>
      <w:r w:rsidR="00B05770" w:rsidRPr="00EA453A">
        <w:rPr>
          <w:b/>
          <w:caps/>
          <w:lang w:eastAsia="en-US"/>
        </w:rPr>
        <w:t xml:space="preserve"> </w:t>
      </w:r>
      <w:r w:rsidR="00FE15C9" w:rsidRPr="00EA453A">
        <w:rPr>
          <w:b/>
          <w:caps/>
          <w:lang w:eastAsia="en-US"/>
        </w:rPr>
        <w:t xml:space="preserve"> и занятости </w:t>
      </w:r>
      <w:r w:rsidRPr="00EA453A">
        <w:rPr>
          <w:b/>
          <w:caps/>
          <w:lang w:eastAsia="en-US"/>
        </w:rPr>
        <w:t>детей в</w:t>
      </w:r>
      <w:r w:rsidR="00B05770" w:rsidRPr="00EA453A">
        <w:rPr>
          <w:b/>
          <w:caps/>
          <w:lang w:eastAsia="en-US"/>
        </w:rPr>
        <w:t xml:space="preserve"> </w:t>
      </w:r>
      <w:r w:rsidRPr="00EA453A">
        <w:rPr>
          <w:b/>
          <w:caps/>
          <w:lang w:eastAsia="en-US"/>
        </w:rPr>
        <w:t xml:space="preserve">Мамско - Чуйском районе на </w:t>
      </w:r>
      <w:r w:rsidR="0025060E" w:rsidRPr="00EA453A">
        <w:rPr>
          <w:b/>
          <w:caps/>
          <w:lang w:eastAsia="en-US"/>
        </w:rPr>
        <w:t>20</w:t>
      </w:r>
      <w:r w:rsidR="00B004BF" w:rsidRPr="00EA453A">
        <w:rPr>
          <w:b/>
          <w:caps/>
          <w:lang w:eastAsia="en-US"/>
        </w:rPr>
        <w:t>22</w:t>
      </w:r>
      <w:r w:rsidR="0025060E" w:rsidRPr="00EA453A">
        <w:rPr>
          <w:b/>
          <w:caps/>
          <w:lang w:eastAsia="en-US"/>
        </w:rPr>
        <w:t>-202</w:t>
      </w:r>
      <w:r w:rsidR="00B004BF" w:rsidRPr="00EA453A">
        <w:rPr>
          <w:b/>
          <w:caps/>
          <w:lang w:eastAsia="en-US"/>
        </w:rPr>
        <w:t>7</w:t>
      </w:r>
      <w:r w:rsidR="0025060E" w:rsidRPr="00EA453A">
        <w:rPr>
          <w:b/>
          <w:caps/>
          <w:lang w:eastAsia="en-US"/>
        </w:rPr>
        <w:t xml:space="preserve"> годы </w:t>
      </w:r>
      <w:r w:rsidRPr="00EA453A">
        <w:rPr>
          <w:b/>
          <w:caps/>
          <w:lang w:eastAsia="en-US"/>
        </w:rPr>
        <w:t>гг.»</w:t>
      </w:r>
    </w:p>
    <w:p w:rsidR="00C55B70" w:rsidRPr="00EA453A" w:rsidRDefault="00C55B70" w:rsidP="00030081">
      <w:pPr>
        <w:jc w:val="center"/>
        <w:rPr>
          <w:b/>
          <w:caps/>
          <w:lang w:eastAsia="en-US"/>
        </w:rPr>
      </w:pPr>
    </w:p>
    <w:tbl>
      <w:tblPr>
        <w:tblW w:w="94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782"/>
      </w:tblGrid>
      <w:tr w:rsidR="009B1E75" w:rsidRPr="00EA453A" w:rsidTr="006239F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5" w:rsidRPr="00EA453A" w:rsidRDefault="009B1E75" w:rsidP="000300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5" w:rsidRPr="00EA453A" w:rsidRDefault="009B1E75" w:rsidP="000300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«Содействие развитию учреждений образования</w:t>
            </w:r>
            <w:r w:rsidR="00B05770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образовании Мамско-Чуйский район на </w:t>
            </w:r>
            <w:r w:rsidR="000E2A89" w:rsidRPr="00EA45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004BF" w:rsidRPr="00EA45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E2A89" w:rsidRPr="00EA453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004BF" w:rsidRPr="00EA4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9B1E75" w:rsidRPr="00EA453A" w:rsidTr="006239F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5" w:rsidRPr="00EA453A" w:rsidRDefault="009B1E75" w:rsidP="000300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75" w:rsidRPr="00EA453A" w:rsidRDefault="009B1E75" w:rsidP="00030081">
            <w:pPr>
              <w:jc w:val="both"/>
            </w:pPr>
            <w:r w:rsidRPr="00EA453A">
              <w:rPr>
                <w:lang w:eastAsia="en-US"/>
              </w:rPr>
              <w:t xml:space="preserve">Организация отдыха </w:t>
            </w:r>
            <w:r w:rsidR="00FE15C9" w:rsidRPr="00EA453A">
              <w:rPr>
                <w:lang w:eastAsia="en-US"/>
              </w:rPr>
              <w:t xml:space="preserve"> и занятости </w:t>
            </w:r>
            <w:r w:rsidRPr="00EA453A">
              <w:rPr>
                <w:lang w:eastAsia="en-US"/>
              </w:rPr>
              <w:t>детей в</w:t>
            </w:r>
            <w:r w:rsidR="00B05770" w:rsidRPr="00EA453A">
              <w:rPr>
                <w:lang w:eastAsia="en-US"/>
              </w:rPr>
              <w:t xml:space="preserve"> </w:t>
            </w:r>
            <w:r w:rsidRPr="00EA453A">
              <w:rPr>
                <w:lang w:eastAsia="en-US"/>
              </w:rPr>
              <w:t>Мамско - Чуйском районе на 20</w:t>
            </w:r>
            <w:r w:rsidR="00B004BF" w:rsidRPr="00EA453A">
              <w:rPr>
                <w:lang w:eastAsia="en-US"/>
              </w:rPr>
              <w:t>22</w:t>
            </w:r>
            <w:r w:rsidRPr="00EA453A">
              <w:rPr>
                <w:lang w:eastAsia="en-US"/>
              </w:rPr>
              <w:t xml:space="preserve"> - 202</w:t>
            </w:r>
            <w:r w:rsidR="00B004BF" w:rsidRPr="00EA453A">
              <w:rPr>
                <w:lang w:eastAsia="en-US"/>
              </w:rPr>
              <w:t>7</w:t>
            </w:r>
            <w:r w:rsidRPr="00EA453A">
              <w:rPr>
                <w:lang w:eastAsia="en-US"/>
              </w:rPr>
              <w:t xml:space="preserve"> гг.»</w:t>
            </w:r>
          </w:p>
        </w:tc>
      </w:tr>
      <w:tr w:rsidR="009B1E75" w:rsidRPr="00EA453A" w:rsidTr="006239F9">
        <w:trPr>
          <w:trHeight w:val="4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5" w:rsidRPr="00EA453A" w:rsidRDefault="009B1E75" w:rsidP="000300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75" w:rsidRPr="00EA453A" w:rsidRDefault="009B1E75" w:rsidP="000300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Муниципальные казенные образовательные учреждения Мамско-Чуйского района</w:t>
            </w:r>
          </w:p>
        </w:tc>
      </w:tr>
      <w:tr w:rsidR="009B1E75" w:rsidRPr="00EA453A" w:rsidTr="006239F9">
        <w:trPr>
          <w:trHeight w:val="8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5" w:rsidRPr="00EA453A" w:rsidRDefault="009B1E75" w:rsidP="000300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E75" w:rsidRPr="00EA453A" w:rsidRDefault="009B1E75" w:rsidP="000300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казенные образовательные учреждения Мамско-Чуйского района </w:t>
            </w:r>
          </w:p>
        </w:tc>
      </w:tr>
      <w:tr w:rsidR="009B1E75" w:rsidRPr="00EA453A" w:rsidTr="006239F9">
        <w:trPr>
          <w:trHeight w:val="9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5" w:rsidRPr="00EA453A" w:rsidRDefault="009B1E75" w:rsidP="000300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75" w:rsidRPr="00EA453A" w:rsidRDefault="009B1E75" w:rsidP="00C55B70">
            <w:pPr>
              <w:jc w:val="both"/>
            </w:pPr>
            <w:r w:rsidRPr="00EA453A">
              <w:t>Создание условий для организации отдыха детей, увеличение количества детей, проживающих на территории Мамско-Чуйского района, охваченных различными формами отдыха и оздоровления</w:t>
            </w:r>
          </w:p>
        </w:tc>
      </w:tr>
      <w:tr w:rsidR="009B1E75" w:rsidRPr="00EA453A" w:rsidTr="006239F9">
        <w:trPr>
          <w:trHeight w:val="17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5" w:rsidRPr="00EA453A" w:rsidRDefault="009B1E75" w:rsidP="000300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E75" w:rsidRPr="00EA453A" w:rsidRDefault="00BA2A2D" w:rsidP="00030081">
            <w:pPr>
              <w:jc w:val="both"/>
            </w:pPr>
            <w:r w:rsidRPr="00EA453A">
              <w:t xml:space="preserve"> </w:t>
            </w:r>
            <w:r w:rsidR="009B1E75" w:rsidRPr="00EA453A">
              <w:t>Охват учащихся образовательных школ, охваченных мероприятиями отдыха в лагерях с дневным пребыванием на базе общеобразовательных учреждений.</w:t>
            </w:r>
            <w:r w:rsidR="00D013B0" w:rsidRPr="00EA453A">
              <w:t xml:space="preserve"> Трудоустройство несовершеннолетних граждан в возрасте от 14 лет в свободное от учебы время</w:t>
            </w:r>
            <w:r w:rsidR="00FE15C9" w:rsidRPr="00EA453A">
              <w:t>, охват несовершеннолетних</w:t>
            </w:r>
            <w:r w:rsidR="006056C2" w:rsidRPr="00EA453A">
              <w:t xml:space="preserve"> состоящих на различных учетах, трудной жизненной ситуации, а также детей</w:t>
            </w:r>
            <w:r w:rsidR="00FE15C9" w:rsidRPr="00EA453A">
              <w:t xml:space="preserve"> из  многодетных семей</w:t>
            </w:r>
            <w:r w:rsidR="00D013B0" w:rsidRPr="00EA453A">
              <w:t>.</w:t>
            </w:r>
          </w:p>
        </w:tc>
      </w:tr>
      <w:tr w:rsidR="009B1E75" w:rsidRPr="00EA453A" w:rsidTr="006239F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5" w:rsidRPr="00EA453A" w:rsidRDefault="009B1E75" w:rsidP="000300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E75" w:rsidRPr="00EA453A" w:rsidRDefault="000E2A89" w:rsidP="00C55B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004BF" w:rsidRPr="00EA45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004BF" w:rsidRPr="00EA4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1E75" w:rsidRPr="00EA453A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</w:tr>
      <w:tr w:rsidR="009B1E75" w:rsidRPr="00EA453A" w:rsidTr="006239F9">
        <w:trPr>
          <w:trHeight w:val="17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5" w:rsidRPr="00EA453A" w:rsidRDefault="009B1E75" w:rsidP="000300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E75" w:rsidRPr="00EA453A" w:rsidRDefault="0025060E" w:rsidP="00030081">
            <w:pPr>
              <w:jc w:val="both"/>
            </w:pPr>
            <w:r w:rsidRPr="00EA453A">
              <w:t>Обеспечить к 2024</w:t>
            </w:r>
            <w:r w:rsidR="009B1E75" w:rsidRPr="00EA453A">
              <w:t xml:space="preserve"> году охват детей</w:t>
            </w:r>
            <w:r w:rsidR="00B05770" w:rsidRPr="00EA453A">
              <w:t xml:space="preserve"> </w:t>
            </w:r>
            <w:r w:rsidR="009B1E75" w:rsidRPr="00EA453A">
              <w:t>школьного</w:t>
            </w:r>
            <w:r w:rsidR="00B05770" w:rsidRPr="00EA453A">
              <w:t xml:space="preserve"> </w:t>
            </w:r>
            <w:r w:rsidR="009B1E75" w:rsidRPr="00EA453A">
              <w:t>возраста всеми формами организованного отдыха</w:t>
            </w:r>
            <w:r w:rsidR="00B05770" w:rsidRPr="00EA453A">
              <w:t xml:space="preserve"> </w:t>
            </w:r>
            <w:r w:rsidR="009B1E75" w:rsidRPr="00EA453A">
              <w:t>не ниже 85% от общего количества детей указанного возраста, проживающих на территории Мамско-Чуйского</w:t>
            </w:r>
            <w:r w:rsidR="00B05770" w:rsidRPr="00EA453A">
              <w:t xml:space="preserve"> </w:t>
            </w:r>
            <w:r w:rsidR="009B1E75" w:rsidRPr="00EA453A">
              <w:t>района.</w:t>
            </w:r>
          </w:p>
        </w:tc>
      </w:tr>
      <w:tr w:rsidR="009B1E75" w:rsidRPr="00EA453A" w:rsidTr="006239F9">
        <w:trPr>
          <w:trHeight w:val="14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5" w:rsidRPr="00EA453A" w:rsidRDefault="009B1E75" w:rsidP="000300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E75" w:rsidRPr="00EA453A" w:rsidRDefault="009B1E75" w:rsidP="00C55B70">
            <w:pPr>
              <w:jc w:val="both"/>
            </w:pPr>
            <w:r w:rsidRPr="00EA453A">
              <w:t>Организация лагерей с дневным пребыванием детей на базе образовательных школ.</w:t>
            </w:r>
            <w:r w:rsidR="00D013B0" w:rsidRPr="00EA453A">
              <w:t xml:space="preserve"> Трудоустройство несовершеннолетних граждан в возрасте от 14 лет  в свободное от учебы время</w:t>
            </w:r>
            <w:r w:rsidR="00FE15C9" w:rsidRPr="00EA453A">
              <w:t>, привлечение по мероприятиям по трудоустройству несовершеннолетних</w:t>
            </w:r>
            <w:r w:rsidR="006056C2" w:rsidRPr="00EA453A">
              <w:t xml:space="preserve"> состоящих на различных учетах, трудной жизненной ситуации, а также детей из</w:t>
            </w:r>
            <w:r w:rsidR="00FE15C9" w:rsidRPr="00EA453A">
              <w:t xml:space="preserve">  многодетных семей</w:t>
            </w:r>
            <w:r w:rsidR="00D013B0" w:rsidRPr="00EA453A">
              <w:t>.</w:t>
            </w:r>
          </w:p>
        </w:tc>
      </w:tr>
      <w:tr w:rsidR="009B1E75" w:rsidRPr="00EA453A" w:rsidTr="006239F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5" w:rsidRPr="00EA453A" w:rsidRDefault="009B1E75" w:rsidP="000300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 / источник финансирования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5" w:rsidRPr="00EA453A" w:rsidRDefault="00B004BF" w:rsidP="00030081">
            <w:pPr>
              <w:jc w:val="both"/>
            </w:pPr>
            <w:r w:rsidRPr="00EA453A">
              <w:t>Финансирование программы представлено в приложении ресурсное обеспечении подпрограммы.</w:t>
            </w:r>
          </w:p>
        </w:tc>
      </w:tr>
      <w:tr w:rsidR="009B1E75" w:rsidRPr="00EA453A" w:rsidTr="006239F9">
        <w:trPr>
          <w:trHeight w:val="19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E75" w:rsidRPr="00EA453A" w:rsidRDefault="009B1E75" w:rsidP="000300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E75" w:rsidRPr="00EA453A" w:rsidRDefault="007F1D06" w:rsidP="00C55B70">
            <w:pPr>
              <w:jc w:val="both"/>
            </w:pPr>
            <w:r w:rsidRPr="00EA453A">
              <w:t>Обеспечить к 202</w:t>
            </w:r>
            <w:r w:rsidR="00B004BF" w:rsidRPr="00EA453A">
              <w:t>7</w:t>
            </w:r>
            <w:r w:rsidR="009B1E75" w:rsidRPr="00EA453A">
              <w:t xml:space="preserve"> году охват детей</w:t>
            </w:r>
            <w:r w:rsidR="00B05770" w:rsidRPr="00EA453A">
              <w:t xml:space="preserve"> </w:t>
            </w:r>
            <w:r w:rsidR="009B1E75" w:rsidRPr="00EA453A">
              <w:t>школьного</w:t>
            </w:r>
            <w:r w:rsidR="00B05770" w:rsidRPr="00EA453A">
              <w:t xml:space="preserve"> </w:t>
            </w:r>
            <w:r w:rsidR="009B1E75" w:rsidRPr="00EA453A">
              <w:t>возраста всеми формами организованного отдыха</w:t>
            </w:r>
            <w:r w:rsidR="00B05770" w:rsidRPr="00EA453A">
              <w:t xml:space="preserve"> </w:t>
            </w:r>
            <w:r w:rsidR="009B1E75" w:rsidRPr="00EA453A">
              <w:t>не ниже 85% от общего количества детей указанного возраста, проживающих на территории Мамско-Чуйского</w:t>
            </w:r>
            <w:r w:rsidR="00B05770" w:rsidRPr="00EA453A">
              <w:t xml:space="preserve"> </w:t>
            </w:r>
            <w:r w:rsidR="009B1E75" w:rsidRPr="00EA453A">
              <w:t>района.</w:t>
            </w:r>
          </w:p>
        </w:tc>
      </w:tr>
    </w:tbl>
    <w:p w:rsidR="009B1E75" w:rsidRPr="00EA453A" w:rsidRDefault="009B1E75" w:rsidP="00C55B70">
      <w:pPr>
        <w:pStyle w:val="14"/>
        <w:jc w:val="left"/>
        <w:rPr>
          <w:sz w:val="24"/>
          <w:szCs w:val="24"/>
        </w:rPr>
      </w:pPr>
    </w:p>
    <w:p w:rsidR="009B1E75" w:rsidRPr="00EA453A" w:rsidRDefault="009B1E75" w:rsidP="00175B7D">
      <w:pPr>
        <w:pStyle w:val="14"/>
        <w:rPr>
          <w:sz w:val="24"/>
          <w:szCs w:val="24"/>
        </w:rPr>
      </w:pPr>
      <w:r w:rsidRPr="00EA453A">
        <w:rPr>
          <w:sz w:val="24"/>
          <w:szCs w:val="24"/>
        </w:rPr>
        <w:t>1.</w:t>
      </w:r>
      <w:r w:rsidR="00175B7D" w:rsidRPr="00EA453A">
        <w:rPr>
          <w:sz w:val="24"/>
          <w:szCs w:val="24"/>
        </w:rPr>
        <w:t xml:space="preserve"> </w:t>
      </w:r>
      <w:r w:rsidRPr="00EA453A">
        <w:rPr>
          <w:sz w:val="24"/>
          <w:szCs w:val="24"/>
        </w:rPr>
        <w:t>Цель и задачи подпрограммы, целевые показатели подпрограммы, сроки реализации.</w:t>
      </w:r>
    </w:p>
    <w:p w:rsidR="009B1E75" w:rsidRPr="00EA453A" w:rsidRDefault="009B1E75" w:rsidP="00030081">
      <w:pPr>
        <w:jc w:val="both"/>
      </w:pPr>
      <w:r w:rsidRPr="00EA453A">
        <w:tab/>
        <w:t>Основной целью</w:t>
      </w:r>
      <w:r w:rsidR="00B05770" w:rsidRPr="00EA453A">
        <w:t xml:space="preserve"> </w:t>
      </w:r>
      <w:r w:rsidRPr="00EA453A">
        <w:t>подпрограммы является создание условий для организации отдыха</w:t>
      </w:r>
      <w:r w:rsidR="00B05770" w:rsidRPr="00EA453A">
        <w:t xml:space="preserve"> </w:t>
      </w:r>
      <w:r w:rsidRPr="00EA453A">
        <w:t>детей, увеличение количества детей, проживающих на территории Мамско-Чуйского района, охваченных различными формами отдыха и оздоровления.</w:t>
      </w:r>
    </w:p>
    <w:p w:rsidR="009B1E75" w:rsidRPr="00EA453A" w:rsidRDefault="009B1E75" w:rsidP="00030081">
      <w:pPr>
        <w:jc w:val="both"/>
      </w:pPr>
      <w:r w:rsidRPr="00EA453A">
        <w:tab/>
        <w:t>Для достижения поставленной цели предусматривается решение следующих задач:</w:t>
      </w:r>
    </w:p>
    <w:p w:rsidR="009B1E75" w:rsidRPr="00EA453A" w:rsidRDefault="009B1E75" w:rsidP="00030081">
      <w:pPr>
        <w:pStyle w:val="a3"/>
        <w:numPr>
          <w:ilvl w:val="3"/>
          <w:numId w:val="12"/>
        </w:numPr>
        <w:ind w:left="709"/>
        <w:jc w:val="both"/>
        <w:rPr>
          <w:sz w:val="24"/>
          <w:szCs w:val="24"/>
        </w:rPr>
      </w:pPr>
      <w:r w:rsidRPr="00EA453A">
        <w:rPr>
          <w:sz w:val="24"/>
          <w:szCs w:val="24"/>
        </w:rPr>
        <w:t>Увеличение охвата обучающихся,</w:t>
      </w:r>
      <w:r w:rsidR="00B05770" w:rsidRPr="00EA453A">
        <w:rPr>
          <w:sz w:val="24"/>
          <w:szCs w:val="24"/>
        </w:rPr>
        <w:t xml:space="preserve"> </w:t>
      </w:r>
      <w:r w:rsidRPr="00EA453A">
        <w:rPr>
          <w:sz w:val="24"/>
          <w:szCs w:val="24"/>
        </w:rPr>
        <w:t>мероприятиями отдыха в</w:t>
      </w:r>
      <w:r w:rsidR="00B05770" w:rsidRPr="00EA453A">
        <w:rPr>
          <w:sz w:val="24"/>
          <w:szCs w:val="24"/>
        </w:rPr>
        <w:t xml:space="preserve"> </w:t>
      </w:r>
      <w:r w:rsidRPr="00EA453A">
        <w:rPr>
          <w:sz w:val="24"/>
          <w:szCs w:val="24"/>
        </w:rPr>
        <w:t>лагерях с дневным пребыванием на базе общеобразовательных учреждений.</w:t>
      </w:r>
    </w:p>
    <w:p w:rsidR="00D013B0" w:rsidRPr="00EA453A" w:rsidRDefault="00D013B0" w:rsidP="00030081">
      <w:pPr>
        <w:pStyle w:val="a3"/>
        <w:numPr>
          <w:ilvl w:val="3"/>
          <w:numId w:val="12"/>
        </w:numPr>
        <w:ind w:left="709"/>
        <w:jc w:val="both"/>
        <w:rPr>
          <w:sz w:val="24"/>
          <w:szCs w:val="24"/>
        </w:rPr>
      </w:pPr>
      <w:r w:rsidRPr="00EA453A">
        <w:rPr>
          <w:sz w:val="24"/>
          <w:szCs w:val="24"/>
        </w:rPr>
        <w:t>Трудоустройство несовершеннолетних граждан в возрасте от 14 лет в свободное от учебы время.</w:t>
      </w:r>
    </w:p>
    <w:p w:rsidR="009B1E75" w:rsidRPr="00EA453A" w:rsidRDefault="009B1E75" w:rsidP="00030081">
      <w:pPr>
        <w:jc w:val="both"/>
        <w:rPr>
          <w:bCs/>
        </w:rPr>
      </w:pPr>
      <w:r w:rsidRPr="00EA453A">
        <w:tab/>
      </w:r>
      <w:r w:rsidRPr="00EA453A">
        <w:rPr>
          <w:bCs/>
        </w:rPr>
        <w:t>Сроки реализации подпрограммы</w:t>
      </w:r>
      <w:r w:rsidR="00B05770" w:rsidRPr="00EA453A">
        <w:rPr>
          <w:bCs/>
        </w:rPr>
        <w:t xml:space="preserve"> </w:t>
      </w:r>
      <w:r w:rsidR="000E2A89" w:rsidRPr="00EA453A">
        <w:rPr>
          <w:bCs/>
        </w:rPr>
        <w:t>20</w:t>
      </w:r>
      <w:r w:rsidR="00B004BF" w:rsidRPr="00EA453A">
        <w:rPr>
          <w:bCs/>
        </w:rPr>
        <w:t>22</w:t>
      </w:r>
      <w:r w:rsidR="000E2A89" w:rsidRPr="00EA453A">
        <w:rPr>
          <w:bCs/>
        </w:rPr>
        <w:t>-202</w:t>
      </w:r>
      <w:r w:rsidR="00B004BF" w:rsidRPr="00EA453A">
        <w:rPr>
          <w:bCs/>
        </w:rPr>
        <w:t>7</w:t>
      </w:r>
      <w:r w:rsidRPr="00EA453A">
        <w:rPr>
          <w:bCs/>
        </w:rPr>
        <w:t xml:space="preserve"> годы.</w:t>
      </w:r>
    </w:p>
    <w:p w:rsidR="009B1E75" w:rsidRPr="00EA453A" w:rsidRDefault="009B1E75" w:rsidP="00030081">
      <w:pPr>
        <w:pStyle w:val="ConsPlusCell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9B1E75" w:rsidRPr="00EA453A" w:rsidRDefault="009B1E75" w:rsidP="00175B7D">
      <w:pPr>
        <w:pStyle w:val="14"/>
        <w:rPr>
          <w:sz w:val="24"/>
          <w:szCs w:val="24"/>
        </w:rPr>
      </w:pPr>
      <w:r w:rsidRPr="00EA453A">
        <w:rPr>
          <w:sz w:val="24"/>
          <w:szCs w:val="24"/>
        </w:rPr>
        <w:t>2.</w:t>
      </w:r>
      <w:r w:rsidR="00175B7D" w:rsidRPr="00EA453A">
        <w:rPr>
          <w:sz w:val="24"/>
          <w:szCs w:val="24"/>
        </w:rPr>
        <w:t xml:space="preserve"> </w:t>
      </w:r>
      <w:r w:rsidRPr="00EA453A">
        <w:rPr>
          <w:sz w:val="24"/>
          <w:szCs w:val="24"/>
        </w:rPr>
        <w:t>Основные мероприятия подпрограммы.</w:t>
      </w:r>
    </w:p>
    <w:p w:rsidR="009B1E75" w:rsidRPr="00EA453A" w:rsidRDefault="009B1E75" w:rsidP="00030081">
      <w:pPr>
        <w:jc w:val="both"/>
      </w:pPr>
      <w:r w:rsidRPr="00EA453A">
        <w:tab/>
        <w:t xml:space="preserve"> На территории Мамско-Чуйского района функционируют лагеря с дневным пребыванием детей на базе</w:t>
      </w:r>
      <w:r w:rsidR="00B05770" w:rsidRPr="00EA453A">
        <w:t xml:space="preserve"> </w:t>
      </w:r>
      <w:r w:rsidR="0025060E" w:rsidRPr="00EA453A">
        <w:t>трех</w:t>
      </w:r>
      <w:r w:rsidR="00B05770" w:rsidRPr="00EA453A">
        <w:t xml:space="preserve"> </w:t>
      </w:r>
      <w:r w:rsidRPr="00EA453A">
        <w:t xml:space="preserve">общеобразовательных школ района. </w:t>
      </w:r>
    </w:p>
    <w:p w:rsidR="009B1E75" w:rsidRPr="00EA453A" w:rsidRDefault="009B1E75" w:rsidP="00030081">
      <w:pPr>
        <w:jc w:val="both"/>
      </w:pPr>
      <w:r w:rsidRPr="00EA453A">
        <w:tab/>
        <w:t>Программа разработана в соответствии с областными законами социальной направленности.</w:t>
      </w:r>
    </w:p>
    <w:p w:rsidR="009B1E75" w:rsidRPr="00EA453A" w:rsidRDefault="009B1E75" w:rsidP="00030081">
      <w:pPr>
        <w:jc w:val="both"/>
      </w:pPr>
      <w:r w:rsidRPr="00EA453A">
        <w:tab/>
      </w:r>
      <w:r w:rsidR="00BA2A2D" w:rsidRPr="00EA453A">
        <w:t xml:space="preserve"> </w:t>
      </w:r>
      <w:r w:rsidRPr="00EA453A">
        <w:t xml:space="preserve">Во всех общеобразовательных учреждениях в течение летнего периода </w:t>
      </w:r>
      <w:r w:rsidR="00E5175C" w:rsidRPr="00EA453A">
        <w:t xml:space="preserve">2022года </w:t>
      </w:r>
      <w:r w:rsidRPr="00EA453A">
        <w:t>учащиеся</w:t>
      </w:r>
      <w:r w:rsidR="00B05770" w:rsidRPr="00EA453A">
        <w:t xml:space="preserve"> </w:t>
      </w:r>
      <w:r w:rsidRPr="00EA453A">
        <w:t>были заняты другими формами летних оздоровительных мероприятий (многодневные походы, экскурсии)</w:t>
      </w:r>
      <w:r w:rsidR="00B05770" w:rsidRPr="00EA453A">
        <w:t xml:space="preserve"> </w:t>
      </w:r>
      <w:r w:rsidRPr="00EA453A">
        <w:t>(10</w:t>
      </w:r>
      <w:r w:rsidR="008B2AD2" w:rsidRPr="00EA453A">
        <w:t>4</w:t>
      </w:r>
      <w:r w:rsidRPr="00EA453A">
        <w:t xml:space="preserve"> чел.), включая пятидневные военные сборы (обучающие 10</w:t>
      </w:r>
      <w:r w:rsidR="00C55B70" w:rsidRPr="00EA453A">
        <w:t xml:space="preserve"> </w:t>
      </w:r>
      <w:r w:rsidRPr="00EA453A">
        <w:t xml:space="preserve">классов – </w:t>
      </w:r>
      <w:r w:rsidR="006E63ED" w:rsidRPr="00EA453A">
        <w:t>9</w:t>
      </w:r>
      <w:r w:rsidR="00C55B70" w:rsidRPr="00EA453A">
        <w:t xml:space="preserve"> </w:t>
      </w:r>
      <w:r w:rsidRPr="00EA453A">
        <w:t>чел</w:t>
      </w:r>
      <w:r w:rsidR="00E5175C" w:rsidRPr="00EA453A">
        <w:t>)</w:t>
      </w:r>
      <w:r w:rsidR="008B2AD2" w:rsidRPr="00EA453A">
        <w:t>.</w:t>
      </w:r>
    </w:p>
    <w:p w:rsidR="009B1E75" w:rsidRPr="00EA453A" w:rsidRDefault="009B1E75" w:rsidP="00030081">
      <w:pPr>
        <w:jc w:val="both"/>
      </w:pPr>
      <w:r w:rsidRPr="00EA453A">
        <w:tab/>
        <w:t>Для достижения поставленной цели предусматривается решение следующих задач:</w:t>
      </w:r>
    </w:p>
    <w:p w:rsidR="009B1E75" w:rsidRPr="00EA453A" w:rsidRDefault="009B1E75" w:rsidP="00030081">
      <w:pPr>
        <w:pStyle w:val="a3"/>
        <w:numPr>
          <w:ilvl w:val="1"/>
          <w:numId w:val="29"/>
        </w:numPr>
        <w:ind w:left="709" w:firstLine="142"/>
        <w:jc w:val="both"/>
        <w:rPr>
          <w:sz w:val="24"/>
          <w:szCs w:val="24"/>
        </w:rPr>
      </w:pPr>
      <w:r w:rsidRPr="00EA453A">
        <w:rPr>
          <w:sz w:val="24"/>
          <w:szCs w:val="24"/>
        </w:rPr>
        <w:t>Увеличение количества обучающихся, охваченных мероприятиями отдыха</w:t>
      </w:r>
      <w:r w:rsidR="00FC03F3" w:rsidRPr="00EA453A">
        <w:rPr>
          <w:sz w:val="24"/>
          <w:szCs w:val="24"/>
        </w:rPr>
        <w:t xml:space="preserve"> в</w:t>
      </w:r>
      <w:r w:rsidRPr="00EA453A">
        <w:rPr>
          <w:sz w:val="24"/>
          <w:szCs w:val="24"/>
        </w:rPr>
        <w:t xml:space="preserve"> лагерях с дневным пребыванием на базе общеобразовательных учреждений.</w:t>
      </w:r>
    </w:p>
    <w:p w:rsidR="00BF742F" w:rsidRPr="00EA453A" w:rsidRDefault="004854C1" w:rsidP="00030081">
      <w:pPr>
        <w:pStyle w:val="a3"/>
        <w:numPr>
          <w:ilvl w:val="1"/>
          <w:numId w:val="29"/>
        </w:numPr>
        <w:ind w:left="709" w:firstLine="142"/>
        <w:jc w:val="both"/>
        <w:rPr>
          <w:sz w:val="24"/>
          <w:szCs w:val="24"/>
        </w:rPr>
      </w:pPr>
      <w:r w:rsidRPr="00EA453A">
        <w:rPr>
          <w:sz w:val="24"/>
          <w:szCs w:val="24"/>
        </w:rPr>
        <w:t>Трудоустройство несовершеннолетних в свободное от учебы время, охват несовершеннолетних, состоящих на различных формах учета,</w:t>
      </w:r>
      <w:r w:rsidR="00EA525A" w:rsidRPr="00EA453A">
        <w:rPr>
          <w:sz w:val="24"/>
          <w:szCs w:val="24"/>
        </w:rPr>
        <w:t xml:space="preserve"> находящихся в трудной жизненной ситуации,</w:t>
      </w:r>
      <w:r w:rsidRPr="00EA453A">
        <w:rPr>
          <w:sz w:val="24"/>
          <w:szCs w:val="24"/>
        </w:rPr>
        <w:t xml:space="preserve"> а также несовершеннолетних из многодетных семей.</w:t>
      </w:r>
    </w:p>
    <w:p w:rsidR="009B1E75" w:rsidRPr="00EA453A" w:rsidRDefault="009B1E75" w:rsidP="00C55B70">
      <w:pPr>
        <w:ind w:left="709" w:firstLine="142"/>
        <w:jc w:val="both"/>
      </w:pPr>
      <w:r w:rsidRPr="00EA453A">
        <w:tab/>
      </w:r>
    </w:p>
    <w:p w:rsidR="009B1E75" w:rsidRPr="00EA453A" w:rsidRDefault="009B1E75" w:rsidP="00030081">
      <w:pPr>
        <w:pStyle w:val="14"/>
        <w:rPr>
          <w:sz w:val="24"/>
          <w:szCs w:val="24"/>
        </w:rPr>
      </w:pPr>
      <w:r w:rsidRPr="00EA453A">
        <w:rPr>
          <w:sz w:val="24"/>
          <w:szCs w:val="24"/>
        </w:rPr>
        <w:t>3.</w:t>
      </w:r>
      <w:r w:rsidR="00175B7D" w:rsidRPr="00EA453A">
        <w:rPr>
          <w:sz w:val="24"/>
          <w:szCs w:val="24"/>
        </w:rPr>
        <w:t xml:space="preserve"> </w:t>
      </w:r>
      <w:r w:rsidRPr="00EA453A">
        <w:rPr>
          <w:sz w:val="24"/>
          <w:szCs w:val="24"/>
        </w:rPr>
        <w:t>Ресурсное обеспечение подпрограммы.</w:t>
      </w:r>
    </w:p>
    <w:p w:rsidR="00521DAC" w:rsidRPr="00EA453A" w:rsidRDefault="00521DAC" w:rsidP="00521DAC">
      <w:pPr>
        <w:autoSpaceDE w:val="0"/>
        <w:autoSpaceDN w:val="0"/>
        <w:adjustRightInd w:val="0"/>
        <w:ind w:firstLine="709"/>
        <w:jc w:val="both"/>
      </w:pPr>
      <w:r w:rsidRPr="00EA453A">
        <w:t xml:space="preserve">Источником финансирования реализации мероприятий </w:t>
      </w:r>
      <w:r>
        <w:t>под</w:t>
      </w:r>
      <w:r w:rsidRPr="00EA453A">
        <w:t>программы являются средства районного бюджета, сведения представлены в приложении</w:t>
      </w:r>
      <w:r>
        <w:t xml:space="preserve"> № 12 к муниципальной программе</w:t>
      </w:r>
      <w:r w:rsidRPr="00EA453A">
        <w:t>.</w:t>
      </w:r>
    </w:p>
    <w:p w:rsidR="009B1E75" w:rsidRPr="00EA453A" w:rsidRDefault="009B1E75" w:rsidP="00030081">
      <w:pPr>
        <w:ind w:firstLine="540"/>
        <w:jc w:val="both"/>
      </w:pPr>
    </w:p>
    <w:p w:rsidR="009B1E75" w:rsidRPr="00EA453A" w:rsidRDefault="009B1E75" w:rsidP="00030081">
      <w:pPr>
        <w:jc w:val="center"/>
        <w:outlineLvl w:val="0"/>
      </w:pPr>
    </w:p>
    <w:p w:rsidR="009B1E75" w:rsidRPr="00EA453A" w:rsidRDefault="009B1E75" w:rsidP="00030081">
      <w:pPr>
        <w:jc w:val="center"/>
        <w:outlineLvl w:val="0"/>
      </w:pPr>
    </w:p>
    <w:p w:rsidR="00052AD9" w:rsidRPr="00EA453A" w:rsidRDefault="00052AD9" w:rsidP="00030081">
      <w:pPr>
        <w:pStyle w:val="14"/>
        <w:tabs>
          <w:tab w:val="left" w:pos="5940"/>
        </w:tabs>
        <w:ind w:left="5580"/>
        <w:jc w:val="left"/>
        <w:rPr>
          <w:b w:val="0"/>
          <w:sz w:val="24"/>
          <w:szCs w:val="24"/>
        </w:rPr>
      </w:pPr>
    </w:p>
    <w:p w:rsidR="00052AD9" w:rsidRPr="00EA453A" w:rsidRDefault="00052AD9" w:rsidP="00030081">
      <w:pPr>
        <w:pStyle w:val="14"/>
        <w:tabs>
          <w:tab w:val="left" w:pos="5940"/>
        </w:tabs>
        <w:ind w:left="5580"/>
        <w:jc w:val="left"/>
        <w:rPr>
          <w:b w:val="0"/>
          <w:sz w:val="24"/>
          <w:szCs w:val="24"/>
        </w:rPr>
      </w:pPr>
    </w:p>
    <w:p w:rsidR="00052AD9" w:rsidRPr="00EA453A" w:rsidRDefault="00052AD9" w:rsidP="00030081">
      <w:pPr>
        <w:pStyle w:val="14"/>
        <w:tabs>
          <w:tab w:val="left" w:pos="5940"/>
        </w:tabs>
        <w:ind w:left="5580"/>
        <w:jc w:val="left"/>
        <w:rPr>
          <w:b w:val="0"/>
          <w:sz w:val="24"/>
          <w:szCs w:val="24"/>
        </w:rPr>
      </w:pPr>
    </w:p>
    <w:p w:rsidR="00C55B70" w:rsidRPr="00EA453A" w:rsidRDefault="00C55B70">
      <w:pPr>
        <w:spacing w:after="200" w:line="276" w:lineRule="auto"/>
      </w:pPr>
      <w:r w:rsidRPr="00EA453A">
        <w:rPr>
          <w:b/>
        </w:rPr>
        <w:br w:type="page"/>
      </w:r>
    </w:p>
    <w:p w:rsidR="00175B7D" w:rsidRPr="00EA453A" w:rsidRDefault="0061676B" w:rsidP="00C55B70">
      <w:pPr>
        <w:pStyle w:val="14"/>
        <w:tabs>
          <w:tab w:val="left" w:pos="5940"/>
        </w:tabs>
        <w:ind w:left="5580"/>
        <w:jc w:val="right"/>
        <w:rPr>
          <w:b w:val="0"/>
          <w:sz w:val="24"/>
          <w:szCs w:val="24"/>
        </w:rPr>
      </w:pPr>
      <w:r w:rsidRPr="00EA453A">
        <w:rPr>
          <w:b w:val="0"/>
          <w:sz w:val="24"/>
          <w:szCs w:val="24"/>
        </w:rPr>
        <w:lastRenderedPageBreak/>
        <w:t>Приложение 8</w:t>
      </w:r>
      <w:r w:rsidR="00B05770" w:rsidRPr="00EA453A">
        <w:rPr>
          <w:b w:val="0"/>
          <w:sz w:val="24"/>
          <w:szCs w:val="24"/>
        </w:rPr>
        <w:t xml:space="preserve"> </w:t>
      </w:r>
    </w:p>
    <w:p w:rsidR="0061676B" w:rsidRPr="00EA453A" w:rsidRDefault="0061676B" w:rsidP="00C55B70">
      <w:pPr>
        <w:pStyle w:val="14"/>
        <w:tabs>
          <w:tab w:val="left" w:pos="5940"/>
        </w:tabs>
        <w:ind w:left="5580"/>
        <w:jc w:val="right"/>
        <w:rPr>
          <w:b w:val="0"/>
          <w:sz w:val="24"/>
          <w:szCs w:val="24"/>
        </w:rPr>
      </w:pPr>
      <w:r w:rsidRPr="00EA453A">
        <w:rPr>
          <w:b w:val="0"/>
          <w:sz w:val="24"/>
          <w:szCs w:val="24"/>
        </w:rPr>
        <w:t>к муниципальной</w:t>
      </w:r>
      <w:r w:rsidR="00B05770" w:rsidRPr="00EA453A">
        <w:rPr>
          <w:b w:val="0"/>
          <w:sz w:val="24"/>
          <w:szCs w:val="24"/>
        </w:rPr>
        <w:t xml:space="preserve"> </w:t>
      </w:r>
      <w:r w:rsidRPr="00EA453A">
        <w:rPr>
          <w:b w:val="0"/>
          <w:sz w:val="24"/>
          <w:szCs w:val="24"/>
        </w:rPr>
        <w:t>программе «Содействие развитию учреждений образования</w:t>
      </w:r>
      <w:r w:rsidR="00B05770" w:rsidRPr="00EA453A">
        <w:rPr>
          <w:b w:val="0"/>
          <w:sz w:val="24"/>
          <w:szCs w:val="24"/>
        </w:rPr>
        <w:t xml:space="preserve"> </w:t>
      </w:r>
      <w:r w:rsidRPr="00EA453A">
        <w:rPr>
          <w:b w:val="0"/>
          <w:sz w:val="24"/>
          <w:szCs w:val="24"/>
        </w:rPr>
        <w:t xml:space="preserve">в муниципальном образовании Мамско-Чуйского района на </w:t>
      </w:r>
      <w:r w:rsidR="000E2A89" w:rsidRPr="00EA453A">
        <w:rPr>
          <w:b w:val="0"/>
          <w:sz w:val="24"/>
          <w:szCs w:val="24"/>
        </w:rPr>
        <w:t>20</w:t>
      </w:r>
      <w:r w:rsidR="00052AD9" w:rsidRPr="00EA453A">
        <w:rPr>
          <w:b w:val="0"/>
          <w:sz w:val="24"/>
          <w:szCs w:val="24"/>
        </w:rPr>
        <w:t>22</w:t>
      </w:r>
      <w:r w:rsidR="000E2A89" w:rsidRPr="00EA453A">
        <w:rPr>
          <w:b w:val="0"/>
          <w:sz w:val="24"/>
          <w:szCs w:val="24"/>
        </w:rPr>
        <w:t>-202</w:t>
      </w:r>
      <w:r w:rsidR="00052AD9" w:rsidRPr="00EA453A">
        <w:rPr>
          <w:b w:val="0"/>
          <w:sz w:val="24"/>
          <w:szCs w:val="24"/>
        </w:rPr>
        <w:t>7</w:t>
      </w:r>
      <w:r w:rsidRPr="00EA453A">
        <w:rPr>
          <w:b w:val="0"/>
          <w:sz w:val="24"/>
          <w:szCs w:val="24"/>
        </w:rPr>
        <w:t xml:space="preserve"> годы» </w:t>
      </w:r>
    </w:p>
    <w:p w:rsidR="00C55B70" w:rsidRPr="00EA453A" w:rsidRDefault="00C55B70" w:rsidP="00030081">
      <w:pPr>
        <w:pStyle w:val="14"/>
        <w:tabs>
          <w:tab w:val="left" w:pos="5940"/>
        </w:tabs>
        <w:ind w:left="5580"/>
        <w:jc w:val="left"/>
        <w:rPr>
          <w:sz w:val="24"/>
          <w:szCs w:val="24"/>
        </w:rPr>
      </w:pPr>
    </w:p>
    <w:p w:rsidR="0061676B" w:rsidRPr="00EA453A" w:rsidRDefault="0061676B" w:rsidP="00175B7D">
      <w:pPr>
        <w:pStyle w:val="14"/>
        <w:rPr>
          <w:caps/>
          <w:sz w:val="24"/>
          <w:szCs w:val="24"/>
        </w:rPr>
      </w:pPr>
      <w:r w:rsidRPr="00EA453A">
        <w:rPr>
          <w:caps/>
          <w:sz w:val="24"/>
          <w:szCs w:val="24"/>
        </w:rPr>
        <w:t>Паспорт подпрограммы</w:t>
      </w:r>
    </w:p>
    <w:p w:rsidR="000C0ED5" w:rsidRPr="00EA453A" w:rsidRDefault="0061676B" w:rsidP="00C55B7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A453A">
        <w:rPr>
          <w:rFonts w:ascii="Times New Roman" w:hAnsi="Times New Roman" w:cs="Times New Roman"/>
          <w:b/>
          <w:caps/>
          <w:sz w:val="24"/>
          <w:szCs w:val="24"/>
        </w:rPr>
        <w:t xml:space="preserve">«ПРОГРАММА </w:t>
      </w:r>
      <w:r w:rsidR="00975C30" w:rsidRPr="00EA453A">
        <w:rPr>
          <w:rFonts w:ascii="Times New Roman" w:hAnsi="Times New Roman" w:cs="Times New Roman"/>
          <w:b/>
          <w:caps/>
          <w:sz w:val="24"/>
          <w:szCs w:val="24"/>
        </w:rPr>
        <w:t xml:space="preserve">ОБЕСПЕЧЕНИЯ </w:t>
      </w:r>
      <w:r w:rsidR="00B00857" w:rsidRPr="00EA453A">
        <w:rPr>
          <w:rFonts w:ascii="Times New Roman" w:hAnsi="Times New Roman" w:cs="Times New Roman"/>
          <w:b/>
          <w:caps/>
          <w:sz w:val="24"/>
          <w:szCs w:val="24"/>
        </w:rPr>
        <w:t>МЕРОПРИЯТИЙ ПО ОХРАНЕ ТРУДА</w:t>
      </w:r>
      <w:r w:rsidR="00C55B70" w:rsidRPr="00EA453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EA453A">
        <w:rPr>
          <w:rFonts w:ascii="Times New Roman" w:hAnsi="Times New Roman" w:cs="Times New Roman"/>
          <w:b/>
          <w:caps/>
          <w:sz w:val="24"/>
          <w:szCs w:val="24"/>
        </w:rPr>
        <w:t>В</w:t>
      </w:r>
      <w:r w:rsidR="00B05770" w:rsidRPr="00EA453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EA453A">
        <w:rPr>
          <w:rFonts w:ascii="Times New Roman" w:hAnsi="Times New Roman" w:cs="Times New Roman"/>
          <w:b/>
          <w:caps/>
          <w:sz w:val="24"/>
          <w:szCs w:val="24"/>
        </w:rPr>
        <w:t>УЧРЕЖДЕНИЯХ</w:t>
      </w:r>
      <w:r w:rsidR="00B05770" w:rsidRPr="00EA453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EA453A">
        <w:rPr>
          <w:rFonts w:ascii="Times New Roman" w:hAnsi="Times New Roman" w:cs="Times New Roman"/>
          <w:b/>
          <w:caps/>
          <w:sz w:val="24"/>
          <w:szCs w:val="24"/>
        </w:rPr>
        <w:t>ОБРАЗОВАНИИ МАМСКО-ЧУЙСКОГО</w:t>
      </w:r>
      <w:r w:rsidR="00B05770" w:rsidRPr="00EA453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EA453A">
        <w:rPr>
          <w:rFonts w:ascii="Times New Roman" w:hAnsi="Times New Roman" w:cs="Times New Roman"/>
          <w:b/>
          <w:caps/>
          <w:sz w:val="24"/>
          <w:szCs w:val="24"/>
        </w:rPr>
        <w:t>РАЙОНА</w:t>
      </w:r>
      <w:r w:rsidR="000C0ED5" w:rsidRPr="00EA453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61676B" w:rsidRPr="00EA453A" w:rsidRDefault="0061676B" w:rsidP="00C55B7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A453A">
        <w:rPr>
          <w:rFonts w:ascii="Times New Roman" w:hAnsi="Times New Roman" w:cs="Times New Roman"/>
          <w:b/>
          <w:caps/>
          <w:sz w:val="24"/>
          <w:szCs w:val="24"/>
        </w:rPr>
        <w:t xml:space="preserve">НА </w:t>
      </w:r>
      <w:r w:rsidR="0025060E" w:rsidRPr="00EA453A">
        <w:rPr>
          <w:rFonts w:ascii="Times New Roman" w:hAnsi="Times New Roman" w:cs="Times New Roman"/>
          <w:b/>
          <w:caps/>
          <w:sz w:val="24"/>
          <w:szCs w:val="24"/>
        </w:rPr>
        <w:t>20</w:t>
      </w:r>
      <w:r w:rsidR="00052AD9" w:rsidRPr="00EA453A">
        <w:rPr>
          <w:rFonts w:ascii="Times New Roman" w:hAnsi="Times New Roman" w:cs="Times New Roman"/>
          <w:b/>
          <w:caps/>
          <w:sz w:val="24"/>
          <w:szCs w:val="24"/>
        </w:rPr>
        <w:t>22</w:t>
      </w:r>
      <w:r w:rsidR="0025060E" w:rsidRPr="00EA453A">
        <w:rPr>
          <w:rFonts w:ascii="Times New Roman" w:hAnsi="Times New Roman" w:cs="Times New Roman"/>
          <w:b/>
          <w:caps/>
          <w:sz w:val="24"/>
          <w:szCs w:val="24"/>
        </w:rPr>
        <w:t>-202</w:t>
      </w:r>
      <w:r w:rsidR="00052AD9" w:rsidRPr="00EA453A">
        <w:rPr>
          <w:rFonts w:ascii="Times New Roman" w:hAnsi="Times New Roman" w:cs="Times New Roman"/>
          <w:b/>
          <w:caps/>
          <w:sz w:val="24"/>
          <w:szCs w:val="24"/>
        </w:rPr>
        <w:t>7</w:t>
      </w:r>
      <w:r w:rsidR="0025060E" w:rsidRPr="00EA453A">
        <w:rPr>
          <w:rFonts w:ascii="Times New Roman" w:hAnsi="Times New Roman" w:cs="Times New Roman"/>
          <w:b/>
          <w:caps/>
          <w:sz w:val="24"/>
          <w:szCs w:val="24"/>
        </w:rPr>
        <w:t xml:space="preserve"> гг</w:t>
      </w:r>
      <w:r w:rsidRPr="00EA453A">
        <w:rPr>
          <w:rFonts w:ascii="Times New Roman" w:hAnsi="Times New Roman" w:cs="Times New Roman"/>
          <w:b/>
          <w:caps/>
          <w:sz w:val="24"/>
          <w:szCs w:val="24"/>
        </w:rPr>
        <w:t>.»</w:t>
      </w:r>
    </w:p>
    <w:p w:rsidR="0061676B" w:rsidRPr="00EA453A" w:rsidRDefault="0061676B" w:rsidP="0003008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15"/>
        <w:gridCol w:w="5724"/>
      </w:tblGrid>
      <w:tr w:rsidR="0061676B" w:rsidRPr="00EA453A" w:rsidTr="0061676B">
        <w:trPr>
          <w:trHeight w:val="60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6B" w:rsidRPr="00EA453A" w:rsidRDefault="0061676B" w:rsidP="0003008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B05770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6B" w:rsidRPr="00EA453A" w:rsidRDefault="0061676B" w:rsidP="0003008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«Содействие развитию учреждений образования в муниципальном образовании Мамско-Чуйский район на </w:t>
            </w:r>
            <w:r w:rsidR="000E2A89" w:rsidRPr="00EA45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2AD9" w:rsidRPr="00EA45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E2A89" w:rsidRPr="00EA453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52AD9" w:rsidRPr="00EA4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61676B" w:rsidRPr="00EA453A" w:rsidTr="0061676B">
        <w:trPr>
          <w:trHeight w:val="60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6B" w:rsidRPr="00EA453A" w:rsidRDefault="0061676B" w:rsidP="0003008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6B" w:rsidRPr="00EA453A" w:rsidRDefault="0061676B" w:rsidP="0003008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«Программа </w:t>
            </w:r>
            <w:r w:rsidR="00A2769C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="00B00857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охране 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B05770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5770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учреждениях образования Мамско-Чуйского района на 20</w:t>
            </w:r>
            <w:r w:rsidR="00052AD9" w:rsidRPr="00EA45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052AD9" w:rsidRPr="00EA4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 w:rsidR="00B05770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76B" w:rsidRPr="00EA453A" w:rsidTr="0061676B">
        <w:trPr>
          <w:trHeight w:val="60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6B" w:rsidRPr="00EA453A" w:rsidRDefault="0061676B" w:rsidP="0003008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6B" w:rsidRPr="00EA453A" w:rsidRDefault="00424608" w:rsidP="0003008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Муниципальные казенные образовательные учреждения Мамско-Чуйского района</w:t>
            </w:r>
          </w:p>
        </w:tc>
      </w:tr>
      <w:tr w:rsidR="0061676B" w:rsidRPr="00EA453A" w:rsidTr="0061676B">
        <w:trPr>
          <w:trHeight w:val="60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6B" w:rsidRPr="00EA453A" w:rsidRDefault="0061676B" w:rsidP="0003008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6B" w:rsidRPr="00EA453A" w:rsidRDefault="00424608" w:rsidP="0003008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казенные образовательные учреждения Мамско-Чуйского района </w:t>
            </w:r>
          </w:p>
        </w:tc>
      </w:tr>
      <w:tr w:rsidR="0061676B" w:rsidRPr="00EA453A" w:rsidTr="0061676B">
        <w:trPr>
          <w:trHeight w:val="60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6B" w:rsidRPr="00EA453A" w:rsidRDefault="0061676B" w:rsidP="0003008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6B" w:rsidRPr="00EA453A" w:rsidRDefault="0061676B" w:rsidP="00030081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Улучше</w:t>
            </w:r>
            <w:r w:rsidR="00975C30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условий </w:t>
            </w:r>
            <w:r w:rsidR="00975C30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труда в 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учреждениях образования </w:t>
            </w:r>
          </w:p>
          <w:p w:rsidR="00975C30" w:rsidRPr="00EA453A" w:rsidRDefault="00975C30" w:rsidP="00030081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требований по </w:t>
            </w:r>
            <w:r w:rsidR="00A2769C" w:rsidRPr="00EA453A">
              <w:rPr>
                <w:rFonts w:ascii="Times New Roman" w:hAnsi="Times New Roman" w:cs="Times New Roman"/>
                <w:sz w:val="24"/>
                <w:szCs w:val="24"/>
              </w:rPr>
              <w:t>охране труда</w:t>
            </w:r>
          </w:p>
        </w:tc>
      </w:tr>
      <w:tr w:rsidR="0061676B" w:rsidRPr="00EA453A" w:rsidTr="0061676B">
        <w:trPr>
          <w:trHeight w:val="60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6B" w:rsidRPr="00EA453A" w:rsidRDefault="0061676B" w:rsidP="0003008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подпрограммы</w:t>
            </w:r>
          </w:p>
          <w:p w:rsidR="0061676B" w:rsidRPr="00EA453A" w:rsidRDefault="0061676B" w:rsidP="0003008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A2D" w:rsidRPr="00EA453A" w:rsidRDefault="0061676B" w:rsidP="00030081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5770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методической, организационной и мотивационной основ для функционирования</w:t>
            </w:r>
            <w:r w:rsidR="00B05770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системы управления охраной труда; </w:t>
            </w:r>
          </w:p>
          <w:p w:rsidR="0061676B" w:rsidRPr="00EA453A" w:rsidRDefault="00BA2A2D" w:rsidP="00030081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676B" w:rsidRPr="00EA453A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комплекса мер правово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го, социально-экономического, технического, </w:t>
            </w:r>
            <w:r w:rsidR="0061676B" w:rsidRPr="00EA453A">
              <w:rPr>
                <w:rFonts w:ascii="Times New Roman" w:hAnsi="Times New Roman" w:cs="Times New Roman"/>
                <w:sz w:val="24"/>
                <w:szCs w:val="24"/>
              </w:rPr>
              <w:t>организационного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76B" w:rsidRPr="00EA4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76B" w:rsidRPr="00EA453A">
              <w:rPr>
                <w:rFonts w:ascii="Times New Roman" w:hAnsi="Times New Roman" w:cs="Times New Roman"/>
                <w:sz w:val="24"/>
                <w:szCs w:val="24"/>
              </w:rPr>
              <w:t>учебно-пропагандистского характера,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76B" w:rsidRPr="00EA453A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r w:rsidR="00B05770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76B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76B" w:rsidRPr="00EA453A">
              <w:rPr>
                <w:rFonts w:ascii="Times New Roman" w:hAnsi="Times New Roman" w:cs="Times New Roman"/>
                <w:sz w:val="24"/>
                <w:szCs w:val="24"/>
              </w:rPr>
              <w:t>реализацию политики в области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охраны</w:t>
            </w:r>
            <w:r w:rsidR="0061676B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61676B" w:rsidRPr="00EA453A">
              <w:rPr>
                <w:rFonts w:ascii="Times New Roman" w:hAnsi="Times New Roman" w:cs="Times New Roman"/>
                <w:sz w:val="24"/>
                <w:szCs w:val="24"/>
              </w:rPr>
              <w:t>уда на</w:t>
            </w:r>
            <w:r w:rsidR="00B05770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76B" w:rsidRPr="00EA453A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76B" w:rsidRPr="00EA453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образования;</w:t>
            </w:r>
            <w:r w:rsidR="00B05770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76B" w:rsidRPr="00EA453A">
              <w:rPr>
                <w:rFonts w:ascii="Times New Roman" w:hAnsi="Times New Roman" w:cs="Times New Roman"/>
                <w:sz w:val="24"/>
                <w:szCs w:val="24"/>
              </w:rPr>
              <w:br/>
              <w:t>- обеспечен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ие безопасности жизни </w:t>
            </w:r>
            <w:r w:rsidR="0061676B" w:rsidRPr="00EA4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76B" w:rsidRPr="00EA453A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="00B05770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76B" w:rsidRPr="00EA453A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тников в организациях,</w:t>
            </w:r>
            <w:r w:rsidR="00B05770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  <w:r w:rsidR="0061676B" w:rsidRPr="00EA453A">
              <w:rPr>
                <w:rFonts w:ascii="Times New Roman" w:hAnsi="Times New Roman" w:cs="Times New Roman"/>
                <w:sz w:val="24"/>
                <w:szCs w:val="24"/>
              </w:rPr>
              <w:t>и детских дошкольных учрежде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ниях района в процессе трудовой </w:t>
            </w:r>
            <w:r w:rsidR="0061676B" w:rsidRPr="00EA453A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  <w:r w:rsidR="00B05770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76B" w:rsidRPr="00EA453A">
              <w:rPr>
                <w:rFonts w:ascii="Times New Roman" w:hAnsi="Times New Roman" w:cs="Times New Roman"/>
                <w:sz w:val="24"/>
                <w:szCs w:val="24"/>
              </w:rPr>
              <w:t>- обеспечение</w:t>
            </w:r>
            <w:r w:rsidR="00B05770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76B" w:rsidRPr="00EA453A">
              <w:rPr>
                <w:rFonts w:ascii="Times New Roman" w:hAnsi="Times New Roman" w:cs="Times New Roman"/>
                <w:sz w:val="24"/>
                <w:szCs w:val="24"/>
              </w:rPr>
              <w:t>приоритета безопасности и</w:t>
            </w:r>
            <w:r w:rsidR="00B05770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76B" w:rsidRPr="00EA453A">
              <w:rPr>
                <w:rFonts w:ascii="Times New Roman" w:hAnsi="Times New Roman" w:cs="Times New Roman"/>
                <w:sz w:val="24"/>
                <w:szCs w:val="24"/>
              </w:rPr>
              <w:t>гигиены</w:t>
            </w:r>
            <w:r w:rsidR="00B05770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76B" w:rsidRPr="00EA453A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="00B05770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76B" w:rsidRPr="00EA453A">
              <w:rPr>
                <w:rFonts w:ascii="Times New Roman" w:hAnsi="Times New Roman" w:cs="Times New Roman"/>
                <w:sz w:val="24"/>
                <w:szCs w:val="24"/>
              </w:rPr>
              <w:t>при формировании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политики. </w:t>
            </w:r>
          </w:p>
        </w:tc>
      </w:tr>
      <w:tr w:rsidR="0061676B" w:rsidRPr="00EA453A" w:rsidTr="0061676B">
        <w:trPr>
          <w:trHeight w:val="60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6B" w:rsidRPr="00EA453A" w:rsidRDefault="0061676B" w:rsidP="0003008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</w:t>
            </w:r>
            <w:r w:rsidR="00B05770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6B" w:rsidRPr="00EA453A" w:rsidRDefault="000E2A89" w:rsidP="00C55B7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2AD9" w:rsidRPr="00EA45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52AD9" w:rsidRPr="00EA4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676B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г. г.</w:t>
            </w:r>
          </w:p>
        </w:tc>
      </w:tr>
      <w:tr w:rsidR="0061676B" w:rsidRPr="00EA453A" w:rsidTr="0061676B">
        <w:trPr>
          <w:trHeight w:val="60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6B" w:rsidRPr="00EA453A" w:rsidRDefault="0061676B" w:rsidP="0003008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6B" w:rsidRPr="00EA453A" w:rsidRDefault="0061676B" w:rsidP="0003008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Удельный вес образовательных учреждений,</w:t>
            </w:r>
          </w:p>
          <w:p w:rsidR="0061676B" w:rsidRPr="00EA453A" w:rsidRDefault="0061676B" w:rsidP="0003008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отвечающим требованиям</w:t>
            </w:r>
            <w:r w:rsidR="00B05770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охраны труда.</w:t>
            </w:r>
          </w:p>
        </w:tc>
      </w:tr>
      <w:tr w:rsidR="0061676B" w:rsidRPr="00EA453A" w:rsidTr="0061676B">
        <w:trPr>
          <w:trHeight w:val="60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6B" w:rsidRPr="00EA453A" w:rsidRDefault="0061676B" w:rsidP="0003008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подпрограммы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6B" w:rsidRPr="00EA453A" w:rsidRDefault="0061676B" w:rsidP="0003008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ежегодно уточняются при формировании районного бюджета на соответствующий финансовый год исходя из возможностей районного бюджета и затрат, необходимых для реализации</w:t>
            </w:r>
            <w:r w:rsidR="00B05770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подпрограммы.</w:t>
            </w:r>
            <w:r w:rsidR="00BA2A2D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AD9" w:rsidRPr="00EA453A">
              <w:rPr>
                <w:rFonts w:ascii="Times New Roman" w:hAnsi="Times New Roman" w:cs="Times New Roman"/>
                <w:sz w:val="24"/>
                <w:szCs w:val="24"/>
              </w:rPr>
              <w:t>Объемы представлены в приложении ресурсное обеспечение подпрограммы.</w:t>
            </w:r>
          </w:p>
        </w:tc>
      </w:tr>
      <w:tr w:rsidR="0061676B" w:rsidRPr="00EA453A" w:rsidTr="0061676B">
        <w:trPr>
          <w:trHeight w:val="60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6B" w:rsidRPr="00EA453A" w:rsidRDefault="0061676B" w:rsidP="0003008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подпрограммы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76B" w:rsidRPr="00EA453A" w:rsidRDefault="00BA2A2D" w:rsidP="0003008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Недопущение</w:t>
            </w:r>
            <w:r w:rsidR="0061676B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производственного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76B" w:rsidRPr="00EA453A">
              <w:rPr>
                <w:rFonts w:ascii="Times New Roman" w:hAnsi="Times New Roman" w:cs="Times New Roman"/>
                <w:sz w:val="24"/>
                <w:szCs w:val="24"/>
              </w:rPr>
              <w:t>травматизма,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76B" w:rsidRPr="00EA453A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76B" w:rsidRPr="00EA4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76B" w:rsidRPr="00EA453A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76B" w:rsidRPr="00EA453A">
              <w:rPr>
                <w:rFonts w:ascii="Times New Roman" w:hAnsi="Times New Roman" w:cs="Times New Roman"/>
                <w:sz w:val="24"/>
                <w:szCs w:val="24"/>
              </w:rPr>
              <w:t>заболеваемости,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76B" w:rsidRPr="00EA453A">
              <w:rPr>
                <w:rFonts w:ascii="Times New Roman" w:hAnsi="Times New Roman" w:cs="Times New Roman"/>
                <w:sz w:val="24"/>
                <w:szCs w:val="24"/>
              </w:rPr>
              <w:t>усиление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76B" w:rsidRPr="00EA453A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защищённости</w:t>
            </w:r>
            <w:r w:rsidR="00854ED0" w:rsidRPr="00EA45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</w:t>
            </w:r>
            <w:r w:rsidR="00B05770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здоровья работников </w:t>
            </w:r>
            <w:r w:rsidR="0061676B" w:rsidRPr="00EA4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76B" w:rsidRPr="00EA453A">
              <w:rPr>
                <w:rFonts w:ascii="Times New Roman" w:hAnsi="Times New Roman" w:cs="Times New Roman"/>
                <w:sz w:val="24"/>
                <w:szCs w:val="24"/>
              </w:rPr>
              <w:t>процессе трудовой деятельности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1676B" w:rsidRPr="00EA453A" w:rsidRDefault="0061676B" w:rsidP="00C55B70">
      <w:pPr>
        <w:pStyle w:val="14"/>
        <w:jc w:val="left"/>
        <w:rPr>
          <w:sz w:val="24"/>
          <w:szCs w:val="24"/>
        </w:rPr>
      </w:pPr>
    </w:p>
    <w:p w:rsidR="0061676B" w:rsidRPr="00EA453A" w:rsidRDefault="0061676B" w:rsidP="00C55B70">
      <w:pPr>
        <w:pStyle w:val="14"/>
        <w:numPr>
          <w:ilvl w:val="0"/>
          <w:numId w:val="26"/>
        </w:numPr>
        <w:rPr>
          <w:sz w:val="24"/>
          <w:szCs w:val="24"/>
        </w:rPr>
      </w:pPr>
      <w:r w:rsidRPr="00EA453A">
        <w:rPr>
          <w:sz w:val="24"/>
          <w:szCs w:val="24"/>
        </w:rPr>
        <w:t>Цель и задачи подпрограммы, целевые показатели</w:t>
      </w:r>
      <w:r w:rsidR="00C55B70" w:rsidRPr="00EA453A">
        <w:rPr>
          <w:sz w:val="24"/>
          <w:szCs w:val="24"/>
        </w:rPr>
        <w:t xml:space="preserve"> подпрограммы, сроки реализации</w:t>
      </w:r>
    </w:p>
    <w:p w:rsidR="0061676B" w:rsidRPr="00EA453A" w:rsidRDefault="0061676B" w:rsidP="0003008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>Основной целью подпрограммы является разработка комплекса взаимоувязанных мер правового, социально-экономического, технического, организационного и учебно-пропагандистского характера, направленных на реализацию государственной политики в области охраны труда.</w:t>
      </w:r>
    </w:p>
    <w:p w:rsidR="0061676B" w:rsidRPr="00EA453A" w:rsidRDefault="0061676B" w:rsidP="0003008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>Основными задачами подпрограммы являются:</w:t>
      </w:r>
    </w:p>
    <w:p w:rsidR="0061676B" w:rsidRPr="00EA453A" w:rsidRDefault="0061676B" w:rsidP="0003008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>- обеспечение безопасности жизни и здоровья работников в учреждениях образования муниципального образования в процессе трудовой деятельности;</w:t>
      </w:r>
    </w:p>
    <w:p w:rsidR="0061676B" w:rsidRPr="00EA453A" w:rsidRDefault="0061676B" w:rsidP="0003008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>- снижение производственного травматизма и профессиональной заболеваемости;</w:t>
      </w:r>
    </w:p>
    <w:p w:rsidR="0061676B" w:rsidRPr="00EA453A" w:rsidRDefault="0061676B" w:rsidP="0003008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>- обеспечение приоритета безопасности и гигиены труда при формировании экономической политики муниципального образования.</w:t>
      </w:r>
    </w:p>
    <w:p w:rsidR="0061676B" w:rsidRPr="00EA453A" w:rsidRDefault="0061676B" w:rsidP="0003008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>Программа также предусматривает решение следующих приоритетных задач:</w:t>
      </w:r>
    </w:p>
    <w:p w:rsidR="0061676B" w:rsidRPr="00EA453A" w:rsidRDefault="0061676B" w:rsidP="0003008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>- реализация государственной политики в области охраны труда работников на производстве;</w:t>
      </w:r>
    </w:p>
    <w:p w:rsidR="0061676B" w:rsidRPr="00EA453A" w:rsidRDefault="0061676B" w:rsidP="0003008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>- формирование правовой, экономической, организационно-технической основы для функционирования государственной системы управления охраной труда в муниципальном образовании.</w:t>
      </w:r>
    </w:p>
    <w:p w:rsidR="0061676B" w:rsidRPr="00EA453A" w:rsidRDefault="0061676B" w:rsidP="0003008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>Срок реализации Программы - 20</w:t>
      </w:r>
      <w:r w:rsidR="00052AD9" w:rsidRPr="00EA453A">
        <w:rPr>
          <w:rFonts w:ascii="Times New Roman" w:hAnsi="Times New Roman" w:cs="Times New Roman"/>
          <w:sz w:val="24"/>
          <w:szCs w:val="24"/>
        </w:rPr>
        <w:t>22</w:t>
      </w:r>
      <w:r w:rsidRPr="00EA453A">
        <w:rPr>
          <w:rFonts w:ascii="Times New Roman" w:hAnsi="Times New Roman" w:cs="Times New Roman"/>
          <w:sz w:val="24"/>
          <w:szCs w:val="24"/>
        </w:rPr>
        <w:t>- 202</w:t>
      </w:r>
      <w:r w:rsidR="00052AD9" w:rsidRPr="00EA453A">
        <w:rPr>
          <w:rFonts w:ascii="Times New Roman" w:hAnsi="Times New Roman" w:cs="Times New Roman"/>
          <w:sz w:val="24"/>
          <w:szCs w:val="24"/>
        </w:rPr>
        <w:t>7</w:t>
      </w:r>
      <w:r w:rsidRPr="00EA453A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61676B" w:rsidRPr="00EA453A" w:rsidRDefault="0061676B" w:rsidP="00C55B70">
      <w:pPr>
        <w:pStyle w:val="14"/>
        <w:jc w:val="left"/>
        <w:rPr>
          <w:sz w:val="24"/>
          <w:szCs w:val="24"/>
        </w:rPr>
      </w:pPr>
    </w:p>
    <w:p w:rsidR="0061676B" w:rsidRPr="00EA453A" w:rsidRDefault="00C55B70" w:rsidP="00C55B70">
      <w:pPr>
        <w:pStyle w:val="14"/>
        <w:numPr>
          <w:ilvl w:val="0"/>
          <w:numId w:val="26"/>
        </w:numPr>
        <w:rPr>
          <w:sz w:val="24"/>
          <w:szCs w:val="24"/>
        </w:rPr>
      </w:pPr>
      <w:r w:rsidRPr="00EA453A">
        <w:rPr>
          <w:sz w:val="24"/>
          <w:szCs w:val="24"/>
        </w:rPr>
        <w:t xml:space="preserve">Перечень основных мероприятий </w:t>
      </w:r>
    </w:p>
    <w:p w:rsidR="0061676B" w:rsidRPr="00EA453A" w:rsidRDefault="0061676B" w:rsidP="0003008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>Система основных мероприятий объединяет работы по следующим направлениям:</w:t>
      </w:r>
    </w:p>
    <w:p w:rsidR="0061676B" w:rsidRPr="00EA453A" w:rsidRDefault="0061676B" w:rsidP="0003008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>- нормативно-правовое обеспечение охраны труда;</w:t>
      </w:r>
    </w:p>
    <w:p w:rsidR="0061676B" w:rsidRPr="00EA453A" w:rsidRDefault="0061676B" w:rsidP="0003008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 xml:space="preserve">- </w:t>
      </w:r>
      <w:r w:rsidR="00BA2A2D" w:rsidRPr="00EA453A">
        <w:rPr>
          <w:rFonts w:ascii="Times New Roman" w:hAnsi="Times New Roman" w:cs="Times New Roman"/>
          <w:sz w:val="24"/>
          <w:szCs w:val="24"/>
        </w:rPr>
        <w:t>обеспечение средствами индивидуальной защиты</w:t>
      </w:r>
      <w:r w:rsidRPr="00EA453A">
        <w:rPr>
          <w:rFonts w:ascii="Times New Roman" w:hAnsi="Times New Roman" w:cs="Times New Roman"/>
          <w:sz w:val="24"/>
          <w:szCs w:val="24"/>
        </w:rPr>
        <w:t>;</w:t>
      </w:r>
    </w:p>
    <w:p w:rsidR="0061676B" w:rsidRPr="00EA453A" w:rsidRDefault="0061676B" w:rsidP="0003008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>- организационное обеспечение охраны труда;</w:t>
      </w:r>
    </w:p>
    <w:p w:rsidR="0061676B" w:rsidRPr="00EA453A" w:rsidRDefault="0061676B" w:rsidP="0003008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>- совершенствование социального партнерства в области охраны труда;</w:t>
      </w:r>
    </w:p>
    <w:p w:rsidR="0061676B" w:rsidRPr="00EA453A" w:rsidRDefault="0061676B" w:rsidP="0003008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>- обучение, пропаганда вопросов охраны труда;</w:t>
      </w:r>
    </w:p>
    <w:p w:rsidR="0061676B" w:rsidRPr="00EA453A" w:rsidRDefault="0061676B" w:rsidP="00030081">
      <w:pPr>
        <w:pStyle w:val="Con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 xml:space="preserve">- профилактические мероприятия, направленные на обеспечение предупредительных мер по </w:t>
      </w:r>
      <w:r w:rsidR="00BA2A2D" w:rsidRPr="00EA453A">
        <w:rPr>
          <w:rFonts w:ascii="Times New Roman" w:hAnsi="Times New Roman" w:cs="Times New Roman"/>
          <w:sz w:val="24"/>
          <w:szCs w:val="24"/>
        </w:rPr>
        <w:t>недопущению</w:t>
      </w:r>
      <w:r w:rsidRPr="00EA453A">
        <w:rPr>
          <w:rFonts w:ascii="Times New Roman" w:hAnsi="Times New Roman" w:cs="Times New Roman"/>
          <w:sz w:val="24"/>
          <w:szCs w:val="24"/>
        </w:rPr>
        <w:t xml:space="preserve"> производственного травматизма и профессиональных заболеваний.</w:t>
      </w:r>
    </w:p>
    <w:p w:rsidR="0061676B" w:rsidRPr="00EA453A" w:rsidRDefault="0061676B" w:rsidP="00C55B70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1676B" w:rsidRPr="00EA453A" w:rsidRDefault="006239F9" w:rsidP="00030081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53A">
        <w:rPr>
          <w:rFonts w:ascii="Times New Roman" w:hAnsi="Times New Roman" w:cs="Times New Roman"/>
          <w:b/>
          <w:sz w:val="24"/>
          <w:szCs w:val="24"/>
        </w:rPr>
        <w:t>3.</w:t>
      </w:r>
      <w:r w:rsidR="00C55B70" w:rsidRPr="00EA45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453A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</w:t>
      </w:r>
    </w:p>
    <w:p w:rsidR="00521DAC" w:rsidRPr="00EA453A" w:rsidRDefault="00521DAC" w:rsidP="00521DAC">
      <w:pPr>
        <w:autoSpaceDE w:val="0"/>
        <w:autoSpaceDN w:val="0"/>
        <w:adjustRightInd w:val="0"/>
        <w:ind w:firstLine="709"/>
        <w:jc w:val="both"/>
      </w:pPr>
      <w:r w:rsidRPr="00EA453A">
        <w:t xml:space="preserve">Источником финансирования реализации мероприятий </w:t>
      </w:r>
      <w:r>
        <w:t>под</w:t>
      </w:r>
      <w:r w:rsidRPr="00EA453A">
        <w:t>программы являются средства районного бюджета, сведения представлены в приложении</w:t>
      </w:r>
      <w:r>
        <w:t xml:space="preserve"> № 12 к муниципальной программе</w:t>
      </w:r>
      <w:r w:rsidRPr="00EA453A">
        <w:t>.</w:t>
      </w:r>
    </w:p>
    <w:p w:rsidR="0061676B" w:rsidRPr="00EA453A" w:rsidRDefault="0061676B" w:rsidP="00030081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1676B" w:rsidRPr="00EA453A" w:rsidRDefault="0061676B" w:rsidP="00030081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55B70" w:rsidRPr="00EA453A" w:rsidRDefault="00C55B70">
      <w:pPr>
        <w:spacing w:after="200" w:line="276" w:lineRule="auto"/>
      </w:pPr>
      <w:r w:rsidRPr="00EA453A">
        <w:rPr>
          <w:b/>
        </w:rPr>
        <w:br w:type="page"/>
      </w:r>
    </w:p>
    <w:p w:rsidR="00C55B70" w:rsidRPr="00EA453A" w:rsidRDefault="002B61DC" w:rsidP="00C55B70">
      <w:pPr>
        <w:pStyle w:val="14"/>
        <w:tabs>
          <w:tab w:val="left" w:pos="5940"/>
        </w:tabs>
        <w:ind w:left="5580"/>
        <w:jc w:val="right"/>
        <w:rPr>
          <w:b w:val="0"/>
          <w:sz w:val="24"/>
          <w:szCs w:val="24"/>
        </w:rPr>
      </w:pPr>
      <w:r w:rsidRPr="00EA453A">
        <w:rPr>
          <w:b w:val="0"/>
          <w:sz w:val="24"/>
          <w:szCs w:val="24"/>
        </w:rPr>
        <w:lastRenderedPageBreak/>
        <w:t>Приложение 9</w:t>
      </w:r>
      <w:r w:rsidR="00B05770" w:rsidRPr="00EA453A">
        <w:rPr>
          <w:b w:val="0"/>
          <w:sz w:val="24"/>
          <w:szCs w:val="24"/>
        </w:rPr>
        <w:t xml:space="preserve"> </w:t>
      </w:r>
    </w:p>
    <w:p w:rsidR="002B61DC" w:rsidRPr="00EA453A" w:rsidRDefault="002B61DC" w:rsidP="00C55B70">
      <w:pPr>
        <w:pStyle w:val="14"/>
        <w:tabs>
          <w:tab w:val="left" w:pos="5940"/>
        </w:tabs>
        <w:ind w:left="5580"/>
        <w:jc w:val="right"/>
        <w:rPr>
          <w:sz w:val="24"/>
          <w:szCs w:val="24"/>
        </w:rPr>
      </w:pPr>
      <w:r w:rsidRPr="00EA453A">
        <w:rPr>
          <w:b w:val="0"/>
          <w:sz w:val="24"/>
          <w:szCs w:val="24"/>
        </w:rPr>
        <w:t>к муниципальной</w:t>
      </w:r>
      <w:r w:rsidR="00B05770" w:rsidRPr="00EA453A">
        <w:rPr>
          <w:b w:val="0"/>
          <w:sz w:val="24"/>
          <w:szCs w:val="24"/>
        </w:rPr>
        <w:t xml:space="preserve"> </w:t>
      </w:r>
      <w:r w:rsidRPr="00EA453A">
        <w:rPr>
          <w:b w:val="0"/>
          <w:sz w:val="24"/>
          <w:szCs w:val="24"/>
        </w:rPr>
        <w:t>программе «Содействие развитию учреждений образования</w:t>
      </w:r>
      <w:r w:rsidR="00B05770" w:rsidRPr="00EA453A">
        <w:rPr>
          <w:b w:val="0"/>
          <w:sz w:val="24"/>
          <w:szCs w:val="24"/>
        </w:rPr>
        <w:t xml:space="preserve"> </w:t>
      </w:r>
      <w:r w:rsidRPr="00EA453A">
        <w:rPr>
          <w:b w:val="0"/>
          <w:sz w:val="24"/>
          <w:szCs w:val="24"/>
        </w:rPr>
        <w:t xml:space="preserve">в муниципальном образовании Мамско-Чуйского района на </w:t>
      </w:r>
      <w:r w:rsidR="000E2A89" w:rsidRPr="00EA453A">
        <w:rPr>
          <w:b w:val="0"/>
          <w:sz w:val="24"/>
          <w:szCs w:val="24"/>
        </w:rPr>
        <w:t>20</w:t>
      </w:r>
      <w:r w:rsidR="00052AD9" w:rsidRPr="00EA453A">
        <w:rPr>
          <w:b w:val="0"/>
          <w:sz w:val="24"/>
          <w:szCs w:val="24"/>
        </w:rPr>
        <w:t>22</w:t>
      </w:r>
      <w:r w:rsidR="000E2A89" w:rsidRPr="00EA453A">
        <w:rPr>
          <w:b w:val="0"/>
          <w:sz w:val="24"/>
          <w:szCs w:val="24"/>
        </w:rPr>
        <w:t>-202</w:t>
      </w:r>
      <w:r w:rsidR="00052AD9" w:rsidRPr="00EA453A">
        <w:rPr>
          <w:b w:val="0"/>
          <w:sz w:val="24"/>
          <w:szCs w:val="24"/>
        </w:rPr>
        <w:t>7</w:t>
      </w:r>
      <w:r w:rsidRPr="00EA453A">
        <w:rPr>
          <w:b w:val="0"/>
          <w:sz w:val="24"/>
          <w:szCs w:val="24"/>
        </w:rPr>
        <w:t xml:space="preserve"> годы» </w:t>
      </w:r>
    </w:p>
    <w:p w:rsidR="00975C30" w:rsidRPr="00EA453A" w:rsidRDefault="00975C30" w:rsidP="00030081">
      <w:pPr>
        <w:pStyle w:val="14"/>
        <w:ind w:left="720"/>
        <w:rPr>
          <w:sz w:val="24"/>
          <w:szCs w:val="24"/>
        </w:rPr>
      </w:pPr>
    </w:p>
    <w:p w:rsidR="002B61DC" w:rsidRPr="00EA453A" w:rsidRDefault="002B61DC" w:rsidP="00C55B70">
      <w:pPr>
        <w:pStyle w:val="14"/>
        <w:ind w:left="720"/>
        <w:rPr>
          <w:caps/>
          <w:sz w:val="24"/>
          <w:szCs w:val="24"/>
        </w:rPr>
      </w:pPr>
      <w:r w:rsidRPr="00EA453A">
        <w:rPr>
          <w:caps/>
          <w:sz w:val="24"/>
          <w:szCs w:val="24"/>
        </w:rPr>
        <w:t>Паспорт подпрограммы</w:t>
      </w:r>
    </w:p>
    <w:p w:rsidR="008B737C" w:rsidRDefault="002B61DC" w:rsidP="00C55B70">
      <w:pPr>
        <w:ind w:left="360"/>
        <w:jc w:val="center"/>
        <w:rPr>
          <w:b/>
          <w:caps/>
        </w:rPr>
      </w:pPr>
      <w:r w:rsidRPr="00EA453A">
        <w:rPr>
          <w:b/>
          <w:caps/>
        </w:rPr>
        <w:t>«Энергосбережение и повышение энергетической</w:t>
      </w:r>
      <w:r w:rsidR="00B05770" w:rsidRPr="00EA453A">
        <w:rPr>
          <w:b/>
          <w:caps/>
        </w:rPr>
        <w:t xml:space="preserve"> </w:t>
      </w:r>
      <w:r w:rsidRPr="00EA453A">
        <w:rPr>
          <w:b/>
          <w:caps/>
        </w:rPr>
        <w:t>эффективности в учреждениях образования</w:t>
      </w:r>
      <w:r w:rsidR="00B05770" w:rsidRPr="00EA453A">
        <w:rPr>
          <w:b/>
          <w:caps/>
        </w:rPr>
        <w:t xml:space="preserve"> </w:t>
      </w:r>
      <w:r w:rsidR="008B737C">
        <w:rPr>
          <w:b/>
          <w:caps/>
        </w:rPr>
        <w:t>МУНИЦИПАЛЬНОГО ОБРАЗОВАНИЯ Мамско - Чуйского района</w:t>
      </w:r>
    </w:p>
    <w:p w:rsidR="002B61DC" w:rsidRPr="00EA453A" w:rsidRDefault="002B61DC" w:rsidP="00C55B70">
      <w:pPr>
        <w:ind w:left="360"/>
        <w:jc w:val="center"/>
        <w:rPr>
          <w:b/>
          <w:caps/>
        </w:rPr>
      </w:pPr>
      <w:r w:rsidRPr="00EA453A">
        <w:rPr>
          <w:b/>
          <w:caps/>
        </w:rPr>
        <w:t xml:space="preserve"> на </w:t>
      </w:r>
      <w:r w:rsidR="000E2A89" w:rsidRPr="00EA453A">
        <w:rPr>
          <w:b/>
          <w:caps/>
        </w:rPr>
        <w:t>20</w:t>
      </w:r>
      <w:r w:rsidR="00052AD9" w:rsidRPr="00EA453A">
        <w:rPr>
          <w:b/>
          <w:caps/>
        </w:rPr>
        <w:t>22</w:t>
      </w:r>
      <w:r w:rsidR="000E2A89" w:rsidRPr="00EA453A">
        <w:rPr>
          <w:b/>
          <w:caps/>
        </w:rPr>
        <w:t>-202</w:t>
      </w:r>
      <w:r w:rsidR="00052AD9" w:rsidRPr="00EA453A">
        <w:rPr>
          <w:b/>
          <w:caps/>
        </w:rPr>
        <w:t>7</w:t>
      </w:r>
      <w:r w:rsidR="00D00FB5" w:rsidRPr="00EA453A">
        <w:rPr>
          <w:b/>
          <w:caps/>
        </w:rPr>
        <w:t xml:space="preserve"> годы»</w:t>
      </w:r>
    </w:p>
    <w:p w:rsidR="002B61DC" w:rsidRPr="00EA453A" w:rsidRDefault="002B61DC" w:rsidP="0003008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15"/>
        <w:gridCol w:w="5866"/>
      </w:tblGrid>
      <w:tr w:rsidR="002B61DC" w:rsidRPr="00EA453A" w:rsidTr="002B61DC">
        <w:trPr>
          <w:trHeight w:val="60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DC" w:rsidRPr="00EA453A" w:rsidRDefault="002B61DC" w:rsidP="0003008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B05770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DC" w:rsidRPr="00EA453A" w:rsidRDefault="002B61DC" w:rsidP="0003008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«Содействие развитию учреждений образования в муниципальном образ</w:t>
            </w:r>
            <w:r w:rsidR="008B737C">
              <w:rPr>
                <w:rFonts w:ascii="Times New Roman" w:hAnsi="Times New Roman" w:cs="Times New Roman"/>
                <w:sz w:val="24"/>
                <w:szCs w:val="24"/>
              </w:rPr>
              <w:t>овании Мамско-Чуйского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8B73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0E2A89" w:rsidRPr="00EA45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2AD9" w:rsidRPr="00EA45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E2A89" w:rsidRPr="00EA453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52AD9" w:rsidRPr="00EA4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2B61DC" w:rsidRPr="00EA453A" w:rsidTr="002B61DC">
        <w:trPr>
          <w:trHeight w:val="60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DC" w:rsidRPr="00EA453A" w:rsidRDefault="002B61DC" w:rsidP="0003008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DC" w:rsidRPr="00EA453A" w:rsidRDefault="002B61DC" w:rsidP="00030081">
            <w:r w:rsidRPr="00EA453A">
              <w:t>Энергосбережение и повышение энергетич</w:t>
            </w:r>
            <w:r w:rsidR="00854ED0" w:rsidRPr="00EA453A">
              <w:t xml:space="preserve">еской эффективности в учреждениях образования </w:t>
            </w:r>
            <w:r w:rsidRPr="00EA453A">
              <w:t>«Мамск</w:t>
            </w:r>
            <w:proofErr w:type="gramStart"/>
            <w:r w:rsidRPr="00EA453A">
              <w:t>о-</w:t>
            </w:r>
            <w:proofErr w:type="gramEnd"/>
            <w:r w:rsidRPr="00EA453A">
              <w:t xml:space="preserve"> Чуйского района»</w:t>
            </w:r>
          </w:p>
          <w:p w:rsidR="002B61DC" w:rsidRPr="00EA453A" w:rsidRDefault="002B61DC" w:rsidP="00030081">
            <w:r w:rsidRPr="00EA453A">
              <w:t xml:space="preserve">на </w:t>
            </w:r>
            <w:r w:rsidR="000E2A89" w:rsidRPr="00EA453A">
              <w:t>20</w:t>
            </w:r>
            <w:r w:rsidR="00052AD9" w:rsidRPr="00EA453A">
              <w:t>22</w:t>
            </w:r>
            <w:r w:rsidR="000E2A89" w:rsidRPr="00EA453A">
              <w:t>-202</w:t>
            </w:r>
            <w:r w:rsidR="00052AD9" w:rsidRPr="00EA453A">
              <w:t>7</w:t>
            </w:r>
            <w:r w:rsidRPr="00EA453A">
              <w:t>годы».</w:t>
            </w:r>
            <w:r w:rsidR="00B05770" w:rsidRPr="00EA453A">
              <w:t xml:space="preserve"> </w:t>
            </w:r>
          </w:p>
        </w:tc>
      </w:tr>
      <w:tr w:rsidR="002B61DC" w:rsidRPr="00EA453A" w:rsidTr="002B61DC">
        <w:trPr>
          <w:trHeight w:val="60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DC" w:rsidRPr="00EA453A" w:rsidRDefault="002B61DC" w:rsidP="0003008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DC" w:rsidRPr="00EA453A" w:rsidRDefault="000074DC" w:rsidP="0003008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Муниципальные казенные образовательные учреждения Мамско-Чуйского района</w:t>
            </w:r>
            <w:r w:rsidR="00B05770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61DC" w:rsidRPr="00EA453A" w:rsidTr="002B61DC">
        <w:trPr>
          <w:trHeight w:val="60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DC" w:rsidRPr="00EA453A" w:rsidRDefault="002B61DC" w:rsidP="0003008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DC" w:rsidRPr="00EA453A" w:rsidRDefault="000074DC" w:rsidP="0003008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казенные образовательные учреждения Мамско-Чуйского района </w:t>
            </w:r>
          </w:p>
        </w:tc>
      </w:tr>
      <w:tr w:rsidR="002B61DC" w:rsidRPr="00EA453A" w:rsidTr="002B61DC">
        <w:trPr>
          <w:trHeight w:val="60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DC" w:rsidRPr="00EA453A" w:rsidRDefault="002B61DC" w:rsidP="0003008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DC" w:rsidRPr="00EA453A" w:rsidRDefault="002B61DC" w:rsidP="00030081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Улучшение</w:t>
            </w:r>
            <w:r w:rsidR="00B05770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BA2A2D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энергосбережения</w:t>
            </w:r>
            <w:r w:rsidR="00B05770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повышение энергетической эффективности </w:t>
            </w:r>
          </w:p>
          <w:p w:rsidR="002B61DC" w:rsidRPr="00EA453A" w:rsidRDefault="002B61DC" w:rsidP="00030081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05770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учреждениях образования.</w:t>
            </w:r>
            <w:r w:rsidR="00B05770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61DC" w:rsidRPr="00EA453A" w:rsidTr="002B61DC">
        <w:trPr>
          <w:trHeight w:val="60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DC" w:rsidRPr="00EA453A" w:rsidRDefault="002B61DC" w:rsidP="0003008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подпрограммы</w:t>
            </w:r>
          </w:p>
          <w:p w:rsidR="002B61DC" w:rsidRPr="00EA453A" w:rsidRDefault="002B61DC" w:rsidP="0003008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DC" w:rsidRPr="00EA453A" w:rsidRDefault="002B61DC" w:rsidP="00030081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в учреждениях образования</w:t>
            </w:r>
          </w:p>
        </w:tc>
      </w:tr>
      <w:tr w:rsidR="002B61DC" w:rsidRPr="00EA453A" w:rsidTr="002B61DC">
        <w:trPr>
          <w:trHeight w:val="60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DC" w:rsidRPr="00EA453A" w:rsidRDefault="002B61DC" w:rsidP="0003008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</w:t>
            </w:r>
            <w:r w:rsidR="00B05770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DC" w:rsidRPr="00EA453A" w:rsidRDefault="000E2A89" w:rsidP="00D00FB5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2AD9" w:rsidRPr="00EA45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52AD9" w:rsidRPr="00EA4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61DC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г. г.</w:t>
            </w:r>
          </w:p>
        </w:tc>
      </w:tr>
      <w:tr w:rsidR="002B61DC" w:rsidRPr="00EA453A" w:rsidTr="002B61DC">
        <w:trPr>
          <w:trHeight w:val="60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DC" w:rsidRPr="00EA453A" w:rsidRDefault="002B61DC" w:rsidP="0003008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DC" w:rsidRPr="00EA453A" w:rsidRDefault="002B61DC" w:rsidP="0003008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Удельный вес образовательных учреждений,</w:t>
            </w:r>
          </w:p>
          <w:p w:rsidR="002B61DC" w:rsidRPr="00EA453A" w:rsidRDefault="002B61DC" w:rsidP="0003008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отвечающи</w:t>
            </w:r>
            <w:r w:rsidR="00DC0E2F" w:rsidRPr="00EA453A">
              <w:rPr>
                <w:rFonts w:ascii="Times New Roman" w:hAnsi="Times New Roman" w:cs="Times New Roman"/>
                <w:sz w:val="24"/>
                <w:szCs w:val="24"/>
              </w:rPr>
              <w:t>м требованиям</w:t>
            </w:r>
            <w:r w:rsidR="00B05770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E2F" w:rsidRPr="00EA453A">
              <w:rPr>
                <w:rFonts w:ascii="Times New Roman" w:hAnsi="Times New Roman" w:cs="Times New Roman"/>
                <w:sz w:val="24"/>
                <w:szCs w:val="24"/>
              </w:rPr>
              <w:t>энергосбережения</w:t>
            </w:r>
          </w:p>
          <w:p w:rsidR="002B61DC" w:rsidRPr="00EA453A" w:rsidRDefault="002B61DC" w:rsidP="0003008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1DC" w:rsidRPr="00EA453A" w:rsidTr="002B61DC">
        <w:trPr>
          <w:trHeight w:val="60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DC" w:rsidRPr="00EA453A" w:rsidRDefault="002B61DC" w:rsidP="0003008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подпрограммы</w:t>
            </w:r>
          </w:p>
        </w:tc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DC" w:rsidRPr="00EA453A" w:rsidRDefault="002B61DC" w:rsidP="0003008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ежегодно уточняются при формировании районного бюджета на соответствующий финансовый год исходя из возможностей районного бюджета и затрат, необходимых для реализации</w:t>
            </w:r>
            <w:r w:rsidR="00B05770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подпрограммы.</w:t>
            </w:r>
            <w:r w:rsidR="00BA2A2D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61DC" w:rsidRPr="00EA453A" w:rsidTr="002B61DC">
        <w:trPr>
          <w:trHeight w:val="60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DC" w:rsidRPr="00EA453A" w:rsidRDefault="002B61DC" w:rsidP="0003008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подпрограммы</w:t>
            </w:r>
          </w:p>
        </w:tc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1DC" w:rsidRPr="00EA453A" w:rsidRDefault="002B61DC" w:rsidP="0003008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B05770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энергетической эффективности</w:t>
            </w:r>
            <w:r w:rsidR="00B05770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учреждений образования</w:t>
            </w:r>
            <w:r w:rsidR="00BA2A2D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C0E2F" w:rsidRPr="00EA453A" w:rsidRDefault="00DC0E2F" w:rsidP="00D00FB5">
      <w:pPr>
        <w:pStyle w:val="14"/>
        <w:jc w:val="left"/>
        <w:rPr>
          <w:sz w:val="24"/>
          <w:szCs w:val="24"/>
        </w:rPr>
      </w:pPr>
    </w:p>
    <w:p w:rsidR="002B61DC" w:rsidRPr="00EA453A" w:rsidRDefault="006239F9" w:rsidP="00D00FB5">
      <w:pPr>
        <w:pStyle w:val="14"/>
        <w:ind w:left="720"/>
        <w:rPr>
          <w:sz w:val="24"/>
          <w:szCs w:val="24"/>
        </w:rPr>
      </w:pPr>
      <w:r w:rsidRPr="00EA453A">
        <w:rPr>
          <w:sz w:val="24"/>
          <w:szCs w:val="24"/>
        </w:rPr>
        <w:t>1.</w:t>
      </w:r>
      <w:r w:rsidR="00D00FB5" w:rsidRPr="00EA453A">
        <w:rPr>
          <w:sz w:val="24"/>
          <w:szCs w:val="24"/>
        </w:rPr>
        <w:t xml:space="preserve"> </w:t>
      </w:r>
      <w:r w:rsidR="002B61DC" w:rsidRPr="00EA453A">
        <w:rPr>
          <w:sz w:val="24"/>
          <w:szCs w:val="24"/>
        </w:rPr>
        <w:t>Цель и задачи подпрограммы, целевые показатели</w:t>
      </w:r>
      <w:r w:rsidR="00D00FB5" w:rsidRPr="00EA453A">
        <w:rPr>
          <w:sz w:val="24"/>
          <w:szCs w:val="24"/>
        </w:rPr>
        <w:t xml:space="preserve"> подпрограммы, сроки реализации</w:t>
      </w:r>
    </w:p>
    <w:p w:rsidR="002B61DC" w:rsidRPr="00EA453A" w:rsidRDefault="002B61DC" w:rsidP="0003008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>Основной целью подпрограммы является повышение энергетической эффективности образовательных учреждений на реализацию государственной политики в области энергосбережения.</w:t>
      </w:r>
    </w:p>
    <w:p w:rsidR="002B61DC" w:rsidRPr="00EA453A" w:rsidRDefault="002B61DC" w:rsidP="0003008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>Основными задачами подпрограммы являются:</w:t>
      </w:r>
    </w:p>
    <w:p w:rsidR="002B61DC" w:rsidRPr="00EA453A" w:rsidRDefault="002B61DC" w:rsidP="0003008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453A">
        <w:rPr>
          <w:rFonts w:ascii="Times New Roman" w:hAnsi="Times New Roman" w:cs="Times New Roman"/>
          <w:sz w:val="24"/>
          <w:szCs w:val="24"/>
        </w:rPr>
        <w:t xml:space="preserve">- обеспечение энергетической эффективности в учреждениях образования муниципального образования в процессе трудовой деятельности (установка тепловых </w:t>
      </w:r>
      <w:r w:rsidRPr="00EA453A">
        <w:rPr>
          <w:rFonts w:ascii="Times New Roman" w:hAnsi="Times New Roman" w:cs="Times New Roman"/>
          <w:sz w:val="24"/>
          <w:szCs w:val="24"/>
        </w:rPr>
        <w:lastRenderedPageBreak/>
        <w:t xml:space="preserve">узлов в зданиях учреждений образования, </w:t>
      </w:r>
      <w:r w:rsidR="006567FE" w:rsidRPr="00EA453A">
        <w:rPr>
          <w:rFonts w:ascii="Times New Roman" w:hAnsi="Times New Roman" w:cs="Times New Roman"/>
          <w:sz w:val="24"/>
          <w:szCs w:val="24"/>
        </w:rPr>
        <w:t>замена окон на современные стеклопакеты</w:t>
      </w:r>
      <w:r w:rsidRPr="00EA453A">
        <w:rPr>
          <w:rFonts w:ascii="Times New Roman" w:hAnsi="Times New Roman" w:cs="Times New Roman"/>
          <w:sz w:val="24"/>
          <w:szCs w:val="24"/>
        </w:rPr>
        <w:t>, замена дверей</w:t>
      </w:r>
      <w:r w:rsidR="006567FE" w:rsidRPr="00EA453A">
        <w:rPr>
          <w:rFonts w:ascii="Times New Roman" w:hAnsi="Times New Roman" w:cs="Times New Roman"/>
          <w:sz w:val="24"/>
          <w:szCs w:val="24"/>
        </w:rPr>
        <w:t>, замена ламп накаливания на энергосберегающие</w:t>
      </w:r>
      <w:r w:rsidRPr="00EA453A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2B61DC" w:rsidRPr="00EA453A" w:rsidRDefault="002B61DC" w:rsidP="0003008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>Программа также предусматривает решение следующих приоритетных задач:</w:t>
      </w:r>
    </w:p>
    <w:p w:rsidR="002B61DC" w:rsidRPr="00EA453A" w:rsidRDefault="002B61DC" w:rsidP="0003008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>- реализация государственной политики в области энергосбережения и повышения энергетической эффективности.</w:t>
      </w:r>
    </w:p>
    <w:p w:rsidR="002B61DC" w:rsidRPr="00EA453A" w:rsidRDefault="006567FE" w:rsidP="0003008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>Срок реализации Программы - 20</w:t>
      </w:r>
      <w:r w:rsidR="00EB6AE6" w:rsidRPr="00EA453A">
        <w:rPr>
          <w:rFonts w:ascii="Times New Roman" w:hAnsi="Times New Roman" w:cs="Times New Roman"/>
          <w:sz w:val="24"/>
          <w:szCs w:val="24"/>
        </w:rPr>
        <w:t>22</w:t>
      </w:r>
      <w:r w:rsidRPr="00EA453A">
        <w:rPr>
          <w:rFonts w:ascii="Times New Roman" w:hAnsi="Times New Roman" w:cs="Times New Roman"/>
          <w:sz w:val="24"/>
          <w:szCs w:val="24"/>
        </w:rPr>
        <w:t>- 202</w:t>
      </w:r>
      <w:r w:rsidR="00EB6AE6" w:rsidRPr="00EA453A">
        <w:rPr>
          <w:rFonts w:ascii="Times New Roman" w:hAnsi="Times New Roman" w:cs="Times New Roman"/>
          <w:sz w:val="24"/>
          <w:szCs w:val="24"/>
        </w:rPr>
        <w:t>7</w:t>
      </w:r>
      <w:r w:rsidR="002B61DC" w:rsidRPr="00EA453A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2B61DC" w:rsidRPr="00EA453A" w:rsidRDefault="002B61DC" w:rsidP="00D00FB5">
      <w:pPr>
        <w:pStyle w:val="14"/>
        <w:jc w:val="left"/>
        <w:rPr>
          <w:sz w:val="24"/>
          <w:szCs w:val="24"/>
        </w:rPr>
      </w:pPr>
    </w:p>
    <w:p w:rsidR="002B61DC" w:rsidRPr="00EA453A" w:rsidRDefault="006239F9" w:rsidP="00D00FB5">
      <w:pPr>
        <w:pStyle w:val="14"/>
        <w:rPr>
          <w:sz w:val="24"/>
          <w:szCs w:val="24"/>
        </w:rPr>
      </w:pPr>
      <w:r w:rsidRPr="00EA453A">
        <w:rPr>
          <w:sz w:val="24"/>
          <w:szCs w:val="24"/>
        </w:rPr>
        <w:t>2.</w:t>
      </w:r>
      <w:r w:rsidR="00D00FB5" w:rsidRPr="00EA453A">
        <w:rPr>
          <w:sz w:val="24"/>
          <w:szCs w:val="24"/>
        </w:rPr>
        <w:t xml:space="preserve"> Перечень основных мероприятий</w:t>
      </w:r>
    </w:p>
    <w:p w:rsidR="002B61DC" w:rsidRPr="00EA453A" w:rsidRDefault="002B61DC" w:rsidP="0003008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>Система основных мероприятий объединяет работы по следующим направлениям:</w:t>
      </w:r>
    </w:p>
    <w:p w:rsidR="006567FE" w:rsidRPr="00EA453A" w:rsidRDefault="002B61DC" w:rsidP="00030081">
      <w:pPr>
        <w:pStyle w:val="Con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>установка тепловых узлов в зданиях учреждений системы образования;</w:t>
      </w:r>
    </w:p>
    <w:p w:rsidR="006567FE" w:rsidRPr="00EA453A" w:rsidRDefault="006567FE" w:rsidP="00030081">
      <w:pPr>
        <w:pStyle w:val="Con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>замена окон на современные стеклопакеты, замена дверей;</w:t>
      </w:r>
    </w:p>
    <w:p w:rsidR="002B61DC" w:rsidRPr="00EA453A" w:rsidRDefault="006567FE" w:rsidP="00030081">
      <w:pPr>
        <w:pStyle w:val="ConsNormal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>замена ламп накаливания на энергосберегающие лампы</w:t>
      </w:r>
    </w:p>
    <w:p w:rsidR="002B61DC" w:rsidRPr="00EA453A" w:rsidRDefault="002B61DC" w:rsidP="00030081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B61DC" w:rsidRPr="00EA453A" w:rsidRDefault="006239F9" w:rsidP="00D00FB5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53A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D00FB5" w:rsidRPr="00EA45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453A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подпрограммы </w:t>
      </w:r>
    </w:p>
    <w:p w:rsidR="00521DAC" w:rsidRPr="00EA453A" w:rsidRDefault="00521DAC" w:rsidP="00521DAC">
      <w:pPr>
        <w:autoSpaceDE w:val="0"/>
        <w:autoSpaceDN w:val="0"/>
        <w:adjustRightInd w:val="0"/>
        <w:ind w:firstLine="709"/>
        <w:jc w:val="both"/>
      </w:pPr>
      <w:r w:rsidRPr="00EA453A">
        <w:t xml:space="preserve">Источником финансирования реализации мероприятий </w:t>
      </w:r>
      <w:r>
        <w:t>под</w:t>
      </w:r>
      <w:r w:rsidRPr="00EA453A">
        <w:t>программы являются средства районного бюджета, сведения представлены в приложении</w:t>
      </w:r>
      <w:r>
        <w:t xml:space="preserve"> № 12 к муниципальной программе</w:t>
      </w:r>
      <w:r w:rsidRPr="00EA453A">
        <w:t>.</w:t>
      </w:r>
    </w:p>
    <w:p w:rsidR="002B61DC" w:rsidRPr="00EA453A" w:rsidRDefault="002B61DC" w:rsidP="00030081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B6AE6" w:rsidRPr="00EA453A" w:rsidRDefault="00EB6AE6" w:rsidP="00030081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B6AE6" w:rsidRPr="00EA453A" w:rsidRDefault="00EB6AE6" w:rsidP="00030081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B61DC" w:rsidRPr="00EA453A" w:rsidRDefault="00B366BE" w:rsidP="00030081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A45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0FB5" w:rsidRPr="00EA453A" w:rsidRDefault="00B366BE" w:rsidP="00030081">
      <w:pPr>
        <w:pStyle w:val="14"/>
        <w:tabs>
          <w:tab w:val="left" w:pos="5940"/>
        </w:tabs>
        <w:ind w:right="-1275"/>
        <w:rPr>
          <w:b w:val="0"/>
          <w:sz w:val="24"/>
          <w:szCs w:val="24"/>
        </w:rPr>
      </w:pPr>
      <w:r w:rsidRPr="00EA453A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D00FB5" w:rsidRPr="00EA453A" w:rsidRDefault="00D00FB5">
      <w:pPr>
        <w:spacing w:after="200" w:line="276" w:lineRule="auto"/>
      </w:pPr>
      <w:r w:rsidRPr="00EA453A">
        <w:rPr>
          <w:b/>
        </w:rPr>
        <w:br w:type="page"/>
      </w:r>
    </w:p>
    <w:p w:rsidR="00D00FB5" w:rsidRPr="00EA453A" w:rsidRDefault="006239F9" w:rsidP="00D00FB5">
      <w:pPr>
        <w:pStyle w:val="14"/>
        <w:tabs>
          <w:tab w:val="left" w:pos="5940"/>
        </w:tabs>
        <w:ind w:left="5580"/>
        <w:jc w:val="right"/>
        <w:rPr>
          <w:sz w:val="24"/>
          <w:szCs w:val="24"/>
        </w:rPr>
      </w:pPr>
      <w:r w:rsidRPr="00EA453A">
        <w:rPr>
          <w:b w:val="0"/>
          <w:sz w:val="24"/>
          <w:szCs w:val="24"/>
        </w:rPr>
        <w:lastRenderedPageBreak/>
        <w:t>Приложение 10</w:t>
      </w:r>
      <w:r w:rsidR="00B366BE" w:rsidRPr="00EA453A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D00FB5" w:rsidRPr="00EA453A">
        <w:rPr>
          <w:b w:val="0"/>
          <w:sz w:val="24"/>
          <w:szCs w:val="24"/>
        </w:rPr>
        <w:t xml:space="preserve">к муниципальной программе «Содействие развитию учреждений образования в муниципальном образовании Мамско-Чуйского района на 2022-2027 годы» </w:t>
      </w:r>
    </w:p>
    <w:p w:rsidR="006239F9" w:rsidRPr="00EA453A" w:rsidRDefault="006239F9" w:rsidP="00D00FB5">
      <w:pPr>
        <w:pStyle w:val="14"/>
        <w:tabs>
          <w:tab w:val="left" w:pos="3261"/>
        </w:tabs>
        <w:ind w:right="-1"/>
        <w:jc w:val="right"/>
        <w:rPr>
          <w:sz w:val="24"/>
          <w:szCs w:val="24"/>
        </w:rPr>
      </w:pPr>
    </w:p>
    <w:p w:rsidR="006239F9" w:rsidRPr="00EA453A" w:rsidRDefault="006239F9" w:rsidP="00030081">
      <w:pPr>
        <w:pStyle w:val="14"/>
        <w:rPr>
          <w:caps/>
          <w:sz w:val="24"/>
          <w:szCs w:val="24"/>
        </w:rPr>
      </w:pPr>
      <w:r w:rsidRPr="00EA453A">
        <w:rPr>
          <w:caps/>
          <w:sz w:val="24"/>
          <w:szCs w:val="24"/>
        </w:rPr>
        <w:t>Паспорт подпрограммы</w:t>
      </w:r>
    </w:p>
    <w:p w:rsidR="006239F9" w:rsidRPr="00EA453A" w:rsidRDefault="006239F9" w:rsidP="00030081">
      <w:pPr>
        <w:pStyle w:val="14"/>
        <w:rPr>
          <w:caps/>
          <w:sz w:val="24"/>
          <w:szCs w:val="24"/>
        </w:rPr>
      </w:pPr>
      <w:proofErr w:type="gramStart"/>
      <w:r w:rsidRPr="00EA453A">
        <w:rPr>
          <w:caps/>
          <w:sz w:val="24"/>
          <w:szCs w:val="24"/>
        </w:rPr>
        <w:t>«Совершенствование организации питания обучающихся в общеобразовательных учреждениях, расположенных на территории Мамско-Чуйского района на 20</w:t>
      </w:r>
      <w:r w:rsidR="00EB6AE6" w:rsidRPr="00EA453A">
        <w:rPr>
          <w:caps/>
          <w:sz w:val="24"/>
          <w:szCs w:val="24"/>
        </w:rPr>
        <w:t>22</w:t>
      </w:r>
      <w:r w:rsidRPr="00EA453A">
        <w:rPr>
          <w:caps/>
          <w:sz w:val="24"/>
          <w:szCs w:val="24"/>
        </w:rPr>
        <w:t>-20</w:t>
      </w:r>
      <w:r w:rsidR="00F26FA4" w:rsidRPr="00EA453A">
        <w:rPr>
          <w:caps/>
          <w:sz w:val="24"/>
          <w:szCs w:val="24"/>
        </w:rPr>
        <w:t>2</w:t>
      </w:r>
      <w:r w:rsidR="00EB6AE6" w:rsidRPr="00EA453A">
        <w:rPr>
          <w:caps/>
          <w:sz w:val="24"/>
          <w:szCs w:val="24"/>
        </w:rPr>
        <w:t>7</w:t>
      </w:r>
      <w:r w:rsidRPr="00EA453A">
        <w:rPr>
          <w:caps/>
          <w:sz w:val="24"/>
          <w:szCs w:val="24"/>
        </w:rPr>
        <w:t xml:space="preserve"> годы»</w:t>
      </w:r>
      <w:proofErr w:type="gramEnd"/>
    </w:p>
    <w:p w:rsidR="00D00FB5" w:rsidRPr="00EA453A" w:rsidRDefault="00D00FB5" w:rsidP="00030081">
      <w:pPr>
        <w:pStyle w:val="14"/>
        <w:rPr>
          <w:caps/>
          <w:sz w:val="24"/>
          <w:szCs w:val="24"/>
        </w:rPr>
      </w:pPr>
    </w:p>
    <w:tbl>
      <w:tblPr>
        <w:tblW w:w="94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782"/>
      </w:tblGrid>
      <w:tr w:rsidR="006239F9" w:rsidRPr="00EA453A" w:rsidTr="006239F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F9" w:rsidRPr="00EA453A" w:rsidRDefault="006239F9" w:rsidP="000300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F9" w:rsidRPr="00EA453A" w:rsidRDefault="006239F9" w:rsidP="000300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«Содействие развитию учреждений образования</w:t>
            </w:r>
            <w:r w:rsidR="00B05770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образовании Мамско-Чуйский район на </w:t>
            </w:r>
            <w:r w:rsidR="000E2A89" w:rsidRPr="00EA45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6AE6" w:rsidRPr="00EA45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E2A89" w:rsidRPr="00EA453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B6AE6" w:rsidRPr="00EA4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6239F9" w:rsidRPr="00EA453A" w:rsidTr="006239F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F9" w:rsidRPr="00EA453A" w:rsidRDefault="006239F9" w:rsidP="000300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F9" w:rsidRPr="00EA453A" w:rsidRDefault="006239F9" w:rsidP="00030081">
            <w:pPr>
              <w:pStyle w:val="14"/>
              <w:jc w:val="both"/>
              <w:rPr>
                <w:sz w:val="24"/>
                <w:szCs w:val="24"/>
              </w:rPr>
            </w:pPr>
            <w:proofErr w:type="gramStart"/>
            <w:r w:rsidRPr="00EA453A">
              <w:rPr>
                <w:b w:val="0"/>
                <w:sz w:val="24"/>
                <w:szCs w:val="24"/>
              </w:rPr>
              <w:t>«Совершенствование организации питания обучающихся в общеобразовательных учреждениях, расположенных на территории Мамско-Чуйского района на 20</w:t>
            </w:r>
            <w:r w:rsidR="00EB6AE6" w:rsidRPr="00EA453A">
              <w:rPr>
                <w:b w:val="0"/>
                <w:sz w:val="24"/>
                <w:szCs w:val="24"/>
              </w:rPr>
              <w:t>22</w:t>
            </w:r>
            <w:r w:rsidRPr="00EA453A">
              <w:rPr>
                <w:b w:val="0"/>
                <w:sz w:val="24"/>
                <w:szCs w:val="24"/>
              </w:rPr>
              <w:t>-20</w:t>
            </w:r>
            <w:r w:rsidR="009E2826" w:rsidRPr="00EA453A">
              <w:rPr>
                <w:b w:val="0"/>
                <w:sz w:val="24"/>
                <w:szCs w:val="24"/>
              </w:rPr>
              <w:t>2</w:t>
            </w:r>
            <w:r w:rsidR="00EB6AE6" w:rsidRPr="00EA453A">
              <w:rPr>
                <w:b w:val="0"/>
                <w:sz w:val="24"/>
                <w:szCs w:val="24"/>
              </w:rPr>
              <w:t>7</w:t>
            </w:r>
            <w:r w:rsidRPr="00EA453A">
              <w:rPr>
                <w:b w:val="0"/>
                <w:sz w:val="24"/>
                <w:szCs w:val="24"/>
              </w:rPr>
              <w:t xml:space="preserve"> годы».</w:t>
            </w:r>
            <w:proofErr w:type="gramEnd"/>
          </w:p>
        </w:tc>
      </w:tr>
      <w:tr w:rsidR="006239F9" w:rsidRPr="00EA453A" w:rsidTr="006239F9">
        <w:trPr>
          <w:trHeight w:val="4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F9" w:rsidRPr="00EA453A" w:rsidRDefault="006239F9" w:rsidP="000300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F9" w:rsidRPr="00EA453A" w:rsidRDefault="006239F9" w:rsidP="000300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Муниципальные казенные общеобразовательные учреждения Мамско-Чуйского района.</w:t>
            </w:r>
          </w:p>
        </w:tc>
      </w:tr>
      <w:tr w:rsidR="006239F9" w:rsidRPr="00EA453A" w:rsidTr="006239F9">
        <w:trPr>
          <w:trHeight w:val="8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F9" w:rsidRPr="00EA453A" w:rsidRDefault="006239F9" w:rsidP="000300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F9" w:rsidRPr="00EA453A" w:rsidRDefault="006239F9" w:rsidP="000300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Муниципальные казенные общеобразовательные учреждения Мамско-Чуйского района.</w:t>
            </w:r>
          </w:p>
        </w:tc>
      </w:tr>
      <w:tr w:rsidR="006239F9" w:rsidRPr="00EA453A" w:rsidTr="006239F9">
        <w:trPr>
          <w:trHeight w:val="9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F9" w:rsidRPr="00EA453A" w:rsidRDefault="006239F9" w:rsidP="000300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F9" w:rsidRPr="00EA453A" w:rsidRDefault="006239F9" w:rsidP="000300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BA2A2D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="00BA2A2D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BA2A2D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r w:rsidR="00BA2A2D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учреждениях</w:t>
            </w:r>
            <w:r w:rsidR="00BA2A2D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Мамско-Чуйского района</w:t>
            </w:r>
          </w:p>
        </w:tc>
      </w:tr>
      <w:tr w:rsidR="006239F9" w:rsidRPr="00EA453A" w:rsidTr="006239F9">
        <w:trPr>
          <w:trHeight w:val="17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F9" w:rsidRPr="00EA453A" w:rsidRDefault="006239F9" w:rsidP="000300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F9" w:rsidRPr="00EA453A" w:rsidRDefault="006239F9" w:rsidP="00030081">
            <w:pPr>
              <w:widowControl w:val="0"/>
              <w:jc w:val="both"/>
              <w:outlineLvl w:val="4"/>
            </w:pPr>
            <w:r w:rsidRPr="00EA453A">
              <w:t>1. Создание</w:t>
            </w:r>
            <w:r w:rsidR="00B05770" w:rsidRPr="00EA453A">
              <w:t xml:space="preserve"> </w:t>
            </w:r>
            <w:r w:rsidRPr="00EA453A">
              <w:t>условий</w:t>
            </w:r>
            <w:r w:rsidR="00B05770" w:rsidRPr="00EA453A">
              <w:t xml:space="preserve"> </w:t>
            </w:r>
            <w:r w:rsidRPr="00EA453A">
              <w:t>в</w:t>
            </w:r>
            <w:r w:rsidR="00B05770" w:rsidRPr="00EA453A">
              <w:t xml:space="preserve"> </w:t>
            </w:r>
            <w:r w:rsidRPr="00EA453A">
              <w:t>общеобразовательных</w:t>
            </w:r>
            <w:r w:rsidRPr="00EA453A">
              <w:br/>
              <w:t>учреждениях, ориентированных на</w:t>
            </w:r>
            <w:r w:rsidR="00B05770" w:rsidRPr="00EA453A">
              <w:t xml:space="preserve"> </w:t>
            </w:r>
            <w:r w:rsidRPr="00EA453A">
              <w:t>сохранение</w:t>
            </w:r>
            <w:r w:rsidR="00B05770" w:rsidRPr="00EA453A">
              <w:t xml:space="preserve"> </w:t>
            </w:r>
            <w:r w:rsidRPr="00EA453A">
              <w:t>и укрепление здоровья</w:t>
            </w:r>
            <w:r w:rsidR="00B05770" w:rsidRPr="00EA453A">
              <w:t xml:space="preserve"> </w:t>
            </w:r>
            <w:r w:rsidRPr="00EA453A">
              <w:t>обучающихся,</w:t>
            </w:r>
            <w:r w:rsidR="00B05770" w:rsidRPr="00EA453A">
              <w:t xml:space="preserve"> </w:t>
            </w:r>
            <w:r w:rsidRPr="00EA453A">
              <w:t>посредством внедрения</w:t>
            </w:r>
            <w:r w:rsidR="00BA2A2D" w:rsidRPr="00EA453A">
              <w:t xml:space="preserve"> </w:t>
            </w:r>
            <w:r w:rsidRPr="00EA453A">
              <w:t>современных</w:t>
            </w:r>
            <w:r w:rsidR="00BA2A2D" w:rsidRPr="00EA453A">
              <w:t xml:space="preserve"> </w:t>
            </w:r>
            <w:proofErr w:type="spellStart"/>
            <w:r w:rsidRPr="00EA453A">
              <w:t>здоровьесберегающих</w:t>
            </w:r>
            <w:proofErr w:type="spellEnd"/>
            <w:r w:rsidRPr="00EA453A">
              <w:t xml:space="preserve"> технологий.</w:t>
            </w:r>
            <w:r w:rsidR="00B05770" w:rsidRPr="00EA453A">
              <w:t xml:space="preserve"> </w:t>
            </w:r>
            <w:r w:rsidR="00DC0E2F" w:rsidRPr="00EA453A">
              <w:t xml:space="preserve"> </w:t>
            </w:r>
            <w:r w:rsidR="00DC0E2F" w:rsidRPr="00EA453A">
              <w:br/>
              <w:t>2.Организация пр</w:t>
            </w:r>
            <w:r w:rsidRPr="00EA453A">
              <w:t>осветительской работы</w:t>
            </w:r>
            <w:r w:rsidR="00B05770" w:rsidRPr="00EA453A">
              <w:t xml:space="preserve"> </w:t>
            </w:r>
            <w:r w:rsidRPr="00EA453A">
              <w:t>с</w:t>
            </w:r>
            <w:r w:rsidR="00B05770" w:rsidRPr="00EA453A">
              <w:t xml:space="preserve"> </w:t>
            </w:r>
            <w:r w:rsidRPr="00EA453A">
              <w:t>обучающимися</w:t>
            </w:r>
            <w:r w:rsidR="00B05770" w:rsidRPr="00EA453A">
              <w:t xml:space="preserve"> </w:t>
            </w:r>
            <w:r w:rsidRPr="00EA453A">
              <w:t>и</w:t>
            </w:r>
            <w:r w:rsidR="00B05770" w:rsidRPr="00EA453A">
              <w:t xml:space="preserve"> </w:t>
            </w:r>
            <w:r w:rsidRPr="00EA453A">
              <w:t>их</w:t>
            </w:r>
            <w:r w:rsidR="00B05770" w:rsidRPr="00EA453A">
              <w:t xml:space="preserve"> </w:t>
            </w:r>
            <w:r w:rsidRPr="00EA453A">
              <w:t>родителями</w:t>
            </w:r>
            <w:r w:rsidR="00B05770" w:rsidRPr="00EA453A">
              <w:t xml:space="preserve"> </w:t>
            </w:r>
            <w:r w:rsidRPr="00EA453A">
              <w:t>по</w:t>
            </w:r>
            <w:r w:rsidRPr="00EA453A">
              <w:br/>
              <w:t>вопросам правильного питания.</w:t>
            </w:r>
            <w:r w:rsidR="00B05770" w:rsidRPr="00EA453A">
              <w:t xml:space="preserve"> </w:t>
            </w:r>
            <w:r w:rsidRPr="00EA453A">
              <w:t xml:space="preserve"> </w:t>
            </w:r>
            <w:r w:rsidRPr="00EA453A">
              <w:br/>
              <w:t>3. Модернизация</w:t>
            </w:r>
            <w:r w:rsidR="00B05770" w:rsidRPr="00EA453A">
              <w:t xml:space="preserve"> </w:t>
            </w:r>
            <w:r w:rsidRPr="00EA453A">
              <w:t>материально-технической</w:t>
            </w:r>
            <w:r w:rsidR="00B05770" w:rsidRPr="00EA453A">
              <w:t xml:space="preserve"> </w:t>
            </w:r>
            <w:r w:rsidRPr="00EA453A">
              <w:t>базы столовых</w:t>
            </w:r>
            <w:r w:rsidR="00B05770" w:rsidRPr="00EA453A">
              <w:t xml:space="preserve"> </w:t>
            </w:r>
            <w:r w:rsidRPr="00EA453A">
              <w:t>и</w:t>
            </w:r>
            <w:r w:rsidR="00BA2A2D" w:rsidRPr="00EA453A">
              <w:t xml:space="preserve"> </w:t>
            </w:r>
            <w:r w:rsidRPr="00EA453A">
              <w:t>пищеблоков</w:t>
            </w:r>
            <w:r w:rsidR="00BA2A2D" w:rsidRPr="00EA453A">
              <w:t xml:space="preserve"> </w:t>
            </w:r>
            <w:r w:rsidRPr="00EA453A">
              <w:t>общеобразовательных учреждений.</w:t>
            </w:r>
            <w:r w:rsidR="00B05770" w:rsidRPr="00EA453A">
              <w:t xml:space="preserve"> </w:t>
            </w:r>
            <w:r w:rsidRPr="00EA453A">
              <w:t xml:space="preserve"> </w:t>
            </w:r>
            <w:r w:rsidRPr="00EA453A">
              <w:br/>
              <w:t>4. Осуществление ремонта столовых</w:t>
            </w:r>
            <w:r w:rsidRPr="00EA453A">
              <w:br/>
              <w:t>и пищеблоков общеобразовательных учреждений.</w:t>
            </w:r>
          </w:p>
        </w:tc>
      </w:tr>
      <w:tr w:rsidR="006239F9" w:rsidRPr="00EA453A" w:rsidTr="006239F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F9" w:rsidRPr="00EA453A" w:rsidRDefault="006239F9" w:rsidP="000300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F9" w:rsidRPr="00EA453A" w:rsidRDefault="000E2A89" w:rsidP="00D00F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6AE6" w:rsidRPr="00EA45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B6AE6" w:rsidRPr="00EA4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239F9" w:rsidRPr="00EA453A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</w:tr>
      <w:tr w:rsidR="006239F9" w:rsidRPr="00EA453A" w:rsidTr="006239F9">
        <w:trPr>
          <w:trHeight w:val="25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F9" w:rsidRPr="00EA453A" w:rsidRDefault="006239F9" w:rsidP="000300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F9" w:rsidRPr="00EA453A" w:rsidRDefault="006239F9" w:rsidP="000300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- увеличение численности</w:t>
            </w:r>
            <w:r w:rsidR="00B05770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обучающихся,</w:t>
            </w:r>
            <w:r w:rsidR="00B05770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охваченных горячим питанием</w:t>
            </w:r>
            <w:r w:rsidR="00B05770"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учреждениях района;</w:t>
            </w:r>
            <w:proofErr w:type="gramEnd"/>
          </w:p>
          <w:p w:rsidR="006239F9" w:rsidRPr="00EA453A" w:rsidRDefault="006239F9" w:rsidP="000300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-мероприятия, проводимые в общеобразовательных учреждениях, направленные на формирование культуры правильного питания;</w:t>
            </w:r>
          </w:p>
          <w:p w:rsidR="006239F9" w:rsidRPr="00EA453A" w:rsidRDefault="006239F9" w:rsidP="000300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- проведение капитального ремонта и оснащение пищеблоков современным технологическим оборудованием.</w:t>
            </w:r>
          </w:p>
        </w:tc>
      </w:tr>
      <w:tr w:rsidR="006239F9" w:rsidRPr="00EA453A" w:rsidTr="006239F9">
        <w:trPr>
          <w:trHeight w:val="14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F9" w:rsidRPr="00EA453A" w:rsidRDefault="006239F9" w:rsidP="000300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F9" w:rsidRPr="00EA453A" w:rsidRDefault="006239F9" w:rsidP="00030081">
            <w:pPr>
              <w:autoSpaceDE w:val="0"/>
              <w:autoSpaceDN w:val="0"/>
              <w:adjustRightInd w:val="0"/>
              <w:ind w:firstLine="540"/>
              <w:jc w:val="both"/>
            </w:pPr>
            <w:r w:rsidRPr="00EA453A">
              <w:t>1) рост количества районных мероприятий, проводимых в общеобразовательных учреждениях для обучающихся и их родителей, направленных на формирование культуры правильного питания;</w:t>
            </w:r>
          </w:p>
          <w:p w:rsidR="006239F9" w:rsidRPr="00EA453A" w:rsidRDefault="006239F9" w:rsidP="00030081">
            <w:pPr>
              <w:autoSpaceDE w:val="0"/>
              <w:autoSpaceDN w:val="0"/>
              <w:adjustRightInd w:val="0"/>
              <w:ind w:firstLine="540"/>
              <w:jc w:val="both"/>
            </w:pPr>
            <w:r w:rsidRPr="00EA453A">
              <w:t>2) увеличение численности обучающихся, охваченных горячим питанием в общеобразовательных учреждениях, от общей численности обучающихся в общеобразовательных учреждениях</w:t>
            </w:r>
            <w:proofErr w:type="gramStart"/>
            <w:r w:rsidRPr="00EA453A">
              <w:t xml:space="preserve"> ;</w:t>
            </w:r>
            <w:proofErr w:type="gramEnd"/>
          </w:p>
          <w:p w:rsidR="006239F9" w:rsidRPr="00EA453A" w:rsidRDefault="006239F9" w:rsidP="00030081">
            <w:pPr>
              <w:autoSpaceDE w:val="0"/>
              <w:autoSpaceDN w:val="0"/>
              <w:adjustRightInd w:val="0"/>
              <w:ind w:firstLine="540"/>
              <w:jc w:val="both"/>
            </w:pPr>
            <w:r w:rsidRPr="00EA453A">
              <w:t xml:space="preserve">3) увеличение количества общеобразовательных учреждений, столовых и </w:t>
            </w:r>
            <w:proofErr w:type="gramStart"/>
            <w:r w:rsidRPr="00EA453A">
              <w:t>пищеблоков</w:t>
            </w:r>
            <w:proofErr w:type="gramEnd"/>
            <w:r w:rsidRPr="00EA453A">
              <w:t xml:space="preserve"> оснащенных современным холодильным и технологическим оборудованием, кухонным инвентарем, мебелью для обеденных залов;</w:t>
            </w:r>
          </w:p>
          <w:p w:rsidR="006239F9" w:rsidRPr="00EA453A" w:rsidRDefault="006239F9" w:rsidP="00030081">
            <w:pPr>
              <w:autoSpaceDE w:val="0"/>
              <w:autoSpaceDN w:val="0"/>
              <w:adjustRightInd w:val="0"/>
              <w:ind w:firstLine="540"/>
              <w:jc w:val="both"/>
            </w:pPr>
            <w:r w:rsidRPr="00EA453A">
              <w:t>4) количество общеобразовательных учреждений, в которых проведен капитальный ремонт столовых и пищеблоков;</w:t>
            </w:r>
          </w:p>
          <w:p w:rsidR="006239F9" w:rsidRPr="00EA453A" w:rsidRDefault="006239F9" w:rsidP="00030081">
            <w:pPr>
              <w:autoSpaceDE w:val="0"/>
              <w:autoSpaceDN w:val="0"/>
              <w:adjustRightInd w:val="0"/>
              <w:ind w:firstLine="540"/>
              <w:jc w:val="both"/>
            </w:pPr>
            <w:r w:rsidRPr="00EA453A">
              <w:t>5) включение в меню школьных столовых молока для питания детей школьного возраста, обогащенного йодом и витаминами из расчета 0,2 литра молока на 1 обучающегося в день.</w:t>
            </w:r>
          </w:p>
        </w:tc>
      </w:tr>
      <w:tr w:rsidR="006239F9" w:rsidRPr="00EA453A" w:rsidTr="006239F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F9" w:rsidRPr="00EA453A" w:rsidRDefault="006239F9" w:rsidP="000300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 / источник финансирования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FA4" w:rsidRPr="00EA453A" w:rsidRDefault="00EB6AE6" w:rsidP="000300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Финансирование осуществляется из средств областного и местного бюджетов, ресурсное обеспечение представлено в приложении.</w:t>
            </w:r>
          </w:p>
        </w:tc>
      </w:tr>
      <w:tr w:rsidR="006239F9" w:rsidRPr="00EA453A" w:rsidTr="006239F9">
        <w:trPr>
          <w:trHeight w:val="10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9F9" w:rsidRPr="00EA453A" w:rsidRDefault="006239F9" w:rsidP="000300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9F9" w:rsidRPr="00EA453A" w:rsidRDefault="006239F9" w:rsidP="00D00FB5">
            <w:pPr>
              <w:autoSpaceDE w:val="0"/>
              <w:autoSpaceDN w:val="0"/>
              <w:adjustRightInd w:val="0"/>
              <w:jc w:val="both"/>
            </w:pPr>
            <w:r w:rsidRPr="00EA453A">
              <w:t xml:space="preserve">1)увеличение удельного веса общеобразовательных учреждений, системно внедряющих </w:t>
            </w:r>
            <w:proofErr w:type="spellStart"/>
            <w:r w:rsidRPr="00EA453A">
              <w:t>здоровьесберегающие</w:t>
            </w:r>
            <w:proofErr w:type="spellEnd"/>
            <w:r w:rsidRPr="00EA453A">
              <w:t xml:space="preserve"> технологии, от общей численности общеобразовательных учреждений</w:t>
            </w:r>
            <w:proofErr w:type="gramStart"/>
            <w:r w:rsidRPr="00EA453A">
              <w:t xml:space="preserve"> ;</w:t>
            </w:r>
            <w:proofErr w:type="gramEnd"/>
          </w:p>
          <w:p w:rsidR="006239F9" w:rsidRPr="00EA453A" w:rsidRDefault="006239F9" w:rsidP="00D00FB5">
            <w:pPr>
              <w:autoSpaceDE w:val="0"/>
              <w:autoSpaceDN w:val="0"/>
              <w:adjustRightInd w:val="0"/>
              <w:jc w:val="both"/>
            </w:pPr>
            <w:r w:rsidRPr="00EA453A">
              <w:t>2) рост количества районных мероприятий, проводимых в общеобразовательных учреждениях для обучающихся и их родителей, направленных на формирование культуры правильного питания, до 2 мероприятий в год;</w:t>
            </w:r>
          </w:p>
          <w:p w:rsidR="006239F9" w:rsidRPr="00EA453A" w:rsidRDefault="006239F9" w:rsidP="00D00FB5">
            <w:pPr>
              <w:autoSpaceDE w:val="0"/>
              <w:autoSpaceDN w:val="0"/>
              <w:adjustRightInd w:val="0"/>
              <w:jc w:val="both"/>
            </w:pPr>
            <w:r w:rsidRPr="00EA453A">
              <w:t>3) увеличение удельного веса обучающихся, охваченных горячим питанием в общеобразовательных учреждениях, от общей численности обучающихся в общеобразовательных учреждениях</w:t>
            </w:r>
            <w:proofErr w:type="gramStart"/>
            <w:r w:rsidRPr="00EA453A">
              <w:t xml:space="preserve"> ;</w:t>
            </w:r>
            <w:proofErr w:type="gramEnd"/>
          </w:p>
          <w:p w:rsidR="006239F9" w:rsidRPr="00EA453A" w:rsidRDefault="006239F9" w:rsidP="00D00FB5">
            <w:pPr>
              <w:autoSpaceDE w:val="0"/>
              <w:autoSpaceDN w:val="0"/>
              <w:adjustRightInd w:val="0"/>
              <w:jc w:val="both"/>
            </w:pPr>
            <w:r w:rsidRPr="00EA453A">
              <w:t>4) увеличение количества общеобразовательных учреждений, столовые и пищеблоки которых оснащены современным холодильным и технологическим оборудованием, кухонным инвентарем, мебелью для обеденных залов, - до 5 единиц;</w:t>
            </w:r>
          </w:p>
          <w:p w:rsidR="006239F9" w:rsidRPr="00EA453A" w:rsidRDefault="006239F9" w:rsidP="00D00FB5">
            <w:pPr>
              <w:autoSpaceDE w:val="0"/>
              <w:autoSpaceDN w:val="0"/>
              <w:adjustRightInd w:val="0"/>
              <w:jc w:val="both"/>
            </w:pPr>
            <w:r w:rsidRPr="00EA453A">
              <w:t>5) увеличение удельного веса общеобразовательных учреждений, оснащенных современным технологическим оборудованием, от общей численности общеобразовательных учреждений</w:t>
            </w:r>
            <w:proofErr w:type="gramStart"/>
            <w:r w:rsidRPr="00EA453A">
              <w:t xml:space="preserve"> ;</w:t>
            </w:r>
            <w:proofErr w:type="gramEnd"/>
          </w:p>
          <w:p w:rsidR="006239F9" w:rsidRPr="00EA453A" w:rsidRDefault="006239F9" w:rsidP="00D00FB5">
            <w:pPr>
              <w:autoSpaceDE w:val="0"/>
              <w:autoSpaceDN w:val="0"/>
              <w:adjustRightInd w:val="0"/>
              <w:jc w:val="both"/>
            </w:pPr>
            <w:r w:rsidRPr="00EA453A">
              <w:t>6) количество общеобразовательных учреждений, в которых проведен капитальный ремонт столовых и пищеблоков (2 общеобразовательных учреждения).</w:t>
            </w:r>
          </w:p>
          <w:p w:rsidR="006239F9" w:rsidRPr="00EA453A" w:rsidRDefault="006239F9" w:rsidP="000300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 xml:space="preserve">7) включение в меню школьных столовых молока для питания детей школьного возраста, обогащенного 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йодом и витаминами из расчета 0,2 литра молока на 1 обучающегося в день.</w:t>
            </w:r>
          </w:p>
        </w:tc>
      </w:tr>
    </w:tbl>
    <w:p w:rsidR="006239F9" w:rsidRPr="00EA453A" w:rsidRDefault="006239F9" w:rsidP="00D00FB5">
      <w:pPr>
        <w:pStyle w:val="14"/>
        <w:jc w:val="left"/>
        <w:rPr>
          <w:sz w:val="24"/>
          <w:szCs w:val="24"/>
        </w:rPr>
      </w:pPr>
    </w:p>
    <w:p w:rsidR="006239F9" w:rsidRPr="00EA453A" w:rsidRDefault="006239F9" w:rsidP="00D00FB5">
      <w:pPr>
        <w:pStyle w:val="14"/>
        <w:rPr>
          <w:sz w:val="24"/>
          <w:szCs w:val="24"/>
        </w:rPr>
      </w:pPr>
      <w:r w:rsidRPr="00EA453A">
        <w:rPr>
          <w:sz w:val="24"/>
          <w:szCs w:val="24"/>
        </w:rPr>
        <w:t>1.</w:t>
      </w:r>
      <w:r w:rsidR="00D00FB5" w:rsidRPr="00EA453A">
        <w:rPr>
          <w:sz w:val="24"/>
          <w:szCs w:val="24"/>
        </w:rPr>
        <w:t xml:space="preserve"> </w:t>
      </w:r>
      <w:r w:rsidRPr="00EA453A">
        <w:rPr>
          <w:sz w:val="24"/>
          <w:szCs w:val="24"/>
        </w:rPr>
        <w:t>Цель и задачи подпрограммы, целевые показатели подпрограммы, сроки реал</w:t>
      </w:r>
      <w:r w:rsidR="00D00FB5" w:rsidRPr="00EA453A">
        <w:rPr>
          <w:sz w:val="24"/>
          <w:szCs w:val="24"/>
        </w:rPr>
        <w:t>изации</w:t>
      </w:r>
    </w:p>
    <w:p w:rsidR="006239F9" w:rsidRPr="00EA453A" w:rsidRDefault="00B05770" w:rsidP="00D00FB5">
      <w:pPr>
        <w:pStyle w:val="14"/>
        <w:ind w:firstLine="709"/>
        <w:jc w:val="both"/>
        <w:rPr>
          <w:b w:val="0"/>
          <w:sz w:val="24"/>
          <w:szCs w:val="24"/>
        </w:rPr>
      </w:pPr>
      <w:r w:rsidRPr="00EA453A">
        <w:rPr>
          <w:b w:val="0"/>
          <w:sz w:val="24"/>
          <w:szCs w:val="24"/>
        </w:rPr>
        <w:t xml:space="preserve"> </w:t>
      </w:r>
      <w:proofErr w:type="gramStart"/>
      <w:r w:rsidR="006239F9" w:rsidRPr="00EA453A">
        <w:rPr>
          <w:b w:val="0"/>
          <w:sz w:val="24"/>
          <w:szCs w:val="24"/>
        </w:rPr>
        <w:t>Целью</w:t>
      </w:r>
      <w:r w:rsidRPr="00EA453A">
        <w:rPr>
          <w:b w:val="0"/>
          <w:sz w:val="24"/>
          <w:szCs w:val="24"/>
        </w:rPr>
        <w:t xml:space="preserve"> </w:t>
      </w:r>
      <w:r w:rsidR="006239F9" w:rsidRPr="00EA453A">
        <w:rPr>
          <w:b w:val="0"/>
          <w:sz w:val="24"/>
          <w:szCs w:val="24"/>
        </w:rPr>
        <w:t>реализации подпрограммы «Совершенствование организации питания обучающихся в общеобразовательных учреждениях, расположенных на территории Мамско-Чуйского района на 20</w:t>
      </w:r>
      <w:r w:rsidR="00EB6AE6" w:rsidRPr="00EA453A">
        <w:rPr>
          <w:b w:val="0"/>
          <w:sz w:val="24"/>
          <w:szCs w:val="24"/>
        </w:rPr>
        <w:t>22</w:t>
      </w:r>
      <w:r w:rsidR="006239F9" w:rsidRPr="00EA453A">
        <w:rPr>
          <w:b w:val="0"/>
          <w:sz w:val="24"/>
          <w:szCs w:val="24"/>
        </w:rPr>
        <w:t>-20</w:t>
      </w:r>
      <w:r w:rsidR="00A25640" w:rsidRPr="00EA453A">
        <w:rPr>
          <w:b w:val="0"/>
          <w:sz w:val="24"/>
          <w:szCs w:val="24"/>
        </w:rPr>
        <w:t>2</w:t>
      </w:r>
      <w:r w:rsidR="00EB6AE6" w:rsidRPr="00EA453A">
        <w:rPr>
          <w:b w:val="0"/>
          <w:sz w:val="24"/>
          <w:szCs w:val="24"/>
        </w:rPr>
        <w:t>7</w:t>
      </w:r>
      <w:r w:rsidR="006239F9" w:rsidRPr="00EA453A">
        <w:rPr>
          <w:b w:val="0"/>
          <w:sz w:val="24"/>
          <w:szCs w:val="24"/>
        </w:rPr>
        <w:t xml:space="preserve"> годы», является повышение уровня организации питания в общеобразовательных учреждениях района. </w:t>
      </w:r>
      <w:proofErr w:type="gramEnd"/>
    </w:p>
    <w:p w:rsidR="006239F9" w:rsidRPr="00EA453A" w:rsidRDefault="006239F9" w:rsidP="00D00FB5">
      <w:pPr>
        <w:autoSpaceDE w:val="0"/>
        <w:autoSpaceDN w:val="0"/>
        <w:adjustRightInd w:val="0"/>
        <w:ind w:firstLine="709"/>
        <w:jc w:val="both"/>
      </w:pPr>
      <w:r w:rsidRPr="00EA453A">
        <w:t>Совершенствование системы питания в общеобразовательных учреждениях является одним из приоритетных направлений деятельности общеобразовательных учреждений района.</w:t>
      </w:r>
    </w:p>
    <w:p w:rsidR="00D00FB5" w:rsidRPr="00EA453A" w:rsidRDefault="006239F9" w:rsidP="00D00FB5">
      <w:pPr>
        <w:ind w:firstLine="709"/>
        <w:jc w:val="both"/>
      </w:pPr>
      <w:r w:rsidRPr="00EA453A">
        <w:t xml:space="preserve">В общеобразовательных учреждениях района из средств районного </w:t>
      </w:r>
      <w:proofErr w:type="gramStart"/>
      <w:r w:rsidRPr="00EA453A">
        <w:t>бюджета</w:t>
      </w:r>
      <w:proofErr w:type="gramEnd"/>
      <w:r w:rsidRPr="00EA453A">
        <w:t xml:space="preserve"> на все категории</w:t>
      </w:r>
      <w:r w:rsidR="00B05770" w:rsidRPr="00EA453A">
        <w:t xml:space="preserve"> </w:t>
      </w:r>
      <w:r w:rsidRPr="00EA453A">
        <w:t>обучающихся выделяется</w:t>
      </w:r>
      <w:r w:rsidR="00B05770" w:rsidRPr="00EA453A">
        <w:t xml:space="preserve"> </w:t>
      </w:r>
      <w:r w:rsidRPr="00EA453A">
        <w:t xml:space="preserve">по </w:t>
      </w:r>
      <w:r w:rsidR="00EB6AE6" w:rsidRPr="00EA453A">
        <w:t>20</w:t>
      </w:r>
      <w:r w:rsidRPr="00EA453A">
        <w:t xml:space="preserve"> рублей в день. Проблемой для общеобразовательных учреждений Мамско-Чуйского района остается отсутствие щадящего питания для обучающихся, страдающих болезнями органов пищеварения, эндокринной системы. В общей структуре</w:t>
      </w:r>
      <w:r w:rsidR="00B05770" w:rsidRPr="00EA453A">
        <w:t xml:space="preserve"> </w:t>
      </w:r>
      <w:r w:rsidRPr="00EA453A">
        <w:t>потребляемых продуктов</w:t>
      </w:r>
      <w:r w:rsidR="00B05770" w:rsidRPr="00EA453A">
        <w:t xml:space="preserve"> </w:t>
      </w:r>
      <w:r w:rsidRPr="00EA453A">
        <w:t>у жителей преобладают хлеб, макаронные изделия, крупы, мука, картофель, то есть продукты, в которых недостаточно минеральных веществ и витаминов, необходимых для нормальной жизнедеятельности человека. Увеличения числа детей с заболеваниями связанными с йодной недостаточностью, в первую очередь, связано с низким уровнем потребления продуктов,</w:t>
      </w:r>
      <w:r w:rsidR="00B05770" w:rsidRPr="00EA453A">
        <w:t xml:space="preserve"> </w:t>
      </w:r>
      <w:r w:rsidRPr="00EA453A">
        <w:t>содержащих йод (молочные, рыбные, морепродукты).</w:t>
      </w:r>
      <w:r w:rsidR="008E47DE" w:rsidRPr="00EA453A">
        <w:t xml:space="preserve"> «На основании Постановления Правительства Ир</w:t>
      </w:r>
      <w:r w:rsidR="00D00FB5" w:rsidRPr="00EA453A">
        <w:t>кутской области  от 21.10.2019 года</w:t>
      </w:r>
      <w:r w:rsidR="008E47DE" w:rsidRPr="00EA453A">
        <w:t xml:space="preserve"> №864-пп «Об утверждении Положения о предоставлении и расходовании субсидий из областного бюджета местным бюджетам в целях </w:t>
      </w:r>
      <w:proofErr w:type="spellStart"/>
      <w:r w:rsidR="008E47DE" w:rsidRPr="00EA453A">
        <w:t>софинансирования</w:t>
      </w:r>
      <w:proofErr w:type="spellEnd"/>
      <w:r w:rsidR="008E47DE" w:rsidRPr="00EA453A">
        <w:t xml:space="preserve"> расходных обязательств муниципальных образований Иркутской области на обеспечение бесплатным питьевым молоком обучающихся 1-4 классов муниципальных общеобразовательных организаций в Иркутской области» обеспечить обучающихся 1-4 классов бесплатным молоком по норме 200</w:t>
      </w:r>
      <w:r w:rsidR="00D00FB5" w:rsidRPr="00EA453A">
        <w:t xml:space="preserve"> </w:t>
      </w:r>
      <w:r w:rsidR="008E47DE" w:rsidRPr="00EA453A">
        <w:t>мл</w:t>
      </w:r>
      <w:proofErr w:type="gramStart"/>
      <w:r w:rsidR="008E47DE" w:rsidRPr="00EA453A">
        <w:t>.</w:t>
      </w:r>
      <w:proofErr w:type="gramEnd"/>
      <w:r w:rsidR="008E47DE" w:rsidRPr="00EA453A">
        <w:t xml:space="preserve"> </w:t>
      </w:r>
      <w:proofErr w:type="gramStart"/>
      <w:r w:rsidR="008E47DE" w:rsidRPr="00EA453A">
        <w:t>в</w:t>
      </w:r>
      <w:proofErr w:type="gramEnd"/>
      <w:r w:rsidR="008E47DE" w:rsidRPr="00EA453A">
        <w:t xml:space="preserve"> день на одного обучающегося».</w:t>
      </w:r>
    </w:p>
    <w:p w:rsidR="00D00FB5" w:rsidRPr="00EA453A" w:rsidRDefault="00DF5446" w:rsidP="00D00FB5">
      <w:pPr>
        <w:ind w:firstLine="709"/>
        <w:jc w:val="both"/>
      </w:pPr>
      <w:r w:rsidRPr="00EA453A">
        <w:t>Предоставление бесплатным двухразовым питанием осуществляется для детей с ОВЗ два раза в день, независимо от времени нахождения ребенка в общеобразовательной организации.</w:t>
      </w:r>
    </w:p>
    <w:p w:rsidR="00DF5446" w:rsidRPr="00EA453A" w:rsidRDefault="00DF5446" w:rsidP="00D00FB5">
      <w:pPr>
        <w:ind w:firstLine="709"/>
        <w:jc w:val="both"/>
      </w:pPr>
      <w:r w:rsidRPr="00EA453A">
        <w:t>Питание надомников может быть организовано в муниципальных общеобразовательных организациях, в том числе путем выдачи витаминного набора продуктов питания (кисломолочные продукты, фрукты, овощи и т. п.) или заменой денежной компенсацией».</w:t>
      </w:r>
    </w:p>
    <w:p w:rsidR="006239F9" w:rsidRPr="00EA453A" w:rsidRDefault="006239F9" w:rsidP="00D00FB5">
      <w:pPr>
        <w:autoSpaceDE w:val="0"/>
        <w:autoSpaceDN w:val="0"/>
        <w:adjustRightInd w:val="0"/>
        <w:ind w:firstLine="709"/>
        <w:jc w:val="both"/>
      </w:pPr>
      <w:r w:rsidRPr="00EA453A">
        <w:t>Питание, являясь одним из важнейших факторов, определяющих здоровье обучающихся в общеобразовательных учреждениях, способствует профилактике заболеваний, повышению работоспособности и успеваемости, физическому и умственному развитию, создает условия для адаптации подрастающего поколения к окружающей среде.</w:t>
      </w:r>
    </w:p>
    <w:p w:rsidR="006239F9" w:rsidRPr="00EA453A" w:rsidRDefault="006239F9" w:rsidP="00D00FB5">
      <w:pPr>
        <w:autoSpaceDE w:val="0"/>
        <w:autoSpaceDN w:val="0"/>
        <w:adjustRightInd w:val="0"/>
        <w:ind w:firstLine="709"/>
        <w:jc w:val="both"/>
      </w:pPr>
      <w:r w:rsidRPr="00EA453A">
        <w:t>В настоящее время особенно актуальны вопросы повышения качества и доступности питания в общеобразовательных учреждениях, увеличения охвата обеспечения организованным горячим питанием большего числа обучающихся. Необходима организация мероприятий по внедрению новых технологий приготовления пищи и форм обслуживания, развитию материально-технической базы столовых и пищеблоков общеобразовательных учреждений.</w:t>
      </w:r>
    </w:p>
    <w:p w:rsidR="006239F9" w:rsidRPr="00EA453A" w:rsidRDefault="006239F9" w:rsidP="00D00FB5">
      <w:pPr>
        <w:autoSpaceDE w:val="0"/>
        <w:autoSpaceDN w:val="0"/>
        <w:adjustRightInd w:val="0"/>
        <w:ind w:firstLine="709"/>
        <w:jc w:val="both"/>
        <w:rPr>
          <w:b/>
        </w:rPr>
      </w:pPr>
      <w:r w:rsidRPr="00EA453A">
        <w:t>Наличие негативных тенденций диктует необходимость целенаправленной работы для обеспечения системного подхода в совершенствовании организации питания обучающихся в общеобразовательных учреждениях программно-целевым методом.</w:t>
      </w:r>
    </w:p>
    <w:p w:rsidR="006239F9" w:rsidRPr="00EA453A" w:rsidRDefault="006239F9" w:rsidP="00D00FB5">
      <w:pPr>
        <w:pStyle w:val="14"/>
        <w:ind w:firstLine="709"/>
        <w:jc w:val="both"/>
        <w:rPr>
          <w:b w:val="0"/>
          <w:sz w:val="24"/>
          <w:szCs w:val="24"/>
        </w:rPr>
      </w:pPr>
      <w:r w:rsidRPr="00EA453A">
        <w:rPr>
          <w:b w:val="0"/>
          <w:sz w:val="24"/>
          <w:szCs w:val="24"/>
        </w:rPr>
        <w:t>В соответствии с поставленной целью</w:t>
      </w:r>
      <w:r w:rsidRPr="00EA453A">
        <w:rPr>
          <w:sz w:val="24"/>
          <w:szCs w:val="24"/>
        </w:rPr>
        <w:t xml:space="preserve"> </w:t>
      </w:r>
      <w:r w:rsidRPr="00EA453A">
        <w:rPr>
          <w:b w:val="0"/>
          <w:sz w:val="24"/>
          <w:szCs w:val="24"/>
        </w:rPr>
        <w:t>необходимо выполнение следующих задач:</w:t>
      </w:r>
    </w:p>
    <w:p w:rsidR="006239F9" w:rsidRPr="00EA453A" w:rsidRDefault="006239F9" w:rsidP="00D00FB5">
      <w:pPr>
        <w:autoSpaceDE w:val="0"/>
        <w:autoSpaceDN w:val="0"/>
        <w:adjustRightInd w:val="0"/>
        <w:ind w:firstLine="709"/>
        <w:jc w:val="both"/>
      </w:pPr>
      <w:r w:rsidRPr="00EA453A">
        <w:lastRenderedPageBreak/>
        <w:t xml:space="preserve">1) создание условий в общеобразовательных учреждениях, ориентированных на сохранение и укрепление здоровья обучающихся, посредством внедрения современных </w:t>
      </w:r>
      <w:proofErr w:type="spellStart"/>
      <w:r w:rsidRPr="00EA453A">
        <w:t>здоровьесберегающих</w:t>
      </w:r>
      <w:proofErr w:type="spellEnd"/>
      <w:r w:rsidRPr="00EA453A">
        <w:t xml:space="preserve"> технологий;</w:t>
      </w:r>
    </w:p>
    <w:p w:rsidR="006239F9" w:rsidRPr="00EA453A" w:rsidRDefault="006239F9" w:rsidP="00D00FB5">
      <w:pPr>
        <w:autoSpaceDE w:val="0"/>
        <w:autoSpaceDN w:val="0"/>
        <w:adjustRightInd w:val="0"/>
        <w:ind w:firstLine="709"/>
        <w:jc w:val="both"/>
      </w:pPr>
      <w:r w:rsidRPr="00EA453A">
        <w:t>2) организация образовательно-просветительской работы с обучающимися и их родителями по вопросам правильного питания;</w:t>
      </w:r>
    </w:p>
    <w:p w:rsidR="006239F9" w:rsidRPr="00EA453A" w:rsidRDefault="006239F9" w:rsidP="00D00FB5">
      <w:pPr>
        <w:autoSpaceDE w:val="0"/>
        <w:autoSpaceDN w:val="0"/>
        <w:adjustRightInd w:val="0"/>
        <w:ind w:firstLine="709"/>
        <w:jc w:val="both"/>
      </w:pPr>
      <w:r w:rsidRPr="00EA453A">
        <w:t>3) модернизация материально-технической базы столовых и пищеблоков общеобразовательных учреждений;</w:t>
      </w:r>
    </w:p>
    <w:p w:rsidR="006239F9" w:rsidRPr="00EA453A" w:rsidRDefault="006239F9" w:rsidP="00D00FB5">
      <w:pPr>
        <w:autoSpaceDE w:val="0"/>
        <w:autoSpaceDN w:val="0"/>
        <w:adjustRightInd w:val="0"/>
        <w:ind w:firstLine="709"/>
        <w:jc w:val="both"/>
      </w:pPr>
      <w:r w:rsidRPr="00EA453A">
        <w:t>4) осуществление капитального ремонта столовых и пищеблоков общеобразовательных учреждений.</w:t>
      </w:r>
    </w:p>
    <w:p w:rsidR="006239F9" w:rsidRPr="00EA453A" w:rsidRDefault="006239F9" w:rsidP="00D00FB5">
      <w:pPr>
        <w:ind w:firstLine="709"/>
        <w:jc w:val="both"/>
        <w:rPr>
          <w:bCs/>
        </w:rPr>
      </w:pPr>
      <w:r w:rsidRPr="00EA453A">
        <w:rPr>
          <w:bCs/>
        </w:rPr>
        <w:t>Сроки реализации подпрограммы</w:t>
      </w:r>
      <w:r w:rsidR="00B05770" w:rsidRPr="00EA453A">
        <w:rPr>
          <w:bCs/>
        </w:rPr>
        <w:t xml:space="preserve"> </w:t>
      </w:r>
      <w:r w:rsidR="000E2A89" w:rsidRPr="00EA453A">
        <w:rPr>
          <w:bCs/>
        </w:rPr>
        <w:t>20</w:t>
      </w:r>
      <w:r w:rsidR="00EB6AE6" w:rsidRPr="00EA453A">
        <w:rPr>
          <w:bCs/>
        </w:rPr>
        <w:t>22</w:t>
      </w:r>
      <w:r w:rsidR="000E2A89" w:rsidRPr="00EA453A">
        <w:rPr>
          <w:bCs/>
        </w:rPr>
        <w:t>-202</w:t>
      </w:r>
      <w:r w:rsidR="00EB6AE6" w:rsidRPr="00EA453A">
        <w:rPr>
          <w:bCs/>
        </w:rPr>
        <w:t>7</w:t>
      </w:r>
      <w:r w:rsidRPr="00EA453A">
        <w:rPr>
          <w:bCs/>
        </w:rPr>
        <w:t xml:space="preserve"> годы.</w:t>
      </w:r>
    </w:p>
    <w:p w:rsidR="006239F9" w:rsidRPr="00EA453A" w:rsidRDefault="006239F9" w:rsidP="00030081">
      <w:pPr>
        <w:pStyle w:val="ConsPlusCell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6239F9" w:rsidRPr="00EA453A" w:rsidRDefault="006239F9" w:rsidP="00D00FB5">
      <w:pPr>
        <w:pStyle w:val="14"/>
        <w:rPr>
          <w:sz w:val="24"/>
          <w:szCs w:val="24"/>
        </w:rPr>
      </w:pPr>
      <w:r w:rsidRPr="00EA453A">
        <w:rPr>
          <w:sz w:val="24"/>
          <w:szCs w:val="24"/>
        </w:rPr>
        <w:t>2.</w:t>
      </w:r>
      <w:r w:rsidR="00D00FB5" w:rsidRPr="00EA453A">
        <w:rPr>
          <w:sz w:val="24"/>
          <w:szCs w:val="24"/>
        </w:rPr>
        <w:t xml:space="preserve"> </w:t>
      </w:r>
      <w:r w:rsidRPr="00EA453A">
        <w:rPr>
          <w:sz w:val="24"/>
          <w:szCs w:val="24"/>
        </w:rPr>
        <w:t>Ос</w:t>
      </w:r>
      <w:r w:rsidR="00D00FB5" w:rsidRPr="00EA453A">
        <w:rPr>
          <w:sz w:val="24"/>
          <w:szCs w:val="24"/>
        </w:rPr>
        <w:t>новные мероприятия подпрограммы</w:t>
      </w:r>
    </w:p>
    <w:p w:rsidR="006239F9" w:rsidRPr="00EA453A" w:rsidRDefault="006239F9" w:rsidP="00D00FB5">
      <w:pPr>
        <w:autoSpaceDE w:val="0"/>
        <w:autoSpaceDN w:val="0"/>
        <w:adjustRightInd w:val="0"/>
        <w:ind w:firstLine="709"/>
        <w:jc w:val="both"/>
      </w:pPr>
      <w:r w:rsidRPr="00EA453A">
        <w:t>Система мероприятий подпрограммы направлена на</w:t>
      </w:r>
      <w:r w:rsidR="00B05770" w:rsidRPr="00EA453A">
        <w:t xml:space="preserve"> </w:t>
      </w:r>
      <w:r w:rsidRPr="00EA453A">
        <w:t>достижение реальных результатов в совершенствовании организации питания в общеобразовательных учреждениях.</w:t>
      </w:r>
    </w:p>
    <w:p w:rsidR="006239F9" w:rsidRPr="00EA453A" w:rsidRDefault="006239F9" w:rsidP="00D00FB5">
      <w:pPr>
        <w:autoSpaceDE w:val="0"/>
        <w:autoSpaceDN w:val="0"/>
        <w:adjustRightInd w:val="0"/>
        <w:ind w:firstLine="709"/>
        <w:jc w:val="both"/>
      </w:pPr>
      <w:r w:rsidRPr="00EA453A">
        <w:t>При формировании состава программных мероприятий приоритет был отдан мероприятиям, выполнение которых обеспечивает не только непосредственный результат в отношении целевой группы, но и формирует базу для последующего воспроизводства, распространения полученного положительного опыта. В связи с этим в подпрограмму</w:t>
      </w:r>
      <w:r w:rsidR="00B05770" w:rsidRPr="00EA453A">
        <w:t xml:space="preserve"> </w:t>
      </w:r>
      <w:r w:rsidRPr="00EA453A">
        <w:t>включены мероприятия, направленные не только на модернизацию организации питания в общеобразовательных учреждениях, но и мероприятия, направленные на обобщение и распространение опыта в части организации правильного питания обучающихся в общеобразовательных учреждениях, в том числе в части методического обеспечения.</w:t>
      </w:r>
    </w:p>
    <w:p w:rsidR="006239F9" w:rsidRPr="00EA453A" w:rsidRDefault="006239F9" w:rsidP="00D00FB5">
      <w:pPr>
        <w:autoSpaceDE w:val="0"/>
        <w:autoSpaceDN w:val="0"/>
        <w:adjustRightInd w:val="0"/>
        <w:ind w:firstLine="709"/>
        <w:jc w:val="both"/>
      </w:pPr>
      <w:r w:rsidRPr="00EA453A">
        <w:t>1) рост количества районных мероприятий, проводимых в общеобразовательных учреждениях для обучающихся и их родителей, направленных на формирование культуры правильного питания;</w:t>
      </w:r>
    </w:p>
    <w:p w:rsidR="006239F9" w:rsidRPr="00EA453A" w:rsidRDefault="006239F9" w:rsidP="00D00FB5">
      <w:pPr>
        <w:autoSpaceDE w:val="0"/>
        <w:autoSpaceDN w:val="0"/>
        <w:adjustRightInd w:val="0"/>
        <w:ind w:firstLine="709"/>
        <w:jc w:val="both"/>
      </w:pPr>
      <w:r w:rsidRPr="00EA453A">
        <w:t>2) увеличение численности обучающихся, охваченных горячим питанием в общеобразовательных учреждениях, от общей численности обучающихся в общеобразовательных учреждениях</w:t>
      </w:r>
      <w:proofErr w:type="gramStart"/>
      <w:r w:rsidRPr="00EA453A">
        <w:t xml:space="preserve"> ;</w:t>
      </w:r>
      <w:proofErr w:type="gramEnd"/>
    </w:p>
    <w:p w:rsidR="006239F9" w:rsidRPr="00EA453A" w:rsidRDefault="006239F9" w:rsidP="00D00FB5">
      <w:pPr>
        <w:autoSpaceDE w:val="0"/>
        <w:autoSpaceDN w:val="0"/>
        <w:adjustRightInd w:val="0"/>
        <w:ind w:firstLine="709"/>
        <w:jc w:val="both"/>
      </w:pPr>
      <w:r w:rsidRPr="00EA453A">
        <w:t xml:space="preserve">3) увеличение количества общеобразовательных учреждений, столовых и </w:t>
      </w:r>
      <w:proofErr w:type="gramStart"/>
      <w:r w:rsidRPr="00EA453A">
        <w:t>пищеблоков</w:t>
      </w:r>
      <w:proofErr w:type="gramEnd"/>
      <w:r w:rsidRPr="00EA453A">
        <w:t xml:space="preserve"> оснащенных современным холодильным и технологическим оборудованием, кухонным инвентарем, мебелью для обеденных залов;</w:t>
      </w:r>
    </w:p>
    <w:p w:rsidR="006239F9" w:rsidRPr="00EA453A" w:rsidRDefault="006239F9" w:rsidP="00D00FB5">
      <w:pPr>
        <w:autoSpaceDE w:val="0"/>
        <w:autoSpaceDN w:val="0"/>
        <w:adjustRightInd w:val="0"/>
        <w:ind w:firstLine="709"/>
        <w:jc w:val="both"/>
      </w:pPr>
      <w:r w:rsidRPr="00EA453A">
        <w:t>4) количество общеобразовательных учреждений, в которых проведен капитальный ремонт столовых и пищеблоков;</w:t>
      </w:r>
    </w:p>
    <w:p w:rsidR="006239F9" w:rsidRPr="00EA453A" w:rsidRDefault="006239F9" w:rsidP="00D00FB5">
      <w:pPr>
        <w:pStyle w:val="14"/>
        <w:ind w:firstLine="709"/>
        <w:jc w:val="both"/>
        <w:rPr>
          <w:b w:val="0"/>
          <w:sz w:val="24"/>
          <w:szCs w:val="24"/>
        </w:rPr>
      </w:pPr>
      <w:r w:rsidRPr="00EA453A">
        <w:rPr>
          <w:b w:val="0"/>
          <w:sz w:val="24"/>
          <w:szCs w:val="24"/>
        </w:rPr>
        <w:t>5) включение в меню школьных столовых молока для питания детей школьного возраста, обогащенного йодом и витаминами из расчета 0,2 литра молока на 1 обучающегося в день.</w:t>
      </w:r>
    </w:p>
    <w:p w:rsidR="006239F9" w:rsidRPr="00EA453A" w:rsidRDefault="006239F9" w:rsidP="00030081">
      <w:pPr>
        <w:pStyle w:val="14"/>
        <w:jc w:val="both"/>
        <w:rPr>
          <w:sz w:val="24"/>
          <w:szCs w:val="24"/>
        </w:rPr>
      </w:pPr>
      <w:r w:rsidRPr="00EA453A">
        <w:rPr>
          <w:sz w:val="24"/>
          <w:szCs w:val="24"/>
        </w:rPr>
        <w:tab/>
      </w:r>
    </w:p>
    <w:p w:rsidR="006239F9" w:rsidRPr="00EA453A" w:rsidRDefault="00D00FB5" w:rsidP="00030081">
      <w:pPr>
        <w:pStyle w:val="14"/>
        <w:rPr>
          <w:sz w:val="24"/>
          <w:szCs w:val="24"/>
        </w:rPr>
      </w:pPr>
      <w:r w:rsidRPr="00EA453A">
        <w:rPr>
          <w:sz w:val="24"/>
          <w:szCs w:val="24"/>
        </w:rPr>
        <w:t>3</w:t>
      </w:r>
      <w:r w:rsidR="006239F9" w:rsidRPr="00EA453A">
        <w:rPr>
          <w:sz w:val="24"/>
          <w:szCs w:val="24"/>
        </w:rPr>
        <w:t>.</w:t>
      </w:r>
      <w:r w:rsidRPr="00EA453A">
        <w:rPr>
          <w:sz w:val="24"/>
          <w:szCs w:val="24"/>
        </w:rPr>
        <w:t xml:space="preserve"> </w:t>
      </w:r>
      <w:r w:rsidR="006239F9" w:rsidRPr="00EA453A">
        <w:rPr>
          <w:sz w:val="24"/>
          <w:szCs w:val="24"/>
        </w:rPr>
        <w:t>Ресурсное обеспечение</w:t>
      </w:r>
      <w:r w:rsidRPr="00EA453A">
        <w:rPr>
          <w:sz w:val="24"/>
          <w:szCs w:val="24"/>
        </w:rPr>
        <w:t xml:space="preserve"> подпрограммы</w:t>
      </w:r>
    </w:p>
    <w:p w:rsidR="00521DAC" w:rsidRPr="00EA453A" w:rsidRDefault="00521DAC" w:rsidP="00521DAC">
      <w:pPr>
        <w:autoSpaceDE w:val="0"/>
        <w:autoSpaceDN w:val="0"/>
        <w:adjustRightInd w:val="0"/>
        <w:ind w:firstLine="709"/>
        <w:jc w:val="both"/>
      </w:pPr>
      <w:r w:rsidRPr="00EA453A">
        <w:t xml:space="preserve">Источником финансирования реализации мероприятий </w:t>
      </w:r>
      <w:r>
        <w:t>под</w:t>
      </w:r>
      <w:r w:rsidRPr="00EA453A">
        <w:t>программы являются средства районного бюджета, сведения представлены в приложении</w:t>
      </w:r>
      <w:r>
        <w:t xml:space="preserve"> № 12 к муниципальной программе</w:t>
      </w:r>
      <w:r w:rsidRPr="00EA453A">
        <w:t>.</w:t>
      </w:r>
    </w:p>
    <w:p w:rsidR="006239F9" w:rsidRPr="00EA453A" w:rsidRDefault="006239F9" w:rsidP="00030081">
      <w:pPr>
        <w:autoSpaceDE w:val="0"/>
        <w:autoSpaceDN w:val="0"/>
        <w:adjustRightInd w:val="0"/>
        <w:ind w:firstLine="540"/>
        <w:jc w:val="both"/>
      </w:pPr>
    </w:p>
    <w:p w:rsidR="00E26ABB" w:rsidRPr="00EA453A" w:rsidRDefault="00E26ABB" w:rsidP="00030081">
      <w:pPr>
        <w:widowControl w:val="0"/>
        <w:outlineLvl w:val="4"/>
        <w:rPr>
          <w:b/>
          <w:lang w:eastAsia="en-US"/>
        </w:rPr>
      </w:pPr>
    </w:p>
    <w:p w:rsidR="00F45AF7" w:rsidRPr="00EA453A" w:rsidRDefault="00F45AF7" w:rsidP="00030081">
      <w:pPr>
        <w:widowControl w:val="0"/>
        <w:outlineLvl w:val="4"/>
        <w:rPr>
          <w:b/>
          <w:lang w:eastAsia="en-US"/>
        </w:rPr>
        <w:sectPr w:rsidR="00F45AF7" w:rsidRPr="00EA453A" w:rsidSect="001F2F23">
          <w:headerReference w:type="default" r:id="rId8"/>
          <w:footerReference w:type="default" r:id="rId9"/>
          <w:pgSz w:w="11906" w:h="16838"/>
          <w:pgMar w:top="709" w:right="850" w:bottom="709" w:left="1701" w:header="426" w:footer="708" w:gutter="0"/>
          <w:cols w:space="708"/>
          <w:docGrid w:linePitch="360"/>
        </w:sectPr>
      </w:pPr>
    </w:p>
    <w:p w:rsidR="000C0ED5" w:rsidRPr="00EA453A" w:rsidRDefault="000C0ED5" w:rsidP="000C0ED5">
      <w:pPr>
        <w:pStyle w:val="14"/>
        <w:tabs>
          <w:tab w:val="left" w:pos="5940"/>
        </w:tabs>
        <w:ind w:left="5580"/>
        <w:jc w:val="right"/>
        <w:rPr>
          <w:sz w:val="24"/>
          <w:szCs w:val="24"/>
        </w:rPr>
      </w:pPr>
      <w:r w:rsidRPr="00EA453A">
        <w:rPr>
          <w:b w:val="0"/>
          <w:sz w:val="24"/>
          <w:szCs w:val="24"/>
        </w:rPr>
        <w:lastRenderedPageBreak/>
        <w:t xml:space="preserve">Приложение 11                                                                                                                                               к муниципальной программе «Содействие развитию учреждений образования в муниципальном образовании Мамско-Чуйского района на 2022-2027 годы» </w:t>
      </w:r>
    </w:p>
    <w:p w:rsidR="00F45AF7" w:rsidRPr="00EA453A" w:rsidRDefault="00F45AF7" w:rsidP="00F45AF7">
      <w:pPr>
        <w:jc w:val="right"/>
      </w:pPr>
    </w:p>
    <w:p w:rsidR="00F45AF7" w:rsidRPr="00EA453A" w:rsidRDefault="00F45AF7" w:rsidP="00F45AF7">
      <w:pPr>
        <w:jc w:val="center"/>
        <w:rPr>
          <w:b/>
        </w:rPr>
      </w:pPr>
      <w:r w:rsidRPr="00EA453A">
        <w:rPr>
          <w:b/>
        </w:rPr>
        <w:t>ПЕРЕЧЕНЬ ПОДПРОГРАММ МУНИЦИПАЛЬНОЙ ПРОГРАММЫ «СОДЕЙСТВИЕ РАЗВИТИЮ УЧРЕЖДЕНИЙ ОБРАЗОВАНИЯ В МУНИЦИПАЛЬНОМ ОБРАЗОВАНИИ МАМСКО-ЧУЙСКИЙ РАЙОН НА 2022-2027 ГОДЫ»</w:t>
      </w:r>
    </w:p>
    <w:tbl>
      <w:tblPr>
        <w:tblStyle w:val="af3"/>
        <w:tblW w:w="0" w:type="auto"/>
        <w:tblLook w:val="04A0"/>
      </w:tblPr>
      <w:tblGrid>
        <w:gridCol w:w="649"/>
        <w:gridCol w:w="3949"/>
        <w:gridCol w:w="1937"/>
        <w:gridCol w:w="2543"/>
        <w:gridCol w:w="1757"/>
        <w:gridCol w:w="4233"/>
      </w:tblGrid>
      <w:tr w:rsidR="00F45AF7" w:rsidRPr="00EA453A" w:rsidTr="00353428">
        <w:tc>
          <w:tcPr>
            <w:tcW w:w="649" w:type="dxa"/>
          </w:tcPr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>№</w:t>
            </w:r>
          </w:p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  <w:proofErr w:type="gramStart"/>
            <w:r w:rsidRPr="00EA453A">
              <w:rPr>
                <w:sz w:val="24"/>
                <w:szCs w:val="24"/>
              </w:rPr>
              <w:t>п</w:t>
            </w:r>
            <w:proofErr w:type="gramEnd"/>
            <w:r w:rsidRPr="00EA453A">
              <w:rPr>
                <w:sz w:val="24"/>
                <w:szCs w:val="24"/>
              </w:rPr>
              <w:t>/п</w:t>
            </w:r>
          </w:p>
        </w:tc>
        <w:tc>
          <w:tcPr>
            <w:tcW w:w="3949" w:type="dxa"/>
          </w:tcPr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>Наименование муниципальных программ, подпрограмм</w:t>
            </w:r>
          </w:p>
        </w:tc>
        <w:tc>
          <w:tcPr>
            <w:tcW w:w="1849" w:type="dxa"/>
          </w:tcPr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>Ответственный</w:t>
            </w:r>
          </w:p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>исполнитель</w:t>
            </w:r>
          </w:p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2349" w:type="dxa"/>
          </w:tcPr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>Основные</w:t>
            </w:r>
          </w:p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1757" w:type="dxa"/>
          </w:tcPr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4233" w:type="dxa"/>
          </w:tcPr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>Цели реализации муниципальных программ,</w:t>
            </w:r>
          </w:p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>подпрограмм</w:t>
            </w:r>
          </w:p>
        </w:tc>
      </w:tr>
      <w:tr w:rsidR="00F45AF7" w:rsidRPr="00EA453A" w:rsidTr="00353428">
        <w:tc>
          <w:tcPr>
            <w:tcW w:w="649" w:type="dxa"/>
          </w:tcPr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>1.</w:t>
            </w:r>
          </w:p>
        </w:tc>
        <w:tc>
          <w:tcPr>
            <w:tcW w:w="3949" w:type="dxa"/>
          </w:tcPr>
          <w:p w:rsidR="00F45AF7" w:rsidRPr="00EA453A" w:rsidRDefault="00F45AF7" w:rsidP="0035342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53A">
              <w:rPr>
                <w:rFonts w:ascii="Times New Roman" w:hAnsi="Times New Roman"/>
                <w:sz w:val="24"/>
                <w:szCs w:val="24"/>
              </w:rPr>
              <w:t>Развитие дошкольного образования в Мамско – Чуйском районе в 2022-2027 годах»</w:t>
            </w:r>
          </w:p>
        </w:tc>
        <w:tc>
          <w:tcPr>
            <w:tcW w:w="1849" w:type="dxa"/>
          </w:tcPr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>МКУ «Управление по организации образовательной деятельности на территории Мамско-Чуйского района»</w:t>
            </w:r>
          </w:p>
        </w:tc>
        <w:tc>
          <w:tcPr>
            <w:tcW w:w="2349" w:type="dxa"/>
          </w:tcPr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>Учреждения дошкольного образования:</w:t>
            </w:r>
            <w:r w:rsidR="000C0ED5" w:rsidRPr="00EA453A">
              <w:rPr>
                <w:sz w:val="24"/>
                <w:szCs w:val="24"/>
              </w:rPr>
              <w:t xml:space="preserve"> </w:t>
            </w:r>
            <w:r w:rsidRPr="00EA453A">
              <w:rPr>
                <w:sz w:val="24"/>
                <w:szCs w:val="24"/>
              </w:rPr>
              <w:t>МКДОУ «Теремок»,</w:t>
            </w:r>
          </w:p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>МКДОУ «Родничок»,</w:t>
            </w:r>
          </w:p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>МКДОУ «Ёлочка»,</w:t>
            </w:r>
          </w:p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>МКДОУ «Солнышко»</w:t>
            </w:r>
          </w:p>
        </w:tc>
        <w:tc>
          <w:tcPr>
            <w:tcW w:w="1757" w:type="dxa"/>
          </w:tcPr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>2022-2027гг</w:t>
            </w:r>
          </w:p>
        </w:tc>
        <w:tc>
          <w:tcPr>
            <w:tcW w:w="4233" w:type="dxa"/>
          </w:tcPr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>Обеспечение устойчивого развития системы дошкольного образования в Мамско – Чуйском районе посредством реализации государственных гарантий доступности дошкольного образования и повышения качества предоставляемых услуг.</w:t>
            </w:r>
          </w:p>
        </w:tc>
      </w:tr>
      <w:tr w:rsidR="00F45AF7" w:rsidRPr="00EA453A" w:rsidTr="00353428">
        <w:tc>
          <w:tcPr>
            <w:tcW w:w="649" w:type="dxa"/>
          </w:tcPr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>2.</w:t>
            </w:r>
          </w:p>
        </w:tc>
        <w:tc>
          <w:tcPr>
            <w:tcW w:w="3949" w:type="dxa"/>
          </w:tcPr>
          <w:p w:rsidR="00F45AF7" w:rsidRPr="00EA453A" w:rsidRDefault="00F45AF7" w:rsidP="00353428">
            <w:pPr>
              <w:jc w:val="center"/>
              <w:rPr>
                <w:b/>
                <w:bCs/>
                <w:sz w:val="24"/>
                <w:szCs w:val="24"/>
              </w:rPr>
            </w:pPr>
            <w:r w:rsidRPr="00EA453A">
              <w:rPr>
                <w:bCs/>
                <w:sz w:val="24"/>
                <w:szCs w:val="24"/>
              </w:rPr>
              <w:t>Развитие системы общего образования</w:t>
            </w:r>
            <w:r w:rsidRPr="00EA453A">
              <w:rPr>
                <w:b/>
                <w:bCs/>
                <w:sz w:val="24"/>
                <w:szCs w:val="24"/>
              </w:rPr>
              <w:t xml:space="preserve"> </w:t>
            </w:r>
            <w:r w:rsidRPr="00EA453A">
              <w:rPr>
                <w:sz w:val="24"/>
                <w:szCs w:val="24"/>
              </w:rPr>
              <w:t>в Мамско - Чуйском районе на 2022-2027 годы»</w:t>
            </w:r>
          </w:p>
          <w:p w:rsidR="00F45AF7" w:rsidRPr="00EA453A" w:rsidRDefault="00F45AF7" w:rsidP="0035342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>МКУ «Управление по организации образовательной деятельности на территории Мамско-Чуйского района»</w:t>
            </w:r>
          </w:p>
        </w:tc>
        <w:tc>
          <w:tcPr>
            <w:tcW w:w="2349" w:type="dxa"/>
          </w:tcPr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>Общеобразовательные учреждения: МКОУ «</w:t>
            </w:r>
            <w:proofErr w:type="spellStart"/>
            <w:r w:rsidRPr="00EA453A">
              <w:rPr>
                <w:sz w:val="24"/>
                <w:szCs w:val="24"/>
              </w:rPr>
              <w:t>Мамская</w:t>
            </w:r>
            <w:proofErr w:type="spellEnd"/>
            <w:r w:rsidRPr="00EA453A">
              <w:rPr>
                <w:sz w:val="24"/>
                <w:szCs w:val="24"/>
              </w:rPr>
              <w:t xml:space="preserve"> СОШ»,</w:t>
            </w:r>
          </w:p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>МКОУ «</w:t>
            </w:r>
            <w:proofErr w:type="spellStart"/>
            <w:r w:rsidRPr="00EA453A">
              <w:rPr>
                <w:sz w:val="24"/>
                <w:szCs w:val="24"/>
              </w:rPr>
              <w:t>Витимская</w:t>
            </w:r>
            <w:proofErr w:type="spellEnd"/>
            <w:r w:rsidRPr="00EA453A">
              <w:rPr>
                <w:sz w:val="24"/>
                <w:szCs w:val="24"/>
              </w:rPr>
              <w:t xml:space="preserve"> СОШ», МКОУ «</w:t>
            </w:r>
            <w:proofErr w:type="spellStart"/>
            <w:r w:rsidRPr="00EA453A">
              <w:rPr>
                <w:sz w:val="24"/>
                <w:szCs w:val="24"/>
              </w:rPr>
              <w:t>Мусковитская</w:t>
            </w:r>
            <w:proofErr w:type="spellEnd"/>
            <w:r w:rsidRPr="00EA453A">
              <w:rPr>
                <w:sz w:val="24"/>
                <w:szCs w:val="24"/>
              </w:rPr>
              <w:t xml:space="preserve"> СОШ», МКОУ «</w:t>
            </w:r>
            <w:proofErr w:type="spellStart"/>
            <w:r w:rsidRPr="00EA453A">
              <w:rPr>
                <w:sz w:val="24"/>
                <w:szCs w:val="24"/>
              </w:rPr>
              <w:t>Луговская</w:t>
            </w:r>
            <w:proofErr w:type="spellEnd"/>
            <w:r w:rsidRPr="00EA453A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757" w:type="dxa"/>
          </w:tcPr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>2022-2027гг</w:t>
            </w:r>
          </w:p>
        </w:tc>
        <w:tc>
          <w:tcPr>
            <w:tcW w:w="4233" w:type="dxa"/>
          </w:tcPr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>Обеспечение комплексной модернизации системы общего образования и создание условий для обеспечения доступности современного качественного образования</w:t>
            </w:r>
          </w:p>
        </w:tc>
      </w:tr>
      <w:tr w:rsidR="00F45AF7" w:rsidRPr="00EA453A" w:rsidTr="00353428">
        <w:tc>
          <w:tcPr>
            <w:tcW w:w="649" w:type="dxa"/>
          </w:tcPr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>3.</w:t>
            </w:r>
          </w:p>
        </w:tc>
        <w:tc>
          <w:tcPr>
            <w:tcW w:w="3949" w:type="dxa"/>
          </w:tcPr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  <w:r w:rsidRPr="00EA453A">
              <w:rPr>
                <w:bCs/>
                <w:sz w:val="24"/>
                <w:szCs w:val="24"/>
              </w:rPr>
              <w:t>«Развитие учреждений дополнительного образования детей</w:t>
            </w:r>
            <w:r w:rsidRPr="00EA453A">
              <w:rPr>
                <w:b/>
                <w:bCs/>
                <w:sz w:val="24"/>
                <w:szCs w:val="24"/>
              </w:rPr>
              <w:t xml:space="preserve"> </w:t>
            </w:r>
            <w:r w:rsidRPr="00EA453A">
              <w:rPr>
                <w:sz w:val="24"/>
                <w:szCs w:val="24"/>
              </w:rPr>
              <w:t>Мамско - Чуйского района на 2019-2024 годы»</w:t>
            </w:r>
          </w:p>
          <w:p w:rsidR="00F45AF7" w:rsidRPr="00EA453A" w:rsidRDefault="00F45AF7" w:rsidP="0035342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 xml:space="preserve">МКУ «Управление по организации образовательной деятельности на территории </w:t>
            </w:r>
            <w:r w:rsidRPr="00EA453A">
              <w:rPr>
                <w:sz w:val="24"/>
                <w:szCs w:val="24"/>
              </w:rPr>
              <w:lastRenderedPageBreak/>
              <w:t>Мамско-Чуйского района»</w:t>
            </w:r>
          </w:p>
        </w:tc>
        <w:tc>
          <w:tcPr>
            <w:tcW w:w="2349" w:type="dxa"/>
          </w:tcPr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lastRenderedPageBreak/>
              <w:t>Учреждения дополнительного образования: МКУ ДО «РДДТ»,</w:t>
            </w:r>
          </w:p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>МКУ «ДЮСШ»</w:t>
            </w:r>
          </w:p>
        </w:tc>
        <w:tc>
          <w:tcPr>
            <w:tcW w:w="1757" w:type="dxa"/>
          </w:tcPr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>2022-2027гг</w:t>
            </w:r>
          </w:p>
        </w:tc>
        <w:tc>
          <w:tcPr>
            <w:tcW w:w="4233" w:type="dxa"/>
          </w:tcPr>
          <w:p w:rsidR="00F45AF7" w:rsidRPr="00EA453A" w:rsidRDefault="00F45AF7" w:rsidP="00353428">
            <w:pPr>
              <w:ind w:firstLine="33"/>
              <w:jc w:val="center"/>
              <w:rPr>
                <w:bCs/>
                <w:iCs/>
                <w:sz w:val="24"/>
                <w:szCs w:val="24"/>
              </w:rPr>
            </w:pPr>
            <w:r w:rsidRPr="00EA453A">
              <w:rPr>
                <w:bCs/>
                <w:iCs/>
                <w:sz w:val="24"/>
                <w:szCs w:val="24"/>
              </w:rPr>
              <w:t xml:space="preserve">Развитие инновационной деятельности учреждений дополнительного образования детей </w:t>
            </w:r>
            <w:r w:rsidRPr="00EA453A">
              <w:rPr>
                <w:sz w:val="24"/>
                <w:szCs w:val="24"/>
              </w:rPr>
              <w:t>Мамско-Чуйского района</w:t>
            </w:r>
          </w:p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</w:p>
        </w:tc>
      </w:tr>
      <w:tr w:rsidR="00F45AF7" w:rsidRPr="00EA453A" w:rsidTr="00353428">
        <w:tc>
          <w:tcPr>
            <w:tcW w:w="649" w:type="dxa"/>
          </w:tcPr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949" w:type="dxa"/>
          </w:tcPr>
          <w:p w:rsidR="00F45AF7" w:rsidRPr="00EA453A" w:rsidRDefault="00F45AF7" w:rsidP="00353428">
            <w:pPr>
              <w:jc w:val="center"/>
              <w:rPr>
                <w:bCs/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>«Обеспечение безопасности образовательных учреждений Мамско-Чуйского района на 2022-2027 гг.»</w:t>
            </w:r>
          </w:p>
          <w:p w:rsidR="00F45AF7" w:rsidRPr="00EA453A" w:rsidRDefault="00F45AF7" w:rsidP="0035342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>МКУ «Управление по организации образовательной деятельности на территории Мамско-Чуйского района»</w:t>
            </w:r>
          </w:p>
        </w:tc>
        <w:tc>
          <w:tcPr>
            <w:tcW w:w="2349" w:type="dxa"/>
          </w:tcPr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>МКУ «Управление по организации образовательной деятельности на территории Мамско-Чуйского района», образовательные</w:t>
            </w:r>
          </w:p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>учреждения Мамско-Чуйского района</w:t>
            </w:r>
          </w:p>
        </w:tc>
        <w:tc>
          <w:tcPr>
            <w:tcW w:w="1757" w:type="dxa"/>
          </w:tcPr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>2022-2027гг</w:t>
            </w:r>
          </w:p>
        </w:tc>
        <w:tc>
          <w:tcPr>
            <w:tcW w:w="4233" w:type="dxa"/>
          </w:tcPr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>Обеспечение противопожарной защиты образовательных учреждений и Управление по организации образовательной деятельности на территории Мамско-Чуйского района</w:t>
            </w:r>
          </w:p>
        </w:tc>
      </w:tr>
      <w:tr w:rsidR="00F45AF7" w:rsidRPr="00EA453A" w:rsidTr="00353428">
        <w:tc>
          <w:tcPr>
            <w:tcW w:w="649" w:type="dxa"/>
          </w:tcPr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>5.</w:t>
            </w:r>
          </w:p>
        </w:tc>
        <w:tc>
          <w:tcPr>
            <w:tcW w:w="3949" w:type="dxa"/>
          </w:tcPr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  <w:r w:rsidRPr="00EA453A">
              <w:rPr>
                <w:bCs/>
                <w:sz w:val="24"/>
                <w:szCs w:val="24"/>
              </w:rPr>
              <w:t>«</w:t>
            </w:r>
            <w:r w:rsidRPr="00EA453A">
              <w:rPr>
                <w:sz w:val="24"/>
                <w:szCs w:val="24"/>
              </w:rPr>
              <w:t>Оказание поддержки учреждениям образования через работу с педагогическими кадрами и одаренными детьми, в решении финансово-хозяйственных задач в Мамско-Чуйском муниципальном районе»</w:t>
            </w:r>
          </w:p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>МКУ «Управление по организации образовательной деятельности на территории Мамско-Чуйского района»</w:t>
            </w:r>
          </w:p>
        </w:tc>
        <w:tc>
          <w:tcPr>
            <w:tcW w:w="2349" w:type="dxa"/>
          </w:tcPr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>МКУ «Управление по организации образовательной деятельности на территории Мамско-Чуйского района»</w:t>
            </w:r>
          </w:p>
        </w:tc>
        <w:tc>
          <w:tcPr>
            <w:tcW w:w="1757" w:type="dxa"/>
          </w:tcPr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>2022-2027гг</w:t>
            </w:r>
          </w:p>
        </w:tc>
        <w:tc>
          <w:tcPr>
            <w:tcW w:w="4233" w:type="dxa"/>
          </w:tcPr>
          <w:p w:rsidR="00F45AF7" w:rsidRPr="00EA453A" w:rsidRDefault="00F45AF7" w:rsidP="003534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-Обеспечение условий развития муниципальной системы образования в условиях дальнейшей модернизации государственной образовательной политики</w:t>
            </w:r>
          </w:p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 xml:space="preserve">-Повышение качества бухгалтерского обслуживания учреждений образования Мамско-Чуйского района, формирование полной, сопоставимой и достоверной информации о финансовой деятельности обслуживаемых учреждений, обеспечение действенного </w:t>
            </w:r>
            <w:proofErr w:type="gramStart"/>
            <w:r w:rsidRPr="00EA453A">
              <w:rPr>
                <w:sz w:val="24"/>
                <w:szCs w:val="24"/>
              </w:rPr>
              <w:t>контроля за</w:t>
            </w:r>
            <w:proofErr w:type="gramEnd"/>
            <w:r w:rsidRPr="00EA453A">
              <w:rPr>
                <w:sz w:val="24"/>
                <w:szCs w:val="24"/>
              </w:rPr>
              <w:t xml:space="preserve"> соблюдением законодательства при осуществлении хозяйственных операций и их целесообразностью (создание условий для эффективного использования материальных, трудовых и финансовых ресурсов) обеспечение открытости и </w:t>
            </w:r>
            <w:r w:rsidRPr="00EA453A">
              <w:rPr>
                <w:sz w:val="24"/>
                <w:szCs w:val="24"/>
              </w:rPr>
              <w:lastRenderedPageBreak/>
              <w:t>доступности информации.</w:t>
            </w:r>
          </w:p>
        </w:tc>
      </w:tr>
      <w:tr w:rsidR="00F45AF7" w:rsidRPr="00EA453A" w:rsidTr="00353428">
        <w:trPr>
          <w:trHeight w:val="3304"/>
        </w:trPr>
        <w:tc>
          <w:tcPr>
            <w:tcW w:w="649" w:type="dxa"/>
          </w:tcPr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949" w:type="dxa"/>
          </w:tcPr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>«</w:t>
            </w:r>
            <w:r w:rsidR="008B737C">
              <w:rPr>
                <w:sz w:val="24"/>
                <w:szCs w:val="24"/>
              </w:rPr>
              <w:t>Обеспечение</w:t>
            </w:r>
            <w:r w:rsidRPr="00EA453A">
              <w:rPr>
                <w:sz w:val="24"/>
                <w:szCs w:val="24"/>
              </w:rPr>
              <w:t xml:space="preserve"> безопасности дорожного движения с участием детей и предупреждение дорожно-транспортного травматизма с детьми в Мамско-Чуйском районе на 2022-2027 гг.»</w:t>
            </w:r>
          </w:p>
          <w:p w:rsidR="00F45AF7" w:rsidRPr="00EA453A" w:rsidRDefault="00F45AF7" w:rsidP="0035342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>МКУ «Управление по организации образовательной деятельности на территории Мамско-Чуйского района»</w:t>
            </w:r>
          </w:p>
        </w:tc>
        <w:tc>
          <w:tcPr>
            <w:tcW w:w="2349" w:type="dxa"/>
          </w:tcPr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>МКУ «Управление по организации образовательной деятельности на территории Мамско-Чуйского района»,</w:t>
            </w:r>
          </w:p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>районная комиссия по безопасности дорожного движения</w:t>
            </w:r>
          </w:p>
        </w:tc>
        <w:tc>
          <w:tcPr>
            <w:tcW w:w="1757" w:type="dxa"/>
          </w:tcPr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>2022-2027гг</w:t>
            </w:r>
          </w:p>
        </w:tc>
        <w:tc>
          <w:tcPr>
            <w:tcW w:w="4233" w:type="dxa"/>
          </w:tcPr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>Предупреждение детского дорожно-транспортного травматизма</w:t>
            </w:r>
          </w:p>
        </w:tc>
      </w:tr>
      <w:tr w:rsidR="00F45AF7" w:rsidRPr="00EA453A" w:rsidTr="00353428">
        <w:tc>
          <w:tcPr>
            <w:tcW w:w="649" w:type="dxa"/>
          </w:tcPr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>7.</w:t>
            </w:r>
          </w:p>
        </w:tc>
        <w:tc>
          <w:tcPr>
            <w:tcW w:w="3949" w:type="dxa"/>
          </w:tcPr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  <w:r w:rsidRPr="00EA453A">
              <w:rPr>
                <w:b/>
                <w:sz w:val="24"/>
                <w:szCs w:val="24"/>
              </w:rPr>
              <w:t>«</w:t>
            </w:r>
            <w:r w:rsidR="008B737C">
              <w:rPr>
                <w:sz w:val="24"/>
                <w:szCs w:val="24"/>
              </w:rPr>
              <w:t xml:space="preserve">Организация отдыха и </w:t>
            </w:r>
            <w:r w:rsidRPr="00EA453A">
              <w:rPr>
                <w:sz w:val="24"/>
                <w:szCs w:val="24"/>
              </w:rPr>
              <w:t xml:space="preserve">занятости детей в Мамско - Чуйском районе на 2022-2027 </w:t>
            </w:r>
            <w:proofErr w:type="spellStart"/>
            <w:r w:rsidRPr="00EA453A">
              <w:rPr>
                <w:sz w:val="24"/>
                <w:szCs w:val="24"/>
              </w:rPr>
              <w:t>гг</w:t>
            </w:r>
            <w:proofErr w:type="spellEnd"/>
            <w:proofErr w:type="gramStart"/>
            <w:r w:rsidRPr="00EA453A">
              <w:rPr>
                <w:sz w:val="24"/>
                <w:szCs w:val="24"/>
              </w:rPr>
              <w:t xml:space="preserve"> .</w:t>
            </w:r>
            <w:proofErr w:type="gramEnd"/>
            <w:r w:rsidRPr="00EA453A">
              <w:rPr>
                <w:sz w:val="24"/>
                <w:szCs w:val="24"/>
              </w:rPr>
              <w:t>»</w:t>
            </w:r>
          </w:p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>МКУ «Управление по организации образовательной деятельности на территории Мамско-Чуйского района»</w:t>
            </w:r>
          </w:p>
        </w:tc>
        <w:tc>
          <w:tcPr>
            <w:tcW w:w="2349" w:type="dxa"/>
          </w:tcPr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>Общеобразовательные учреждения, учреждения дополнительного образования</w:t>
            </w:r>
          </w:p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>2022-2027гг</w:t>
            </w:r>
          </w:p>
        </w:tc>
        <w:tc>
          <w:tcPr>
            <w:tcW w:w="4233" w:type="dxa"/>
          </w:tcPr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>Охват учащихся образовательных школ, охваченных мероприятиями отдыха в лагерях с дневным пребыванием на базе общеобразовательных учреждений. Трудоустройство несовершеннолетних граждан в возрасте от 14 лет в свободное от учебы время, охват несовершеннолетних состоящих на различных учетах, трудной жизненной ситуации, а также детей из  многодетных семей.</w:t>
            </w:r>
          </w:p>
        </w:tc>
      </w:tr>
      <w:tr w:rsidR="00F45AF7" w:rsidRPr="00EA453A" w:rsidTr="00353428">
        <w:tc>
          <w:tcPr>
            <w:tcW w:w="649" w:type="dxa"/>
          </w:tcPr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>8.</w:t>
            </w:r>
          </w:p>
        </w:tc>
        <w:tc>
          <w:tcPr>
            <w:tcW w:w="3949" w:type="dxa"/>
          </w:tcPr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>«Программа обеспечения мероприятий по охране труда в учреждениях образования Мамско-Чуйского района на 2022 - 2027 годы»</w:t>
            </w:r>
          </w:p>
          <w:p w:rsidR="00F45AF7" w:rsidRPr="00EA453A" w:rsidRDefault="00F45AF7" w:rsidP="003534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9" w:type="dxa"/>
          </w:tcPr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 xml:space="preserve">МКУ «Управление по организации образовательной деятельности на территории Мамско-Чуйского </w:t>
            </w:r>
            <w:r w:rsidRPr="00EA453A">
              <w:rPr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2349" w:type="dxa"/>
          </w:tcPr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lastRenderedPageBreak/>
              <w:t>МКУ «Управление по организации образовательной деятельности на территории Мамско-Чуйского района», образовательные</w:t>
            </w:r>
          </w:p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>учреждения</w:t>
            </w:r>
          </w:p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lastRenderedPageBreak/>
              <w:t>Мамско-Чуйского</w:t>
            </w:r>
          </w:p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>района</w:t>
            </w:r>
          </w:p>
        </w:tc>
        <w:tc>
          <w:tcPr>
            <w:tcW w:w="1757" w:type="dxa"/>
          </w:tcPr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lastRenderedPageBreak/>
              <w:t>2022-2027гг</w:t>
            </w:r>
          </w:p>
        </w:tc>
        <w:tc>
          <w:tcPr>
            <w:tcW w:w="4233" w:type="dxa"/>
          </w:tcPr>
          <w:p w:rsidR="00F45AF7" w:rsidRPr="00EA453A" w:rsidRDefault="00F45AF7" w:rsidP="0035342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Улучшения условий труда в учреждениях образования.</w:t>
            </w:r>
          </w:p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>Выполнение требований по охране труда.</w:t>
            </w:r>
          </w:p>
        </w:tc>
      </w:tr>
      <w:tr w:rsidR="00F45AF7" w:rsidRPr="00EA453A" w:rsidTr="00353428">
        <w:tc>
          <w:tcPr>
            <w:tcW w:w="649" w:type="dxa"/>
          </w:tcPr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949" w:type="dxa"/>
          </w:tcPr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>«Энергосбережение и повышение энергетической эффективности в учреждениях образования МО «Мамско - Чуйского района» на 2022-2027гг.»</w:t>
            </w:r>
          </w:p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>МКУ «Управление по организации образовательной деятельности на территории Мамско-Чуйского района»</w:t>
            </w:r>
          </w:p>
        </w:tc>
        <w:tc>
          <w:tcPr>
            <w:tcW w:w="2349" w:type="dxa"/>
          </w:tcPr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>МКУ «Управление по организации образовательной деятельности на территории Мамско-Чуйского района», образовательные</w:t>
            </w:r>
          </w:p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>учреждения</w:t>
            </w:r>
          </w:p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>Мамско-Чуйского</w:t>
            </w:r>
          </w:p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>района</w:t>
            </w:r>
          </w:p>
        </w:tc>
        <w:tc>
          <w:tcPr>
            <w:tcW w:w="1757" w:type="dxa"/>
          </w:tcPr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>2022-2027гг</w:t>
            </w:r>
          </w:p>
        </w:tc>
        <w:tc>
          <w:tcPr>
            <w:tcW w:w="4233" w:type="dxa"/>
          </w:tcPr>
          <w:p w:rsidR="00F45AF7" w:rsidRPr="00EA453A" w:rsidRDefault="00F45AF7" w:rsidP="0035342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Улучшение условий энергосбережения и</w:t>
            </w:r>
            <w:r w:rsidRPr="00EA453A">
              <w:rPr>
                <w:rFonts w:ascii="Times New Roman" w:hAnsi="Times New Roman" w:cs="Times New Roman"/>
                <w:sz w:val="24"/>
                <w:szCs w:val="24"/>
              </w:rPr>
              <w:br/>
              <w:t>повышение энергетической эффективности</w:t>
            </w:r>
          </w:p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>в учреждениях образования.</w:t>
            </w:r>
          </w:p>
        </w:tc>
      </w:tr>
      <w:tr w:rsidR="00F45AF7" w:rsidRPr="00EA453A" w:rsidTr="00353428">
        <w:tc>
          <w:tcPr>
            <w:tcW w:w="649" w:type="dxa"/>
          </w:tcPr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>10.</w:t>
            </w:r>
          </w:p>
        </w:tc>
        <w:tc>
          <w:tcPr>
            <w:tcW w:w="3949" w:type="dxa"/>
          </w:tcPr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  <w:proofErr w:type="gramStart"/>
            <w:r w:rsidRPr="00EA453A">
              <w:rPr>
                <w:sz w:val="24"/>
                <w:szCs w:val="24"/>
              </w:rPr>
              <w:t>«Совершенствование организации питания обучающихся в общеобразовательных учреждениях, расположенных на территории Мамско-Чуйского района на 2022-2027гг.»</w:t>
            </w:r>
            <w:proofErr w:type="gramEnd"/>
          </w:p>
        </w:tc>
        <w:tc>
          <w:tcPr>
            <w:tcW w:w="1849" w:type="dxa"/>
          </w:tcPr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>МКУ «Управление по организации образовательной деятельности на территории Мамско-Чуйского района»</w:t>
            </w:r>
          </w:p>
        </w:tc>
        <w:tc>
          <w:tcPr>
            <w:tcW w:w="2349" w:type="dxa"/>
          </w:tcPr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>МКУ «Управление по организации образовательной деятельности на территории Мамско-Чуйского района», общеобразовательные</w:t>
            </w:r>
          </w:p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>учреждения</w:t>
            </w:r>
          </w:p>
        </w:tc>
        <w:tc>
          <w:tcPr>
            <w:tcW w:w="1757" w:type="dxa"/>
          </w:tcPr>
          <w:p w:rsidR="00F45AF7" w:rsidRPr="00EA453A" w:rsidRDefault="00F45AF7" w:rsidP="00353428">
            <w:pPr>
              <w:jc w:val="center"/>
              <w:rPr>
                <w:sz w:val="24"/>
                <w:szCs w:val="24"/>
              </w:rPr>
            </w:pPr>
            <w:r w:rsidRPr="00EA453A">
              <w:rPr>
                <w:sz w:val="24"/>
                <w:szCs w:val="24"/>
              </w:rPr>
              <w:t>2022-2027гг</w:t>
            </w:r>
          </w:p>
        </w:tc>
        <w:tc>
          <w:tcPr>
            <w:tcW w:w="4233" w:type="dxa"/>
          </w:tcPr>
          <w:p w:rsidR="00F45AF7" w:rsidRPr="00EA453A" w:rsidRDefault="00F45AF7" w:rsidP="003534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3A">
              <w:rPr>
                <w:rFonts w:ascii="Times New Roman" w:hAnsi="Times New Roman" w:cs="Times New Roman"/>
                <w:sz w:val="24"/>
                <w:szCs w:val="24"/>
              </w:rPr>
              <w:t>Повышение уровня организации питания в общеобразовательных учреждениях Мамско-Чуйского района</w:t>
            </w:r>
          </w:p>
        </w:tc>
      </w:tr>
    </w:tbl>
    <w:p w:rsidR="000C0ED5" w:rsidRPr="00EA453A" w:rsidRDefault="000C0ED5" w:rsidP="00030081">
      <w:pPr>
        <w:widowControl w:val="0"/>
        <w:outlineLvl w:val="4"/>
        <w:rPr>
          <w:b/>
          <w:lang w:eastAsia="en-US"/>
        </w:rPr>
      </w:pPr>
    </w:p>
    <w:p w:rsidR="000C0ED5" w:rsidRPr="00EA453A" w:rsidRDefault="000C0ED5">
      <w:pPr>
        <w:spacing w:after="200" w:line="276" w:lineRule="auto"/>
        <w:rPr>
          <w:b/>
          <w:lang w:eastAsia="en-US"/>
        </w:rPr>
      </w:pPr>
      <w:r w:rsidRPr="00EA453A">
        <w:rPr>
          <w:b/>
          <w:lang w:eastAsia="en-US"/>
        </w:rPr>
        <w:br w:type="page"/>
      </w:r>
    </w:p>
    <w:p w:rsidR="000C0ED5" w:rsidRPr="00EA453A" w:rsidRDefault="00521DAC" w:rsidP="000C0ED5">
      <w:pPr>
        <w:pStyle w:val="14"/>
        <w:tabs>
          <w:tab w:val="left" w:pos="5940"/>
        </w:tabs>
        <w:ind w:left="5580"/>
        <w:jc w:val="right"/>
        <w:rPr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12</w:t>
      </w:r>
      <w:r w:rsidR="000C0ED5" w:rsidRPr="00EA453A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к муниципальной программе «Содействие развитию учреждений образования в муниципальном образовании Мамско-Чуйского района на 2022-2027 годы» </w:t>
      </w:r>
    </w:p>
    <w:p w:rsidR="00A23E95" w:rsidRPr="00EA453A" w:rsidRDefault="00A23E95" w:rsidP="00EA453A">
      <w:pPr>
        <w:widowControl w:val="0"/>
        <w:jc w:val="center"/>
        <w:outlineLvl w:val="4"/>
        <w:rPr>
          <w:b/>
          <w:lang w:eastAsia="en-US"/>
        </w:rPr>
      </w:pPr>
    </w:p>
    <w:p w:rsidR="00EA453A" w:rsidRPr="00EA453A" w:rsidRDefault="00EA453A" w:rsidP="00EA453A">
      <w:pPr>
        <w:widowControl w:val="0"/>
        <w:jc w:val="center"/>
        <w:outlineLvl w:val="4"/>
        <w:rPr>
          <w:b/>
          <w:bCs/>
          <w:caps/>
          <w:color w:val="000000"/>
        </w:rPr>
      </w:pPr>
      <w:r w:rsidRPr="00EA453A">
        <w:rPr>
          <w:b/>
          <w:bCs/>
          <w:caps/>
          <w:color w:val="000000"/>
        </w:rPr>
        <w:t>Ресурсное обеспечение подпрограмм и мероприятий Муниципальной программы "Содействие развитию учреждений образования в муниципальном образовании Мамско-Чуйского района на 2022-2027 годы"</w:t>
      </w:r>
    </w:p>
    <w:p w:rsidR="00EA453A" w:rsidRPr="00EA453A" w:rsidRDefault="00EA453A" w:rsidP="00EA453A">
      <w:pPr>
        <w:widowControl w:val="0"/>
        <w:jc w:val="center"/>
        <w:outlineLvl w:val="4"/>
        <w:rPr>
          <w:b/>
          <w:bCs/>
          <w:caps/>
          <w:color w:val="000000"/>
        </w:rPr>
      </w:pPr>
    </w:p>
    <w:tbl>
      <w:tblPr>
        <w:tblW w:w="26803" w:type="dxa"/>
        <w:tblInd w:w="93" w:type="dxa"/>
        <w:tblLayout w:type="fixed"/>
        <w:tblLook w:val="04A0"/>
      </w:tblPr>
      <w:tblGrid>
        <w:gridCol w:w="540"/>
        <w:gridCol w:w="3161"/>
        <w:gridCol w:w="851"/>
        <w:gridCol w:w="1134"/>
        <w:gridCol w:w="1134"/>
        <w:gridCol w:w="1276"/>
        <w:gridCol w:w="1134"/>
        <w:gridCol w:w="1275"/>
        <w:gridCol w:w="1134"/>
        <w:gridCol w:w="1276"/>
        <w:gridCol w:w="1134"/>
        <w:gridCol w:w="795"/>
        <w:gridCol w:w="795"/>
        <w:gridCol w:w="111"/>
        <w:gridCol w:w="276"/>
        <w:gridCol w:w="1619"/>
        <w:gridCol w:w="1260"/>
        <w:gridCol w:w="966"/>
        <w:gridCol w:w="1260"/>
        <w:gridCol w:w="236"/>
        <w:gridCol w:w="1260"/>
        <w:gridCol w:w="955"/>
        <w:gridCol w:w="1260"/>
        <w:gridCol w:w="962"/>
        <w:gridCol w:w="763"/>
        <w:gridCol w:w="236"/>
      </w:tblGrid>
      <w:tr w:rsidR="00EA453A" w:rsidRPr="00EA453A" w:rsidTr="00EA453A">
        <w:trPr>
          <w:gridAfter w:val="13"/>
          <w:wAfter w:w="11164" w:type="dxa"/>
          <w:trHeight w:val="8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 xml:space="preserve">№ </w:t>
            </w:r>
            <w:proofErr w:type="gramStart"/>
            <w:r w:rsidRPr="00EA453A">
              <w:rPr>
                <w:color w:val="000000"/>
              </w:rPr>
              <w:t>п</w:t>
            </w:r>
            <w:proofErr w:type="gramEnd"/>
            <w:r w:rsidRPr="00EA453A">
              <w:rPr>
                <w:color w:val="000000"/>
              </w:rPr>
              <w:t>/п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Наименование программы, подпрограммы, непрограммных 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источник финансирования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2022г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2023г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2024г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2025г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</w:tr>
      <w:tr w:rsidR="00EA453A" w:rsidRPr="00EA453A" w:rsidTr="00EA453A">
        <w:trPr>
          <w:gridAfter w:val="13"/>
          <w:wAfter w:w="11164" w:type="dxa"/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потребность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решение Думы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решение Думы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решение Думы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решение Думы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2026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2027</w:t>
            </w:r>
          </w:p>
        </w:tc>
      </w:tr>
      <w:tr w:rsidR="00EA453A" w:rsidRPr="00EA453A" w:rsidTr="00EA453A">
        <w:trPr>
          <w:gridAfter w:val="13"/>
          <w:wAfter w:w="11164" w:type="dxa"/>
          <w:trHeight w:val="7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потребность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потребность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потребность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год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год</w:t>
            </w:r>
          </w:p>
        </w:tc>
      </w:tr>
      <w:tr w:rsidR="00EA453A" w:rsidRPr="00EA453A" w:rsidTr="00EA453A">
        <w:trPr>
          <w:gridAfter w:val="13"/>
          <w:wAfter w:w="11164" w:type="dxa"/>
          <w:trHeight w:val="595"/>
        </w:trPr>
        <w:tc>
          <w:tcPr>
            <w:tcW w:w="15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/>
                <w:color w:val="000000"/>
              </w:rPr>
            </w:pPr>
            <w:r w:rsidRPr="00EA453A">
              <w:rPr>
                <w:b/>
                <w:bCs/>
                <w:color w:val="000000"/>
              </w:rPr>
              <w:t>Подпрограмма 1" Развитие дошкольного образования в Мамско-Чуйском районе в 2022-2027гг."</w:t>
            </w:r>
          </w:p>
        </w:tc>
      </w:tr>
      <w:tr w:rsidR="00EA453A" w:rsidRPr="00EA453A" w:rsidTr="00EA453A">
        <w:trPr>
          <w:gridAfter w:val="13"/>
          <w:wAfter w:w="11164" w:type="dxa"/>
          <w:trHeight w:val="12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1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Фонд оплаты труда, страховые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ОБ, РБ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72000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71071,5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78916,8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71416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66547,8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58257,9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66547,8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58257,9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0</w:t>
            </w:r>
          </w:p>
        </w:tc>
      </w:tr>
      <w:tr w:rsidR="00EA453A" w:rsidRPr="00EA453A" w:rsidTr="00EA453A">
        <w:trPr>
          <w:gridAfter w:val="13"/>
          <w:wAfter w:w="11164" w:type="dxa"/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2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1579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299,2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0</w:t>
            </w:r>
          </w:p>
        </w:tc>
      </w:tr>
      <w:tr w:rsidR="00EA453A" w:rsidRPr="00EA453A" w:rsidTr="00EA453A">
        <w:trPr>
          <w:gridAfter w:val="13"/>
          <w:wAfter w:w="11164" w:type="dxa"/>
          <w:trHeight w:val="6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3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Закупка товаров, 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147,7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11930,5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43128,3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43128,3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43128,3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3000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0</w:t>
            </w:r>
          </w:p>
        </w:tc>
      </w:tr>
      <w:tr w:rsidR="00EA453A" w:rsidRPr="00EA453A" w:rsidTr="00EA453A">
        <w:trPr>
          <w:gridAfter w:val="13"/>
          <w:wAfter w:w="11164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4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188,3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0</w:t>
            </w:r>
          </w:p>
        </w:tc>
      </w:tr>
      <w:tr w:rsidR="00EA453A" w:rsidRPr="00EA453A" w:rsidTr="00EA453A">
        <w:trPr>
          <w:gridAfter w:val="13"/>
          <w:wAfter w:w="11164" w:type="dxa"/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5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 xml:space="preserve">Укрепление материально-технической базы муниципальных </w:t>
            </w:r>
            <w:r w:rsidRPr="00EA453A">
              <w:rPr>
                <w:color w:val="000000"/>
              </w:rPr>
              <w:lastRenderedPageBreak/>
              <w:t>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lastRenderedPageBreak/>
              <w:t>ОБ, 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3387,4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10414,8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2357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10414,8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2357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10414,8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2357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0</w:t>
            </w:r>
          </w:p>
        </w:tc>
      </w:tr>
      <w:tr w:rsidR="00EA453A" w:rsidRPr="00EA453A" w:rsidTr="00EA453A">
        <w:trPr>
          <w:gridAfter w:val="13"/>
          <w:wAfter w:w="11164" w:type="dxa"/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lastRenderedPageBreak/>
              <w:t>6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Осуществление мероприятий по капитальному ремонту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ОБ, 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20201,2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20201,2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0</w:t>
            </w:r>
          </w:p>
        </w:tc>
      </w:tr>
      <w:tr w:rsidR="00EA453A" w:rsidRPr="00EA453A" w:rsidTr="00EA453A">
        <w:trPr>
          <w:gridAfter w:val="13"/>
          <w:wAfter w:w="11164" w:type="dxa"/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7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ОБ, РБ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80,5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80,5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</w:tr>
      <w:tr w:rsidR="00EA453A" w:rsidRPr="00EA453A" w:rsidTr="00EA453A">
        <w:trPr>
          <w:gridAfter w:val="13"/>
          <w:wAfter w:w="11164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  <w:color w:val="000000"/>
              </w:rPr>
            </w:pPr>
            <w:r w:rsidRPr="00EA453A">
              <w:rPr>
                <w:bCs/>
                <w:color w:val="00000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94308,4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107158,6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132644,9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  <w:color w:val="000000"/>
              </w:rPr>
            </w:pPr>
            <w:r w:rsidRPr="00EA453A">
              <w:rPr>
                <w:bCs/>
                <w:color w:val="000000"/>
              </w:rPr>
              <w:t>76773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  <w:color w:val="000000"/>
              </w:rPr>
            </w:pPr>
            <w:r w:rsidRPr="00EA453A">
              <w:rPr>
                <w:bCs/>
                <w:color w:val="000000"/>
              </w:rPr>
              <w:t>120275,9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  <w:color w:val="000000"/>
              </w:rPr>
            </w:pPr>
            <w:r w:rsidRPr="00EA453A">
              <w:rPr>
                <w:bCs/>
                <w:color w:val="000000"/>
              </w:rPr>
              <w:t>63614,9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  <w:color w:val="000000"/>
              </w:rPr>
            </w:pPr>
            <w:r w:rsidRPr="00EA453A">
              <w:rPr>
                <w:bCs/>
                <w:color w:val="000000"/>
              </w:rPr>
              <w:t>120275,9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  <w:color w:val="000000"/>
              </w:rPr>
            </w:pPr>
            <w:r w:rsidRPr="00EA453A">
              <w:rPr>
                <w:bCs/>
                <w:color w:val="000000"/>
              </w:rPr>
              <w:t>63614,9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  <w:color w:val="000000"/>
              </w:rPr>
            </w:pPr>
            <w:r w:rsidRPr="00EA453A">
              <w:rPr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  <w:color w:val="000000"/>
              </w:rPr>
            </w:pPr>
            <w:r w:rsidRPr="00EA453A">
              <w:rPr>
                <w:bCs/>
                <w:color w:val="000000"/>
              </w:rPr>
              <w:t>0</w:t>
            </w:r>
          </w:p>
        </w:tc>
      </w:tr>
      <w:tr w:rsidR="00EA453A" w:rsidRPr="00EA453A" w:rsidTr="00EA453A">
        <w:trPr>
          <w:gridAfter w:val="13"/>
          <w:wAfter w:w="11164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  <w:color w:val="000000"/>
              </w:rPr>
            </w:pPr>
            <w:r w:rsidRPr="00EA453A">
              <w:rPr>
                <w:bCs/>
                <w:color w:val="000000"/>
              </w:rPr>
              <w:t>в т. ч. 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87551,7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66547,8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62573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  <w:color w:val="000000"/>
              </w:rPr>
            </w:pPr>
            <w:r w:rsidRPr="00EA453A">
              <w:rPr>
                <w:bCs/>
                <w:color w:val="000000"/>
              </w:rPr>
              <w:t>66547,8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  <w:color w:val="000000"/>
              </w:rPr>
            </w:pPr>
            <w:r w:rsidRPr="00EA453A">
              <w:rPr>
                <w:bCs/>
                <w:color w:val="000000"/>
              </w:rPr>
              <w:t>58257,9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  <w:color w:val="000000"/>
              </w:rPr>
            </w:pPr>
            <w:r w:rsidRPr="00EA453A">
              <w:rPr>
                <w:bCs/>
                <w:color w:val="000000"/>
              </w:rPr>
              <w:t>58257,9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  <w:color w:val="000000"/>
              </w:rPr>
            </w:pPr>
            <w:r w:rsidRPr="00EA453A">
              <w:rPr>
                <w:bCs/>
                <w:color w:val="000000"/>
              </w:rPr>
              <w:t>58257,9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  <w:color w:val="000000"/>
              </w:rPr>
            </w:pPr>
          </w:p>
        </w:tc>
      </w:tr>
      <w:tr w:rsidR="00EA453A" w:rsidRPr="00EA453A" w:rsidTr="00EA453A">
        <w:trPr>
          <w:gridAfter w:val="13"/>
          <w:wAfter w:w="11164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  <w:color w:val="000000"/>
              </w:rPr>
            </w:pPr>
            <w:r w:rsidRPr="00EA453A">
              <w:rPr>
                <w:bCs/>
                <w:color w:val="000000"/>
              </w:rPr>
              <w:t>платные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  <w:color w:val="000000"/>
              </w:rPr>
            </w:pPr>
            <w:r w:rsidRPr="00EA453A">
              <w:rPr>
                <w:bCs/>
                <w:color w:val="000000"/>
              </w:rPr>
              <w:t>2702,1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  <w:color w:val="000000"/>
              </w:rPr>
            </w:pPr>
            <w:r w:rsidRPr="00EA453A">
              <w:rPr>
                <w:bCs/>
                <w:color w:val="000000"/>
              </w:rPr>
              <w:t>2200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  <w:color w:val="000000"/>
              </w:rPr>
            </w:pPr>
            <w:r w:rsidRPr="00EA453A">
              <w:rPr>
                <w:bCs/>
                <w:color w:val="000000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  <w:color w:val="000000"/>
              </w:rPr>
            </w:pPr>
            <w:r w:rsidRPr="00EA453A">
              <w:rPr>
                <w:bCs/>
                <w:color w:val="000000"/>
              </w:rPr>
              <w:t>2200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  <w:color w:val="000000"/>
              </w:rPr>
            </w:pPr>
            <w:r w:rsidRPr="00EA453A">
              <w:rPr>
                <w:bCs/>
                <w:color w:val="000000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  <w:color w:val="000000"/>
              </w:rPr>
            </w:pPr>
            <w:r w:rsidRPr="00EA453A">
              <w:rPr>
                <w:bCs/>
                <w:color w:val="000000"/>
              </w:rPr>
              <w:t>2200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  <w:color w:val="000000"/>
              </w:rPr>
            </w:pPr>
          </w:p>
        </w:tc>
      </w:tr>
      <w:tr w:rsidR="00EA453A" w:rsidRPr="00EA453A" w:rsidTr="00EA453A">
        <w:trPr>
          <w:gridAfter w:val="13"/>
          <w:wAfter w:w="11164" w:type="dxa"/>
          <w:trHeight w:val="375"/>
        </w:trPr>
        <w:tc>
          <w:tcPr>
            <w:tcW w:w="15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/>
                <w:bCs/>
                <w:color w:val="000000"/>
              </w:rPr>
            </w:pPr>
          </w:p>
          <w:p w:rsidR="00EA453A" w:rsidRPr="00EA453A" w:rsidRDefault="00EA453A" w:rsidP="00EA453A">
            <w:pPr>
              <w:jc w:val="center"/>
              <w:rPr>
                <w:b/>
                <w:color w:val="000000"/>
              </w:rPr>
            </w:pPr>
            <w:r w:rsidRPr="00EA453A">
              <w:rPr>
                <w:b/>
                <w:bCs/>
                <w:color w:val="000000"/>
              </w:rPr>
              <w:t>Подпрограмма 2  «Развитие системы общего образования в Мамско – Чуйском районе на 2022-2027 годы»</w:t>
            </w:r>
          </w:p>
        </w:tc>
      </w:tr>
      <w:tr w:rsidR="00EA453A" w:rsidRPr="00EA453A" w:rsidTr="00EA453A">
        <w:trPr>
          <w:gridAfter w:val="13"/>
          <w:wAfter w:w="11164" w:type="dxa"/>
          <w:trHeight w:val="12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1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Фонд оплаты труда, страховые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ОБ, 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122462,25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120690,9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141130,33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126633,9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141130,33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117604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141130,33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117604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</w:tr>
      <w:tr w:rsidR="00EA453A" w:rsidRPr="00EA453A" w:rsidTr="00EA453A">
        <w:trPr>
          <w:gridAfter w:val="13"/>
          <w:wAfter w:w="11164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2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</w:tr>
      <w:tr w:rsidR="00EA453A" w:rsidRPr="00EA453A" w:rsidTr="00EA453A">
        <w:trPr>
          <w:gridAfter w:val="13"/>
          <w:wAfter w:w="11164" w:type="dxa"/>
          <w:trHeight w:val="7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3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Закупка товаров, 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5827,3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27715,1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51252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7434,7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51252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7895,2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51252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6998,6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</w:tr>
      <w:tr w:rsidR="00EA453A" w:rsidRPr="00EA453A" w:rsidTr="00EA453A">
        <w:trPr>
          <w:gridAfter w:val="13"/>
          <w:wAfter w:w="11164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4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</w:tr>
      <w:tr w:rsidR="00EA453A" w:rsidRPr="00EA453A" w:rsidTr="00EA453A">
        <w:trPr>
          <w:gridAfter w:val="13"/>
          <w:wAfter w:w="11164" w:type="dxa"/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5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 xml:space="preserve">Укрепление материально-технической базы муниципальных </w:t>
            </w:r>
            <w:r w:rsidRPr="00EA453A">
              <w:lastRenderedPageBreak/>
              <w:t>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lastRenderedPageBreak/>
              <w:t>ОБ, 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3068,7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6199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2532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6199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2532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6199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2532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</w:tr>
      <w:tr w:rsidR="00EA453A" w:rsidRPr="00EA453A" w:rsidTr="00EA453A">
        <w:trPr>
          <w:gridAfter w:val="13"/>
          <w:wAfter w:w="11164" w:type="dxa"/>
          <w:trHeight w:val="27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lastRenderedPageBreak/>
              <w:t>6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 xml:space="preserve">Субсидии из областного бюджета местным бюджетам в целях </w:t>
            </w:r>
            <w:proofErr w:type="spellStart"/>
            <w:r w:rsidRPr="00EA453A">
              <w:t>софинансирования</w:t>
            </w:r>
            <w:proofErr w:type="spellEnd"/>
            <w:r w:rsidRPr="00EA453A">
              <w:t xml:space="preserve"> расходных обязательств муниципальных образований Иркутской области на 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</w:t>
            </w:r>
            <w:proofErr w:type="gramStart"/>
            <w:r w:rsidRPr="00EA453A">
              <w:t>и(</w:t>
            </w:r>
            <w:proofErr w:type="gramEnd"/>
            <w:r w:rsidRPr="00EA453A">
              <w:t>или) среднего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</w:tr>
      <w:tr w:rsidR="00EA453A" w:rsidRPr="00EA453A" w:rsidTr="00EA453A">
        <w:trPr>
          <w:gridAfter w:val="13"/>
          <w:wAfter w:w="11164" w:type="dxa"/>
          <w:trHeight w:val="8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7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 xml:space="preserve">Субсидии из областного бюджета местным бюджетам в целях </w:t>
            </w:r>
            <w:proofErr w:type="spellStart"/>
            <w:r w:rsidRPr="00EA453A">
              <w:t>софинансирования</w:t>
            </w:r>
            <w:proofErr w:type="spellEnd"/>
            <w:r w:rsidRPr="00EA453A">
              <w:t xml:space="preserve"> расходных обязательств средств обучения и воспитания (мебели для занятий в учебных классах</w:t>
            </w:r>
            <w:proofErr w:type="gramStart"/>
            <w:r w:rsidRPr="00EA453A">
              <w:t>)д</w:t>
            </w:r>
            <w:proofErr w:type="gramEnd"/>
            <w:r w:rsidRPr="00EA453A">
              <w:t xml:space="preserve">ля оснащения муниципальных </w:t>
            </w:r>
            <w:r w:rsidRPr="00EA453A">
              <w:lastRenderedPageBreak/>
              <w:t>образовательных организаций в Иркутской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lastRenderedPageBreak/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</w:tr>
      <w:tr w:rsidR="00EA453A" w:rsidRPr="00EA453A" w:rsidTr="00EA453A">
        <w:trPr>
          <w:gridAfter w:val="13"/>
          <w:wAfter w:w="11164" w:type="dxa"/>
          <w:trHeight w:val="2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lastRenderedPageBreak/>
              <w:t>8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 xml:space="preserve">На предоставлении субсидий из областного бюджета местным бюджетам в целях </w:t>
            </w:r>
            <w:proofErr w:type="spellStart"/>
            <w:r w:rsidRPr="00EA453A">
              <w:t>софинансирования</w:t>
            </w:r>
            <w:proofErr w:type="spellEnd"/>
            <w:r w:rsidRPr="00EA453A">
              <w:t xml:space="preserve">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</w:tr>
      <w:tr w:rsidR="00EA453A" w:rsidRPr="00EA453A" w:rsidTr="00EA453A">
        <w:trPr>
          <w:gridAfter w:val="13"/>
          <w:wAfter w:w="11164" w:type="dxa"/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9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6260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6260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</w:tr>
      <w:tr w:rsidR="00EA453A" w:rsidRPr="00EA453A" w:rsidTr="00EA453A">
        <w:trPr>
          <w:gridAfter w:val="13"/>
          <w:wAfter w:w="11164" w:type="dxa"/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10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Расходы на обеспечение деятельности 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ОБ, 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30818,6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30818,6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</w:tr>
      <w:tr w:rsidR="00EA453A" w:rsidRPr="00EA453A" w:rsidTr="00EA453A">
        <w:trPr>
          <w:gridAfter w:val="13"/>
          <w:wAfter w:w="11164" w:type="dxa"/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lastRenderedPageBreak/>
              <w:t>11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В т. ч</w:t>
            </w:r>
            <w:proofErr w:type="gramStart"/>
            <w:r w:rsidRPr="00EA453A">
              <w:t>.О</w:t>
            </w:r>
            <w:proofErr w:type="gramEnd"/>
            <w:r w:rsidRPr="00EA453A">
              <w:t>существление мероприятий по капитальному ремонту образовательных организаций(областной бюджет)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29277,7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29277,7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</w:tr>
      <w:tr w:rsidR="00EA453A" w:rsidRPr="00EA453A" w:rsidTr="00EA453A">
        <w:trPr>
          <w:gridAfter w:val="13"/>
          <w:wAfter w:w="11164" w:type="dxa"/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12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В т. ч. Осуществление мероприятий по капитальному ремонту образовательных организаци</w:t>
            </w:r>
            <w:proofErr w:type="gramStart"/>
            <w:r w:rsidRPr="00EA453A">
              <w:t>й(</w:t>
            </w:r>
            <w:proofErr w:type="gramEnd"/>
            <w:r w:rsidRPr="00EA453A">
              <w:t>местный бюджет)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1540,9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1540,9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</w:tr>
      <w:tr w:rsidR="00EA453A" w:rsidRPr="00EA453A" w:rsidTr="00EA453A">
        <w:trPr>
          <w:gridAfter w:val="13"/>
          <w:wAfter w:w="11164" w:type="dxa"/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13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Расходы на создание в общеобразовательных организациях в сельской местности условий для занятий физической культурой и спортом (областной бюджет)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</w:tr>
      <w:tr w:rsidR="00EA453A" w:rsidRPr="00EA453A" w:rsidTr="00EA453A">
        <w:trPr>
          <w:gridAfter w:val="13"/>
          <w:wAfter w:w="11164" w:type="dxa"/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14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Расходы на создание в общеобразовательных организациях в сельской местности условий для занятий физической культурой и спортом (местный бюджет)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</w:tr>
      <w:tr w:rsidR="00EA453A" w:rsidRPr="00EA453A" w:rsidTr="00EA453A">
        <w:trPr>
          <w:gridAfter w:val="13"/>
          <w:wAfter w:w="11164" w:type="dxa"/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15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 xml:space="preserve">Расходы на реализацию мероприятий по приобретению учебников, учебных пособий, а также учебно-методических материалов, необходимых для реализации </w:t>
            </w:r>
            <w:r w:rsidRPr="00EA453A">
              <w:lastRenderedPageBreak/>
              <w:t>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lastRenderedPageBreak/>
              <w:t>ОБ, 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534,8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534,8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</w:tr>
      <w:tr w:rsidR="00EA453A" w:rsidRPr="00EA453A" w:rsidTr="00EA453A">
        <w:trPr>
          <w:gridAfter w:val="13"/>
          <w:wAfter w:w="11164" w:type="dxa"/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lastRenderedPageBreak/>
              <w:t>16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Расходы на реализацию мероприятий из средств, полученных за достижение наилучших результатов по увеличению налоговых и неналоговых доходов местных бюджетов, а также с проведением преобразования муниципальных образований Иркутской области в форме объединения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214,1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</w:tr>
      <w:tr w:rsidR="00EA453A" w:rsidRPr="00EA453A" w:rsidTr="00EA453A">
        <w:trPr>
          <w:gridAfter w:val="13"/>
          <w:wAfter w:w="11164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168147,05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189399,5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198826,33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136600,6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198826,33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128031,2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198826,33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127134,6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</w:tr>
      <w:tr w:rsidR="00EA453A" w:rsidRPr="00EA453A" w:rsidTr="00EA453A">
        <w:trPr>
          <w:gridAfter w:val="13"/>
          <w:wAfter w:w="11164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  <w:color w:val="000000"/>
              </w:rPr>
            </w:pPr>
            <w:r w:rsidRPr="00EA453A">
              <w:rPr>
                <w:bCs/>
                <w:color w:val="000000"/>
              </w:rPr>
              <w:t>в т. ч. 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152720,9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127147,9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127147,9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118118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118118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</w:tr>
      <w:tr w:rsidR="00EA453A" w:rsidRPr="00EA453A" w:rsidTr="00EA453A">
        <w:trPr>
          <w:gridAfter w:val="13"/>
          <w:wAfter w:w="11164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  <w:color w:val="000000"/>
              </w:rPr>
            </w:pPr>
            <w:r w:rsidRPr="00EA453A">
              <w:rPr>
                <w:bCs/>
                <w:color w:val="000000"/>
              </w:rPr>
              <w:t>платные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  <w:color w:val="000000"/>
              </w:rPr>
            </w:pPr>
            <w:r w:rsidRPr="00EA453A">
              <w:rPr>
                <w:bCs/>
                <w:color w:val="000000"/>
              </w:rPr>
              <w:t>1060,4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768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768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768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</w:tr>
      <w:tr w:rsidR="00EA453A" w:rsidRPr="00EA453A" w:rsidTr="00EA453A">
        <w:trPr>
          <w:gridAfter w:val="13"/>
          <w:wAfter w:w="11164" w:type="dxa"/>
          <w:trHeight w:val="375"/>
        </w:trPr>
        <w:tc>
          <w:tcPr>
            <w:tcW w:w="15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Default="00EA453A" w:rsidP="00EA453A">
            <w:pPr>
              <w:jc w:val="center"/>
              <w:rPr>
                <w:b/>
                <w:bCs/>
              </w:rPr>
            </w:pPr>
          </w:p>
          <w:p w:rsidR="00EA453A" w:rsidRPr="00EA453A" w:rsidRDefault="00EA453A" w:rsidP="00EA453A">
            <w:pPr>
              <w:jc w:val="center"/>
              <w:rPr>
                <w:b/>
                <w:color w:val="000000"/>
              </w:rPr>
            </w:pPr>
            <w:r w:rsidRPr="00EA453A">
              <w:rPr>
                <w:b/>
                <w:bCs/>
              </w:rPr>
              <w:t>Подпрограмма</w:t>
            </w:r>
            <w:r>
              <w:rPr>
                <w:b/>
                <w:bCs/>
              </w:rPr>
              <w:t xml:space="preserve"> 3</w:t>
            </w:r>
            <w:r w:rsidRPr="00EA453A">
              <w:rPr>
                <w:b/>
                <w:bCs/>
              </w:rPr>
              <w:t xml:space="preserve">  «Развитие учреждений дополнительного образования детей Мамско-Чуйского района  на 2019-2024годы»</w:t>
            </w:r>
          </w:p>
        </w:tc>
      </w:tr>
      <w:tr w:rsidR="00EA453A" w:rsidRPr="00EA453A" w:rsidTr="00EA453A">
        <w:trPr>
          <w:gridAfter w:val="13"/>
          <w:wAfter w:w="11164" w:type="dxa"/>
          <w:trHeight w:val="5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1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 xml:space="preserve">Фонд оплаты труда, страховые взносы по обязательному социальному страхованию на выплаты по оплате труда работников и </w:t>
            </w:r>
            <w:r w:rsidRPr="00EA453A">
              <w:lastRenderedPageBreak/>
              <w:t>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lastRenderedPageBreak/>
              <w:t>ОБ, 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26114,3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21680,7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31414,2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26000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31414,2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26000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31414,2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26000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</w:tr>
      <w:tr w:rsidR="00EA453A" w:rsidRPr="00EA453A" w:rsidTr="00EA453A">
        <w:trPr>
          <w:gridAfter w:val="13"/>
          <w:wAfter w:w="11164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lastRenderedPageBreak/>
              <w:t>2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</w:tr>
      <w:tr w:rsidR="00EA453A" w:rsidRPr="00EA453A" w:rsidTr="00EA453A">
        <w:trPr>
          <w:gridAfter w:val="13"/>
          <w:wAfter w:w="11164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3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Прочая  закупка,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6386,1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3049,8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6863,1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3049,8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3049,8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2000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</w:tr>
      <w:tr w:rsidR="00EA453A" w:rsidRPr="00EA453A" w:rsidTr="00EA453A">
        <w:trPr>
          <w:gridAfter w:val="13"/>
          <w:wAfter w:w="11164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4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</w:tr>
      <w:tr w:rsidR="00EA453A" w:rsidRPr="00EA453A" w:rsidTr="00EA453A">
        <w:trPr>
          <w:gridAfter w:val="13"/>
          <w:wAfter w:w="11164" w:type="dxa"/>
          <w:trHeight w:val="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5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Укрепление материально-технической базы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1581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239,2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1215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239,2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239,2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120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</w:tr>
      <w:tr w:rsidR="00EA453A" w:rsidRPr="00EA453A" w:rsidTr="00EA453A">
        <w:trPr>
          <w:gridAfter w:val="13"/>
          <w:wAfter w:w="11164" w:type="dxa"/>
          <w:trHeight w:val="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6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ОБ, 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</w:tr>
      <w:tr w:rsidR="00EA453A" w:rsidRPr="00EA453A" w:rsidTr="00EA453A">
        <w:trPr>
          <w:gridAfter w:val="13"/>
          <w:wAfter w:w="11164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34208,5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25123,9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39572,3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28120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34786,7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28120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34857,4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28120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</w:tr>
      <w:tr w:rsidR="00EA453A" w:rsidRPr="00EA453A" w:rsidTr="00EA453A">
        <w:trPr>
          <w:gridAfter w:val="13"/>
          <w:wAfter w:w="11164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  <w:color w:val="000000"/>
              </w:rPr>
            </w:pPr>
            <w:r w:rsidRPr="00EA453A">
              <w:rPr>
                <w:bCs/>
                <w:color w:val="000000"/>
              </w:rPr>
              <w:t>в т. ч. 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1567,1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3000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3000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3000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</w:tr>
      <w:tr w:rsidR="00EA453A" w:rsidRPr="00EA453A" w:rsidTr="00EA453A">
        <w:trPr>
          <w:gridAfter w:val="13"/>
          <w:wAfter w:w="11164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  <w:color w:val="000000"/>
              </w:rPr>
            </w:pPr>
            <w:r w:rsidRPr="00EA453A">
              <w:rPr>
                <w:bCs/>
                <w:color w:val="000000"/>
              </w:rPr>
              <w:t>платные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240,8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120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</w:tr>
      <w:tr w:rsidR="00EA453A" w:rsidRPr="00EA453A" w:rsidTr="00EA453A">
        <w:trPr>
          <w:trHeight w:val="375"/>
        </w:trPr>
        <w:tc>
          <w:tcPr>
            <w:tcW w:w="157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A" w:rsidRDefault="00EA453A" w:rsidP="00EA453A">
            <w:pPr>
              <w:jc w:val="center"/>
              <w:rPr>
                <w:b/>
                <w:bCs/>
              </w:rPr>
            </w:pPr>
          </w:p>
          <w:p w:rsidR="00EA453A" w:rsidRPr="00EA453A" w:rsidRDefault="00EA453A" w:rsidP="00EA453A">
            <w:pPr>
              <w:jc w:val="center"/>
              <w:rPr>
                <w:b/>
                <w:bCs/>
              </w:rPr>
            </w:pPr>
            <w:r w:rsidRPr="00EA453A">
              <w:rPr>
                <w:b/>
                <w:bCs/>
              </w:rPr>
              <w:t>Подпрограмма</w:t>
            </w:r>
            <w:r>
              <w:rPr>
                <w:b/>
                <w:bCs/>
              </w:rPr>
              <w:t xml:space="preserve"> 4</w:t>
            </w:r>
            <w:r w:rsidRPr="00EA453A">
              <w:rPr>
                <w:b/>
                <w:bCs/>
              </w:rPr>
              <w:t xml:space="preserve"> «Обеспечение безопасности образовательных учреждений Мамско-Чуйского района в 2022-2027 гг.»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r w:rsidRPr="00EA453A"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r w:rsidRPr="00EA453A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r w:rsidRPr="00EA453A"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r w:rsidRPr="00EA453A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r w:rsidRPr="00EA453A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r w:rsidRPr="00EA453A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r w:rsidRPr="00EA453A"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r w:rsidRPr="00EA453A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/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rPr>
                <w:color w:val="000000"/>
                <w:sz w:val="28"/>
                <w:szCs w:val="28"/>
              </w:rPr>
            </w:pPr>
          </w:p>
        </w:tc>
      </w:tr>
      <w:tr w:rsidR="00EA453A" w:rsidRPr="00EA453A" w:rsidTr="00EA453A">
        <w:trPr>
          <w:gridAfter w:val="13"/>
          <w:wAfter w:w="11164" w:type="dxa"/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1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4191,1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1935,5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3964,1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</w:tr>
      <w:tr w:rsidR="00EA453A" w:rsidRPr="00EA453A" w:rsidTr="00EA453A">
        <w:trPr>
          <w:gridAfter w:val="13"/>
          <w:wAfter w:w="11164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4191,1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1935,5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3964,1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</w:tr>
      <w:tr w:rsidR="00EA453A" w:rsidRPr="00EA453A" w:rsidTr="00EA453A">
        <w:trPr>
          <w:gridAfter w:val="13"/>
          <w:wAfter w:w="11164" w:type="dxa"/>
          <w:trHeight w:val="675"/>
        </w:trPr>
        <w:tc>
          <w:tcPr>
            <w:tcW w:w="15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/>
                <w:color w:val="000000"/>
              </w:rPr>
            </w:pPr>
            <w:r w:rsidRPr="00EA453A">
              <w:rPr>
                <w:b/>
                <w:bCs/>
              </w:rPr>
              <w:t xml:space="preserve">Подпрограмма  </w:t>
            </w:r>
            <w:r>
              <w:rPr>
                <w:b/>
                <w:bCs/>
              </w:rPr>
              <w:t xml:space="preserve">5 </w:t>
            </w:r>
            <w:r w:rsidRPr="00EA453A">
              <w:rPr>
                <w:b/>
                <w:bCs/>
              </w:rPr>
              <w:t>«Оказание поддержки учреждениям образования через работу с педагогическими кадрами и одаренными детьми, в решении финансово-хозяйственных задач в Мамско-Чуйском муниципальном районе»</w:t>
            </w:r>
          </w:p>
        </w:tc>
      </w:tr>
      <w:tr w:rsidR="00EA453A" w:rsidRPr="00EA453A" w:rsidTr="00EA453A">
        <w:trPr>
          <w:gridAfter w:val="13"/>
          <w:wAfter w:w="11164" w:type="dxa"/>
          <w:trHeight w:val="11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lastRenderedPageBreak/>
              <w:t>1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Фонд оплаты труда, страховые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ОБ, 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10807,5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7561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12954,9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11000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12954,9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11000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12954,9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11000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</w:tr>
      <w:tr w:rsidR="00EA453A" w:rsidRPr="00EA453A" w:rsidTr="00EA453A">
        <w:trPr>
          <w:gridAfter w:val="13"/>
          <w:wAfter w:w="11164" w:type="dxa"/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2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Расходы на обеспечение деятельности 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1323,8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</w:tr>
      <w:tr w:rsidR="00EA453A" w:rsidRPr="00EA453A" w:rsidTr="00EA453A">
        <w:trPr>
          <w:gridAfter w:val="13"/>
          <w:wAfter w:w="11164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3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500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</w:tr>
      <w:tr w:rsidR="00EA453A" w:rsidRPr="00EA453A" w:rsidTr="00EA453A">
        <w:trPr>
          <w:gridAfter w:val="13"/>
          <w:wAfter w:w="11164" w:type="dxa"/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6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Укрепление материально-технической базы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1750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396,7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3915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3915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3915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</w:tr>
      <w:tr w:rsidR="00EA453A" w:rsidRPr="00EA453A" w:rsidTr="00EA453A">
        <w:trPr>
          <w:gridAfter w:val="13"/>
          <w:wAfter w:w="11164" w:type="dxa"/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>
              <w:t>7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ОБ, 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100,6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</w:tr>
      <w:tr w:rsidR="00EA453A" w:rsidRPr="00EA453A" w:rsidTr="00EA453A">
        <w:trPr>
          <w:gridAfter w:val="13"/>
          <w:wAfter w:w="11164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13687,5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9392,3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16989,9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11570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16989,9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11570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16989,9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11570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</w:tr>
      <w:tr w:rsidR="00EA453A" w:rsidRPr="00EA453A" w:rsidTr="00EA453A">
        <w:trPr>
          <w:gridAfter w:val="13"/>
          <w:wAfter w:w="11164" w:type="dxa"/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Фонд оплаты труда, страховые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ОБ, 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10807,5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7266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11522,7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11522,7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11522,7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10000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</w:tr>
      <w:tr w:rsidR="00EA453A" w:rsidRPr="00EA453A" w:rsidTr="00EA453A">
        <w:trPr>
          <w:gridAfter w:val="13"/>
          <w:wAfter w:w="11164" w:type="dxa"/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Расходы на обеспечение деятельности 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3080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1055,9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1200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1200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500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</w:tr>
      <w:tr w:rsidR="00EA453A" w:rsidRPr="00EA453A" w:rsidTr="00EA453A">
        <w:trPr>
          <w:gridAfter w:val="13"/>
          <w:wAfter w:w="11164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453A" w:rsidRPr="00EA453A" w:rsidRDefault="00EA453A" w:rsidP="00EA453A">
            <w:pPr>
              <w:jc w:val="center"/>
            </w:pPr>
            <w:r w:rsidRPr="00EA453A"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13887,5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8321,9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12722,7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10500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12722,7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10500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12722,7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10500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</w:tr>
      <w:tr w:rsidR="00EA453A" w:rsidRPr="00EA453A" w:rsidTr="00EA453A">
        <w:trPr>
          <w:gridAfter w:val="13"/>
          <w:wAfter w:w="11164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27575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17714,2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29712,6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22070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29712,6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22070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29712,6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22070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</w:tr>
      <w:tr w:rsidR="00EA453A" w:rsidRPr="00EA453A" w:rsidTr="00EA453A">
        <w:trPr>
          <w:gridAfter w:val="13"/>
          <w:wAfter w:w="11164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в т. ч. 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4095,6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2000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</w:tr>
      <w:tr w:rsidR="00EA453A" w:rsidRPr="00EA453A" w:rsidTr="00EA453A">
        <w:trPr>
          <w:gridAfter w:val="13"/>
          <w:wAfter w:w="11164" w:type="dxa"/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в т. ч. платные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366,7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53A" w:rsidRPr="00EA453A" w:rsidRDefault="00EA453A" w:rsidP="00EA453A">
            <w:pPr>
              <w:jc w:val="center"/>
              <w:rPr>
                <w:color w:val="000000"/>
              </w:rPr>
            </w:pPr>
          </w:p>
        </w:tc>
      </w:tr>
      <w:tr w:rsidR="00521DAC" w:rsidRPr="00EA453A" w:rsidTr="00471C91">
        <w:trPr>
          <w:gridAfter w:val="13"/>
          <w:wAfter w:w="11164" w:type="dxa"/>
          <w:trHeight w:val="390"/>
        </w:trPr>
        <w:tc>
          <w:tcPr>
            <w:tcW w:w="1563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AC" w:rsidRPr="00F6103E" w:rsidRDefault="00521DAC" w:rsidP="00521DAC">
            <w:pPr>
              <w:jc w:val="center"/>
              <w:rPr>
                <w:b/>
              </w:rPr>
            </w:pPr>
          </w:p>
          <w:p w:rsidR="00521DAC" w:rsidRPr="00F6103E" w:rsidRDefault="00521DAC" w:rsidP="00521DAC">
            <w:pPr>
              <w:jc w:val="center"/>
              <w:rPr>
                <w:b/>
              </w:rPr>
            </w:pPr>
            <w:r w:rsidRPr="00F6103E">
              <w:rPr>
                <w:b/>
              </w:rPr>
              <w:t>Подпрограмма 6 «Обеспечение безопасности дорожного движения с участием детей и предупреждение дорожно-транспортного травматизма с детьми в Мамско-Чуйском районе на 2022-2027 гг.»</w:t>
            </w:r>
          </w:p>
        </w:tc>
      </w:tr>
      <w:tr w:rsidR="00521DAC" w:rsidRPr="00EA453A" w:rsidTr="00EA453A">
        <w:trPr>
          <w:gridAfter w:val="13"/>
          <w:wAfter w:w="11164" w:type="dxa"/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DAC" w:rsidRPr="00F6103E" w:rsidRDefault="00EC3BFE" w:rsidP="00EA453A">
            <w:pPr>
              <w:jc w:val="center"/>
            </w:pPr>
            <w:r w:rsidRPr="00F6103E">
              <w:t>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1DAC" w:rsidRPr="00F6103E" w:rsidRDefault="00471C91" w:rsidP="00EA453A">
            <w:pPr>
              <w:jc w:val="center"/>
              <w:rPr>
                <w:bCs/>
              </w:rPr>
            </w:pPr>
            <w:r w:rsidRPr="00F6103E">
              <w:rPr>
                <w:color w:val="000000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AC" w:rsidRPr="00F6103E" w:rsidRDefault="00471C91" w:rsidP="00EA453A">
            <w:pPr>
              <w:jc w:val="center"/>
              <w:rPr>
                <w:bCs/>
              </w:rPr>
            </w:pPr>
            <w:r w:rsidRPr="00F6103E">
              <w:rPr>
                <w:bCs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DAC" w:rsidRPr="00F6103E" w:rsidRDefault="00471C91" w:rsidP="00EA453A">
            <w:pPr>
              <w:jc w:val="center"/>
              <w:rPr>
                <w:bCs/>
              </w:rPr>
            </w:pPr>
            <w:r w:rsidRPr="00F6103E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AC" w:rsidRPr="00F6103E" w:rsidRDefault="00471C91" w:rsidP="00EA453A">
            <w:pPr>
              <w:jc w:val="center"/>
              <w:rPr>
                <w:bCs/>
              </w:rPr>
            </w:pPr>
            <w:r w:rsidRPr="00F6103E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1DAC" w:rsidRPr="00F6103E" w:rsidRDefault="00471C91" w:rsidP="00EA453A">
            <w:pPr>
              <w:jc w:val="center"/>
              <w:rPr>
                <w:bCs/>
              </w:rPr>
            </w:pPr>
            <w:r w:rsidRPr="00F6103E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AC" w:rsidRPr="00F6103E" w:rsidRDefault="00471C91" w:rsidP="00EA453A">
            <w:pPr>
              <w:jc w:val="center"/>
              <w:rPr>
                <w:bCs/>
              </w:rPr>
            </w:pPr>
            <w:r w:rsidRPr="00F6103E">
              <w:rPr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AC" w:rsidRPr="00F6103E" w:rsidRDefault="00471C91" w:rsidP="00EA453A">
            <w:pPr>
              <w:jc w:val="center"/>
              <w:rPr>
                <w:bCs/>
              </w:rPr>
            </w:pPr>
            <w:r w:rsidRPr="00F6103E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AC" w:rsidRPr="00F6103E" w:rsidRDefault="00471C91" w:rsidP="00EA453A">
            <w:pPr>
              <w:jc w:val="center"/>
              <w:rPr>
                <w:bCs/>
              </w:rPr>
            </w:pPr>
            <w:r w:rsidRPr="00F6103E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AC" w:rsidRPr="00F6103E" w:rsidRDefault="00471C91" w:rsidP="00EA453A">
            <w:pPr>
              <w:jc w:val="center"/>
              <w:rPr>
                <w:bCs/>
              </w:rPr>
            </w:pPr>
            <w:r w:rsidRPr="00F6103E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AC" w:rsidRPr="00F6103E" w:rsidRDefault="00471C91" w:rsidP="00EA453A">
            <w:pPr>
              <w:jc w:val="center"/>
              <w:rPr>
                <w:color w:val="000000"/>
              </w:rPr>
            </w:pPr>
            <w:r w:rsidRPr="00F6103E">
              <w:rPr>
                <w:color w:val="000000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AC" w:rsidRPr="00F6103E" w:rsidRDefault="00471C91" w:rsidP="00EA453A">
            <w:pPr>
              <w:jc w:val="center"/>
              <w:rPr>
                <w:color w:val="000000"/>
              </w:rPr>
            </w:pPr>
            <w:r w:rsidRPr="00F6103E">
              <w:rPr>
                <w:color w:val="000000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AC" w:rsidRPr="00F6103E" w:rsidRDefault="00471C91" w:rsidP="00EA453A">
            <w:pPr>
              <w:jc w:val="center"/>
              <w:rPr>
                <w:color w:val="000000"/>
              </w:rPr>
            </w:pPr>
            <w:r w:rsidRPr="00F6103E">
              <w:rPr>
                <w:color w:val="000000"/>
              </w:rPr>
              <w:t>0,0</w:t>
            </w:r>
          </w:p>
        </w:tc>
      </w:tr>
      <w:tr w:rsidR="00471C91" w:rsidRPr="00EA453A" w:rsidTr="00EA453A">
        <w:trPr>
          <w:gridAfter w:val="13"/>
          <w:wAfter w:w="11164" w:type="dxa"/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1C91" w:rsidRPr="00F6103E" w:rsidRDefault="00471C91" w:rsidP="00EA453A">
            <w:pPr>
              <w:jc w:val="center"/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71C91" w:rsidRPr="00F6103E" w:rsidRDefault="00EC3BFE" w:rsidP="00EA453A">
            <w:pPr>
              <w:jc w:val="center"/>
              <w:rPr>
                <w:color w:val="000000"/>
              </w:rPr>
            </w:pPr>
            <w:r w:rsidRPr="00F6103E">
              <w:rPr>
                <w:color w:val="00000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91" w:rsidRPr="00F6103E" w:rsidRDefault="00471C91" w:rsidP="00EA45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1C91" w:rsidRPr="00F6103E" w:rsidRDefault="00EC3BFE" w:rsidP="00EA453A">
            <w:pPr>
              <w:jc w:val="center"/>
              <w:rPr>
                <w:bCs/>
              </w:rPr>
            </w:pPr>
            <w:r w:rsidRPr="00F6103E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91" w:rsidRPr="00F6103E" w:rsidRDefault="00EC3BFE" w:rsidP="00EA453A">
            <w:pPr>
              <w:jc w:val="center"/>
              <w:rPr>
                <w:bCs/>
              </w:rPr>
            </w:pPr>
            <w:r w:rsidRPr="00F6103E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1C91" w:rsidRPr="00F6103E" w:rsidRDefault="00EC3BFE" w:rsidP="00EA453A">
            <w:pPr>
              <w:jc w:val="center"/>
              <w:rPr>
                <w:bCs/>
              </w:rPr>
            </w:pPr>
            <w:r w:rsidRPr="00F6103E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91" w:rsidRPr="00F6103E" w:rsidRDefault="00EC3BFE" w:rsidP="00EA453A">
            <w:pPr>
              <w:jc w:val="center"/>
              <w:rPr>
                <w:bCs/>
              </w:rPr>
            </w:pPr>
            <w:r w:rsidRPr="00F6103E">
              <w:rPr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91" w:rsidRPr="00F6103E" w:rsidRDefault="00EC3BFE" w:rsidP="00EA453A">
            <w:pPr>
              <w:jc w:val="center"/>
              <w:rPr>
                <w:bCs/>
              </w:rPr>
            </w:pPr>
            <w:r w:rsidRPr="00F6103E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91" w:rsidRPr="00F6103E" w:rsidRDefault="00EC3BFE" w:rsidP="00EA453A">
            <w:pPr>
              <w:jc w:val="center"/>
              <w:rPr>
                <w:bCs/>
              </w:rPr>
            </w:pPr>
            <w:r w:rsidRPr="00F6103E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91" w:rsidRPr="00F6103E" w:rsidRDefault="00EC3BFE" w:rsidP="00EA453A">
            <w:pPr>
              <w:jc w:val="center"/>
              <w:rPr>
                <w:bCs/>
              </w:rPr>
            </w:pPr>
            <w:r w:rsidRPr="00F6103E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91" w:rsidRPr="00F6103E" w:rsidRDefault="00EC3BFE" w:rsidP="00EA453A">
            <w:pPr>
              <w:jc w:val="center"/>
              <w:rPr>
                <w:color w:val="000000"/>
              </w:rPr>
            </w:pPr>
            <w:r w:rsidRPr="00F6103E">
              <w:rPr>
                <w:color w:val="000000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91" w:rsidRPr="00F6103E" w:rsidRDefault="00EC3BFE" w:rsidP="00EA453A">
            <w:pPr>
              <w:jc w:val="center"/>
              <w:rPr>
                <w:color w:val="000000"/>
              </w:rPr>
            </w:pPr>
            <w:r w:rsidRPr="00F6103E">
              <w:rPr>
                <w:color w:val="000000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91" w:rsidRPr="00F6103E" w:rsidRDefault="00EC3BFE" w:rsidP="00EA453A">
            <w:pPr>
              <w:jc w:val="center"/>
              <w:rPr>
                <w:color w:val="000000"/>
              </w:rPr>
            </w:pPr>
            <w:r w:rsidRPr="00F6103E">
              <w:rPr>
                <w:color w:val="000000"/>
              </w:rPr>
              <w:t>0,0</w:t>
            </w:r>
          </w:p>
        </w:tc>
      </w:tr>
      <w:tr w:rsidR="00EC3BFE" w:rsidRPr="00EA453A" w:rsidTr="00EA453A">
        <w:trPr>
          <w:gridAfter w:val="13"/>
          <w:wAfter w:w="11164" w:type="dxa"/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3BFE" w:rsidRPr="00F6103E" w:rsidRDefault="00EC3BFE" w:rsidP="00EA453A">
            <w:pPr>
              <w:jc w:val="center"/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C3BFE" w:rsidRPr="00F6103E" w:rsidRDefault="00EC3BFE" w:rsidP="00EA453A">
            <w:pPr>
              <w:jc w:val="center"/>
              <w:rPr>
                <w:color w:val="000000"/>
              </w:rPr>
            </w:pPr>
            <w:r w:rsidRPr="00F6103E">
              <w:rPr>
                <w:color w:val="000000"/>
              </w:rPr>
              <w:t>в т. ч. районный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BFE" w:rsidRPr="00F6103E" w:rsidRDefault="00EC3BFE" w:rsidP="00EA45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3BFE" w:rsidRPr="00F6103E" w:rsidRDefault="00EC3BFE" w:rsidP="00942274">
            <w:pPr>
              <w:jc w:val="center"/>
              <w:rPr>
                <w:bCs/>
              </w:rPr>
            </w:pPr>
            <w:r w:rsidRPr="00F6103E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BFE" w:rsidRPr="00F6103E" w:rsidRDefault="00EC3BFE" w:rsidP="00942274">
            <w:pPr>
              <w:jc w:val="center"/>
              <w:rPr>
                <w:bCs/>
              </w:rPr>
            </w:pPr>
            <w:r w:rsidRPr="00F6103E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3BFE" w:rsidRPr="00F6103E" w:rsidRDefault="00EC3BFE" w:rsidP="00942274">
            <w:pPr>
              <w:jc w:val="center"/>
              <w:rPr>
                <w:bCs/>
              </w:rPr>
            </w:pPr>
            <w:r w:rsidRPr="00F6103E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BFE" w:rsidRPr="00F6103E" w:rsidRDefault="00EC3BFE" w:rsidP="00942274">
            <w:pPr>
              <w:jc w:val="center"/>
              <w:rPr>
                <w:bCs/>
              </w:rPr>
            </w:pPr>
            <w:r w:rsidRPr="00F6103E">
              <w:rPr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BFE" w:rsidRPr="00F6103E" w:rsidRDefault="00EC3BFE" w:rsidP="00942274">
            <w:pPr>
              <w:jc w:val="center"/>
              <w:rPr>
                <w:bCs/>
              </w:rPr>
            </w:pPr>
            <w:r w:rsidRPr="00F6103E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BFE" w:rsidRPr="00F6103E" w:rsidRDefault="00EC3BFE" w:rsidP="00942274">
            <w:pPr>
              <w:jc w:val="center"/>
              <w:rPr>
                <w:bCs/>
              </w:rPr>
            </w:pPr>
            <w:r w:rsidRPr="00F6103E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BFE" w:rsidRPr="00F6103E" w:rsidRDefault="00EC3BFE" w:rsidP="00942274">
            <w:pPr>
              <w:jc w:val="center"/>
              <w:rPr>
                <w:bCs/>
              </w:rPr>
            </w:pPr>
            <w:r w:rsidRPr="00F6103E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BFE" w:rsidRPr="00F6103E" w:rsidRDefault="00EC3BFE" w:rsidP="00942274">
            <w:pPr>
              <w:jc w:val="center"/>
              <w:rPr>
                <w:color w:val="000000"/>
              </w:rPr>
            </w:pPr>
            <w:r w:rsidRPr="00F6103E">
              <w:rPr>
                <w:color w:val="000000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BFE" w:rsidRPr="00F6103E" w:rsidRDefault="00EC3BFE" w:rsidP="00942274">
            <w:pPr>
              <w:jc w:val="center"/>
              <w:rPr>
                <w:color w:val="000000"/>
              </w:rPr>
            </w:pPr>
            <w:r w:rsidRPr="00F6103E">
              <w:rPr>
                <w:color w:val="000000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BFE" w:rsidRPr="00F6103E" w:rsidRDefault="00EC3BFE" w:rsidP="00942274">
            <w:pPr>
              <w:jc w:val="center"/>
              <w:rPr>
                <w:color w:val="000000"/>
              </w:rPr>
            </w:pPr>
            <w:r w:rsidRPr="00F6103E">
              <w:rPr>
                <w:color w:val="000000"/>
              </w:rPr>
              <w:t>0,0</w:t>
            </w:r>
          </w:p>
        </w:tc>
      </w:tr>
      <w:tr w:rsidR="00EC3BFE" w:rsidRPr="00EA453A" w:rsidTr="00EA453A">
        <w:trPr>
          <w:gridAfter w:val="13"/>
          <w:wAfter w:w="11164" w:type="dxa"/>
          <w:trHeight w:val="375"/>
        </w:trPr>
        <w:tc>
          <w:tcPr>
            <w:tcW w:w="15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FE" w:rsidRDefault="00EC3BFE" w:rsidP="00EA453A">
            <w:pPr>
              <w:jc w:val="center"/>
              <w:rPr>
                <w:b/>
                <w:bCs/>
                <w:color w:val="000000"/>
              </w:rPr>
            </w:pPr>
          </w:p>
          <w:p w:rsidR="00EC3BFE" w:rsidRPr="00EA453A" w:rsidRDefault="00EC3BFE" w:rsidP="00EA453A">
            <w:pPr>
              <w:jc w:val="center"/>
              <w:rPr>
                <w:b/>
                <w:color w:val="000000"/>
              </w:rPr>
            </w:pPr>
            <w:r w:rsidRPr="00EA453A">
              <w:rPr>
                <w:b/>
                <w:bCs/>
                <w:color w:val="000000"/>
              </w:rPr>
              <w:t xml:space="preserve">Подпрограмма </w:t>
            </w:r>
            <w:r>
              <w:rPr>
                <w:b/>
                <w:bCs/>
                <w:color w:val="000000"/>
              </w:rPr>
              <w:t xml:space="preserve">7 </w:t>
            </w:r>
            <w:r w:rsidRPr="00EA453A">
              <w:rPr>
                <w:b/>
                <w:bCs/>
                <w:color w:val="000000"/>
              </w:rPr>
              <w:t xml:space="preserve"> «Организация отдыха и занятости  детей в Мамско - Чуйском районе на 2022 - 2027 гг.»</w:t>
            </w:r>
          </w:p>
        </w:tc>
      </w:tr>
      <w:tr w:rsidR="00EC3BFE" w:rsidRPr="00EA453A" w:rsidTr="00EA453A">
        <w:trPr>
          <w:gridAfter w:val="13"/>
          <w:wAfter w:w="11164" w:type="dxa"/>
          <w:trHeight w:val="1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bookmarkStart w:id="0" w:name="_GoBack" w:colFirst="5" w:colLast="5"/>
            <w:r w:rsidRPr="00EA453A">
              <w:rPr>
                <w:color w:val="000000"/>
              </w:rPr>
              <w:t>1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Фонд оплаты труда, страховые взносы по обязательному социальному страхованию на выплаты по оплате труда работников и иные выплаты работникам по организации занятости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</w:pPr>
            <w:r w:rsidRPr="00EA453A">
              <w:t>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585,84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585,84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585,84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580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</w:p>
        </w:tc>
      </w:tr>
      <w:bookmarkEnd w:id="0"/>
      <w:tr w:rsidR="00EC3BFE" w:rsidRPr="00EA453A" w:rsidTr="00EA453A">
        <w:trPr>
          <w:gridAfter w:val="13"/>
          <w:wAfter w:w="11164" w:type="dxa"/>
          <w:trHeight w:val="1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2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Фонд оплаты труда, страховые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</w:pPr>
            <w:r w:rsidRPr="00EA453A">
              <w:t>442,7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689,9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689,9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689,9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400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</w:p>
        </w:tc>
      </w:tr>
      <w:tr w:rsidR="00EC3BFE" w:rsidRPr="00EA453A" w:rsidTr="00EA453A">
        <w:trPr>
          <w:gridAfter w:val="13"/>
          <w:wAfter w:w="11164" w:type="dxa"/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lastRenderedPageBreak/>
              <w:t>3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ОБ, 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</w:pPr>
            <w:r w:rsidRPr="00EA453A">
              <w:t>526,55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397,3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507,7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263,2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507,7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263,2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507,7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263,2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</w:p>
        </w:tc>
      </w:tr>
      <w:tr w:rsidR="00EC3BFE" w:rsidRPr="00EA453A" w:rsidTr="00EA453A">
        <w:trPr>
          <w:gridAfter w:val="13"/>
          <w:wAfter w:w="11164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bCs/>
                <w:color w:val="000000"/>
              </w:rPr>
            </w:pPr>
            <w:r w:rsidRPr="00EA453A">
              <w:rPr>
                <w:bCs/>
                <w:color w:val="00000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1062,95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bCs/>
                <w:color w:val="000000"/>
              </w:rPr>
            </w:pPr>
            <w:r w:rsidRPr="00EA453A">
              <w:rPr>
                <w:bCs/>
                <w:color w:val="000000"/>
              </w:rPr>
              <w:t>847,3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bCs/>
                <w:color w:val="000000"/>
              </w:rPr>
            </w:pPr>
            <w:r w:rsidRPr="00EA453A">
              <w:rPr>
                <w:bCs/>
                <w:color w:val="000000"/>
              </w:rPr>
              <w:t>1783,44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bCs/>
                <w:color w:val="000000"/>
              </w:rPr>
            </w:pPr>
            <w:r w:rsidRPr="00EA453A">
              <w:rPr>
                <w:bCs/>
                <w:color w:val="000000"/>
              </w:rPr>
              <w:t>1243,2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bCs/>
                <w:color w:val="000000"/>
              </w:rPr>
            </w:pPr>
            <w:r w:rsidRPr="00EA453A">
              <w:rPr>
                <w:bCs/>
                <w:color w:val="000000"/>
              </w:rPr>
              <w:t>1783,44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bCs/>
                <w:color w:val="000000"/>
              </w:rPr>
            </w:pPr>
            <w:r w:rsidRPr="00EA453A">
              <w:rPr>
                <w:bCs/>
                <w:color w:val="000000"/>
              </w:rPr>
              <w:t>1243,2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bCs/>
                <w:color w:val="000000"/>
              </w:rPr>
            </w:pPr>
            <w:r w:rsidRPr="00EA453A">
              <w:rPr>
                <w:bCs/>
                <w:color w:val="000000"/>
              </w:rPr>
              <w:t>1783,44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bCs/>
                <w:color w:val="000000"/>
              </w:rPr>
            </w:pPr>
            <w:r w:rsidRPr="00EA453A">
              <w:rPr>
                <w:bCs/>
                <w:color w:val="000000"/>
              </w:rPr>
              <w:t>1243,2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</w:p>
        </w:tc>
      </w:tr>
      <w:tr w:rsidR="00EC3BFE" w:rsidRPr="00EA453A" w:rsidTr="00EA453A">
        <w:trPr>
          <w:gridAfter w:val="13"/>
          <w:wAfter w:w="11164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bCs/>
                <w:color w:val="000000"/>
              </w:rPr>
            </w:pPr>
            <w:r w:rsidRPr="00EA453A">
              <w:rPr>
                <w:bCs/>
                <w:color w:val="000000"/>
              </w:rPr>
              <w:t>в т. ч. 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bCs/>
                <w:color w:val="000000"/>
              </w:rPr>
            </w:pPr>
            <w:r w:rsidRPr="00EA453A">
              <w:rPr>
                <w:bCs/>
                <w:color w:val="000000"/>
              </w:rPr>
              <w:t>272,6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bCs/>
                <w:color w:val="000000"/>
              </w:rPr>
            </w:pPr>
            <w:r w:rsidRPr="00EA453A">
              <w:rPr>
                <w:bCs/>
                <w:color w:val="000000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bCs/>
                <w:color w:val="000000"/>
              </w:rPr>
            </w:pPr>
            <w:r w:rsidRPr="00EA453A">
              <w:rPr>
                <w:bCs/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bCs/>
                <w:color w:val="000000"/>
              </w:rPr>
            </w:pPr>
            <w:r w:rsidRPr="00EA453A">
              <w:rPr>
                <w:bCs/>
                <w:color w:val="000000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bCs/>
                <w:color w:val="000000"/>
              </w:rPr>
            </w:pPr>
            <w:r w:rsidRPr="00EA453A">
              <w:rPr>
                <w:bCs/>
                <w:color w:val="000000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bCs/>
                <w:color w:val="000000"/>
              </w:rPr>
            </w:pPr>
            <w:r w:rsidRPr="00EA453A">
              <w:rPr>
                <w:bCs/>
                <w:color w:val="000000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bCs/>
                <w:color w:val="000000"/>
              </w:rPr>
            </w:pPr>
            <w:r w:rsidRPr="00EA453A">
              <w:rPr>
                <w:bCs/>
                <w:color w:val="000000"/>
              </w:rPr>
              <w:t>250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</w:p>
        </w:tc>
      </w:tr>
      <w:tr w:rsidR="00EC3BFE" w:rsidRPr="00EA453A" w:rsidTr="00EA453A">
        <w:trPr>
          <w:gridAfter w:val="13"/>
          <w:wAfter w:w="11164" w:type="dxa"/>
          <w:trHeight w:val="645"/>
        </w:trPr>
        <w:tc>
          <w:tcPr>
            <w:tcW w:w="15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FE" w:rsidRDefault="00EC3BFE" w:rsidP="00EA453A">
            <w:pPr>
              <w:jc w:val="center"/>
              <w:rPr>
                <w:b/>
                <w:bCs/>
                <w:color w:val="000000"/>
              </w:rPr>
            </w:pPr>
          </w:p>
          <w:p w:rsidR="00EC3BFE" w:rsidRPr="00EA453A" w:rsidRDefault="00EC3BFE" w:rsidP="00EA453A">
            <w:pPr>
              <w:jc w:val="center"/>
              <w:rPr>
                <w:b/>
                <w:color w:val="000000"/>
              </w:rPr>
            </w:pPr>
            <w:r w:rsidRPr="00EA453A">
              <w:rPr>
                <w:b/>
                <w:bCs/>
                <w:color w:val="000000"/>
              </w:rPr>
              <w:t xml:space="preserve">Подпрограмма  </w:t>
            </w:r>
            <w:r>
              <w:rPr>
                <w:b/>
                <w:bCs/>
                <w:color w:val="000000"/>
              </w:rPr>
              <w:t xml:space="preserve">8 </w:t>
            </w:r>
            <w:r w:rsidRPr="00EA453A">
              <w:rPr>
                <w:b/>
                <w:bCs/>
                <w:color w:val="000000"/>
              </w:rPr>
              <w:t>«Программа обеспечения мероприятий по охране труда в учреждениях образования Мамско-Чуйского района на 2022 - 2027 годы»</w:t>
            </w:r>
          </w:p>
        </w:tc>
      </w:tr>
      <w:tr w:rsidR="00EC3BFE" w:rsidRPr="00EA453A" w:rsidTr="00EA453A">
        <w:trPr>
          <w:gridAfter w:val="13"/>
          <w:wAfter w:w="11164" w:type="dxa"/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1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</w:pPr>
            <w:r w:rsidRPr="00EA453A">
              <w:t>2452,7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1984,5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1984,5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1984,5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</w:p>
        </w:tc>
      </w:tr>
      <w:tr w:rsidR="00EC3BFE" w:rsidRPr="00EA453A" w:rsidTr="00EA453A">
        <w:trPr>
          <w:gridAfter w:val="13"/>
          <w:wAfter w:w="11164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bCs/>
                <w:color w:val="000000"/>
              </w:rPr>
            </w:pPr>
            <w:r w:rsidRPr="00EA453A">
              <w:rPr>
                <w:bCs/>
                <w:color w:val="00000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2452,7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bCs/>
                <w:color w:val="000000"/>
              </w:rPr>
            </w:pPr>
            <w:r w:rsidRPr="00EA453A">
              <w:rPr>
                <w:bCs/>
                <w:color w:val="000000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bCs/>
                <w:color w:val="000000"/>
              </w:rPr>
            </w:pPr>
            <w:r w:rsidRPr="00EA453A">
              <w:rPr>
                <w:bCs/>
                <w:color w:val="000000"/>
              </w:rPr>
              <w:t>1984,5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bCs/>
                <w:color w:val="000000"/>
              </w:rPr>
            </w:pPr>
            <w:r w:rsidRPr="00EA453A">
              <w:rPr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bCs/>
                <w:color w:val="000000"/>
              </w:rPr>
            </w:pPr>
            <w:r w:rsidRPr="00EA453A">
              <w:rPr>
                <w:bCs/>
                <w:color w:val="000000"/>
              </w:rPr>
              <w:t>1984,5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bCs/>
                <w:color w:val="000000"/>
              </w:rPr>
            </w:pPr>
            <w:r w:rsidRPr="00EA453A"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bCs/>
                <w:color w:val="000000"/>
              </w:rPr>
            </w:pPr>
            <w:r w:rsidRPr="00EA453A">
              <w:rPr>
                <w:bCs/>
                <w:color w:val="000000"/>
              </w:rPr>
              <w:t>1984,5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bCs/>
                <w:color w:val="000000"/>
              </w:rPr>
            </w:pPr>
            <w:r w:rsidRPr="00EA453A">
              <w:rPr>
                <w:b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</w:p>
        </w:tc>
      </w:tr>
      <w:tr w:rsidR="00EC3BFE" w:rsidRPr="00EA453A" w:rsidTr="00471C91">
        <w:trPr>
          <w:gridAfter w:val="13"/>
          <w:wAfter w:w="11164" w:type="dxa"/>
          <w:trHeight w:val="375"/>
        </w:trPr>
        <w:tc>
          <w:tcPr>
            <w:tcW w:w="1563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Default="00EC3BFE" w:rsidP="00EA453A">
            <w:pPr>
              <w:jc w:val="center"/>
              <w:rPr>
                <w:b/>
                <w:bCs/>
                <w:color w:val="000000"/>
              </w:rPr>
            </w:pPr>
          </w:p>
          <w:p w:rsidR="00EC3BFE" w:rsidRPr="00EA453A" w:rsidRDefault="00EC3BFE" w:rsidP="00521DAC">
            <w:pPr>
              <w:jc w:val="center"/>
              <w:rPr>
                <w:color w:val="000000"/>
              </w:rPr>
            </w:pPr>
            <w:r w:rsidRPr="00521DAC">
              <w:rPr>
                <w:b/>
                <w:bCs/>
                <w:color w:val="000000"/>
              </w:rPr>
              <w:t>Подпрограмма 9 «Энергосбережение</w:t>
            </w:r>
            <w:r w:rsidRPr="00EA453A">
              <w:rPr>
                <w:b/>
                <w:bCs/>
                <w:color w:val="000000"/>
              </w:rPr>
              <w:t xml:space="preserve"> и повышение энергетической эффективности в учреждениях образования </w:t>
            </w:r>
            <w:r>
              <w:rPr>
                <w:b/>
                <w:bCs/>
                <w:color w:val="000000"/>
              </w:rPr>
              <w:t>муниципального образования Мамско - Чуйского района</w:t>
            </w:r>
            <w:r w:rsidRPr="00EA453A">
              <w:rPr>
                <w:b/>
                <w:bCs/>
                <w:color w:val="000000"/>
              </w:rPr>
              <w:t xml:space="preserve"> на 2022-2027гг.»</w:t>
            </w:r>
          </w:p>
        </w:tc>
      </w:tr>
      <w:tr w:rsidR="00EC3BFE" w:rsidRPr="00EA453A" w:rsidTr="00EA453A">
        <w:trPr>
          <w:gridAfter w:val="13"/>
          <w:wAfter w:w="11164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471C91">
            <w:pPr>
              <w:jc w:val="center"/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471C91">
            <w:pPr>
              <w:jc w:val="center"/>
            </w:pPr>
            <w:r w:rsidRPr="00EA453A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471C91">
            <w:pPr>
              <w:jc w:val="center"/>
            </w:pPr>
            <w:r w:rsidRPr="00EA453A"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471C91">
            <w:pPr>
              <w:jc w:val="center"/>
            </w:pPr>
            <w:r w:rsidRPr="00EA453A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471C91">
            <w:pPr>
              <w:jc w:val="center"/>
            </w:pPr>
            <w:r w:rsidRPr="00EA453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471C91">
            <w:pPr>
              <w:jc w:val="center"/>
            </w:pPr>
            <w:r w:rsidRPr="00EA453A"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471C91">
            <w:pPr>
              <w:jc w:val="center"/>
            </w:pPr>
            <w:r w:rsidRPr="00EA453A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471C91">
            <w:pPr>
              <w:jc w:val="center"/>
            </w:pPr>
            <w:r w:rsidRPr="00EA453A"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471C91">
            <w:pPr>
              <w:jc w:val="center"/>
            </w:pPr>
            <w:r w:rsidRPr="00EA453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471C91">
            <w:pPr>
              <w:jc w:val="center"/>
            </w:pPr>
            <w:r w:rsidRPr="00EA453A"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471C91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471C91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471C91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0</w:t>
            </w:r>
          </w:p>
        </w:tc>
      </w:tr>
      <w:tr w:rsidR="00EC3BFE" w:rsidRPr="00EA453A" w:rsidTr="00EA453A">
        <w:trPr>
          <w:gridAfter w:val="13"/>
          <w:wAfter w:w="11164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471C91">
            <w:pPr>
              <w:jc w:val="center"/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471C91">
            <w:pPr>
              <w:jc w:val="center"/>
              <w:rPr>
                <w:bCs/>
              </w:rPr>
            </w:pPr>
            <w:r w:rsidRPr="00EA453A">
              <w:rPr>
                <w:bCs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471C91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471C91">
            <w:pPr>
              <w:jc w:val="center"/>
              <w:rPr>
                <w:bCs/>
              </w:rPr>
            </w:pPr>
            <w:r w:rsidRPr="00EA453A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471C91">
            <w:pPr>
              <w:jc w:val="center"/>
              <w:rPr>
                <w:bCs/>
              </w:rPr>
            </w:pPr>
            <w:r w:rsidRPr="00EA453A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471C91">
            <w:pPr>
              <w:jc w:val="center"/>
              <w:rPr>
                <w:bCs/>
              </w:rPr>
            </w:pPr>
            <w:r w:rsidRPr="00EA453A">
              <w:rPr>
                <w:bCs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471C91">
            <w:pPr>
              <w:jc w:val="center"/>
              <w:rPr>
                <w:bCs/>
              </w:rPr>
            </w:pPr>
            <w:r w:rsidRPr="00EA453A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471C91">
            <w:pPr>
              <w:jc w:val="center"/>
              <w:rPr>
                <w:bCs/>
              </w:rPr>
            </w:pPr>
            <w:r w:rsidRPr="00EA453A">
              <w:rPr>
                <w:bCs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471C91">
            <w:pPr>
              <w:jc w:val="center"/>
              <w:rPr>
                <w:bCs/>
              </w:rPr>
            </w:pPr>
            <w:r w:rsidRPr="00EA453A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471C91">
            <w:pPr>
              <w:jc w:val="center"/>
              <w:rPr>
                <w:bCs/>
              </w:rPr>
            </w:pPr>
            <w:r w:rsidRPr="00EA453A">
              <w:rPr>
                <w:bCs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471C91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471C91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471C91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0</w:t>
            </w:r>
          </w:p>
        </w:tc>
      </w:tr>
      <w:tr w:rsidR="00EC3BFE" w:rsidRPr="00EA453A" w:rsidTr="00EA453A">
        <w:trPr>
          <w:gridAfter w:val="13"/>
          <w:wAfter w:w="11164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471C91">
            <w:pPr>
              <w:jc w:val="center"/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471C91">
            <w:pPr>
              <w:jc w:val="center"/>
              <w:rPr>
                <w:bCs/>
                <w:color w:val="000000"/>
              </w:rPr>
            </w:pPr>
            <w:r w:rsidRPr="00EA453A">
              <w:rPr>
                <w:bCs/>
                <w:color w:val="000000"/>
              </w:rPr>
              <w:t>в т. ч. районный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471C91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471C91">
            <w:pPr>
              <w:jc w:val="center"/>
              <w:rPr>
                <w:bCs/>
              </w:rPr>
            </w:pPr>
            <w:r w:rsidRPr="00EA453A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471C91">
            <w:pPr>
              <w:jc w:val="center"/>
              <w:rPr>
                <w:bCs/>
              </w:rPr>
            </w:pPr>
            <w:r w:rsidRPr="00EA453A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471C91">
            <w:pPr>
              <w:jc w:val="center"/>
              <w:rPr>
                <w:bCs/>
              </w:rPr>
            </w:pPr>
            <w:r w:rsidRPr="00EA453A">
              <w:rPr>
                <w:bCs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471C91">
            <w:pPr>
              <w:jc w:val="center"/>
              <w:rPr>
                <w:bCs/>
              </w:rPr>
            </w:pPr>
            <w:r w:rsidRPr="00EA453A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471C91">
            <w:pPr>
              <w:jc w:val="center"/>
              <w:rPr>
                <w:bCs/>
              </w:rPr>
            </w:pPr>
            <w:r w:rsidRPr="00EA453A">
              <w:rPr>
                <w:bCs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471C91">
            <w:pPr>
              <w:jc w:val="center"/>
              <w:rPr>
                <w:bCs/>
              </w:rPr>
            </w:pPr>
            <w:r w:rsidRPr="00EA453A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471C91">
            <w:pPr>
              <w:jc w:val="center"/>
              <w:rPr>
                <w:bCs/>
              </w:rPr>
            </w:pPr>
            <w:r w:rsidRPr="00EA453A">
              <w:rPr>
                <w:bCs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471C91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471C91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471C91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0</w:t>
            </w:r>
          </w:p>
        </w:tc>
      </w:tr>
      <w:tr w:rsidR="00EC3BFE" w:rsidRPr="00EA453A" w:rsidTr="00EA453A">
        <w:trPr>
          <w:gridAfter w:val="13"/>
          <w:wAfter w:w="11164" w:type="dxa"/>
          <w:trHeight w:val="750"/>
        </w:trPr>
        <w:tc>
          <w:tcPr>
            <w:tcW w:w="15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FE" w:rsidRPr="00EA453A" w:rsidRDefault="00EC3BFE" w:rsidP="008B737C">
            <w:pPr>
              <w:jc w:val="center"/>
              <w:rPr>
                <w:b/>
                <w:color w:val="000000"/>
              </w:rPr>
            </w:pPr>
            <w:proofErr w:type="gramStart"/>
            <w:r w:rsidRPr="00EA453A">
              <w:rPr>
                <w:b/>
                <w:bCs/>
                <w:color w:val="000000"/>
              </w:rPr>
              <w:t xml:space="preserve">Подпрограмма  </w:t>
            </w:r>
            <w:r>
              <w:rPr>
                <w:b/>
                <w:bCs/>
                <w:color w:val="000000"/>
              </w:rPr>
              <w:t xml:space="preserve">10 </w:t>
            </w:r>
            <w:r w:rsidRPr="00EA453A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Совершенствование</w:t>
            </w:r>
            <w:r w:rsidRPr="00EA453A">
              <w:rPr>
                <w:b/>
                <w:bCs/>
                <w:color w:val="000000"/>
              </w:rPr>
              <w:t xml:space="preserve"> организации питания обучающихся в общеобразовательных учреждениях, расположенных на территории Мамско-Чуйского района на 2022-2027гг.»</w:t>
            </w:r>
            <w:proofErr w:type="gramEnd"/>
          </w:p>
        </w:tc>
      </w:tr>
      <w:tr w:rsidR="00EC3BFE" w:rsidRPr="00EA453A" w:rsidTr="00EA453A">
        <w:trPr>
          <w:gridAfter w:val="13"/>
          <w:wAfter w:w="11164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1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ОБ, 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</w:pPr>
            <w:r w:rsidRPr="00EA453A">
              <w:t>4863,7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5216,2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5489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4918,3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5594,8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4723,8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5504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4633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</w:p>
        </w:tc>
      </w:tr>
      <w:tr w:rsidR="00EC3BFE" w:rsidRPr="00EA453A" w:rsidTr="00EA453A">
        <w:trPr>
          <w:gridAfter w:val="13"/>
          <w:wAfter w:w="11164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в т. 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</w:p>
        </w:tc>
      </w:tr>
      <w:tr w:rsidR="00EC3BFE" w:rsidRPr="00EA453A" w:rsidTr="00EA453A">
        <w:trPr>
          <w:gridAfter w:val="13"/>
          <w:wAfter w:w="11164" w:type="dxa"/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субвенция на осуществление отдельных полномочий по обеспечению бесплатным двухразовым питанием детей-инвалидов.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</w:pPr>
            <w:r w:rsidRPr="00EA453A"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12,9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</w:p>
        </w:tc>
      </w:tr>
      <w:tr w:rsidR="00EC3BFE" w:rsidRPr="00EA453A" w:rsidTr="00EA453A">
        <w:trPr>
          <w:gridAfter w:val="13"/>
          <w:wAfter w:w="11164" w:type="dxa"/>
          <w:trHeight w:val="1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субсидия на обеспечение бесплатным питьевым молоком обучающихся 1-4классов муниципальных общеобразовательных организаций в Иркутской област</w:t>
            </w:r>
            <w:proofErr w:type="gramStart"/>
            <w:r w:rsidRPr="00EA453A">
              <w:rPr>
                <w:color w:val="000000"/>
              </w:rPr>
              <w:t>и(</w:t>
            </w:r>
            <w:proofErr w:type="spellStart"/>
            <w:proofErr w:type="gramEnd"/>
            <w:r w:rsidRPr="00EA453A">
              <w:rPr>
                <w:color w:val="000000"/>
              </w:rPr>
              <w:t>об+мб</w:t>
            </w:r>
            <w:proofErr w:type="spellEnd"/>
            <w:r w:rsidRPr="00EA453A">
              <w:rPr>
                <w:color w:val="00000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ОБ, 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</w:pPr>
            <w:r w:rsidRPr="00EA453A">
              <w:t>320,2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320,2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220,1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220,1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349,7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349,7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349,3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349,3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</w:p>
        </w:tc>
      </w:tr>
      <w:tr w:rsidR="00EC3BFE" w:rsidRPr="00EA453A" w:rsidTr="00EA453A">
        <w:trPr>
          <w:gridAfter w:val="13"/>
          <w:wAfter w:w="11164" w:type="dxa"/>
          <w:trHeight w:val="2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 xml:space="preserve">субсидия из областного бюджета в целях </w:t>
            </w:r>
            <w:proofErr w:type="spellStart"/>
            <w:r w:rsidRPr="00EA453A">
              <w:rPr>
                <w:color w:val="000000"/>
              </w:rPr>
              <w:t>софинансирования</w:t>
            </w:r>
            <w:proofErr w:type="spellEnd"/>
            <w:r w:rsidRPr="00EA453A">
              <w:rPr>
                <w:color w:val="000000"/>
              </w:rPr>
              <w:t xml:space="preserve">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</w:t>
            </w:r>
            <w:proofErr w:type="gramStart"/>
            <w:r w:rsidRPr="00EA453A">
              <w:rPr>
                <w:color w:val="000000"/>
              </w:rPr>
              <w:t>и(</w:t>
            </w:r>
            <w:proofErr w:type="spellStart"/>
            <w:proofErr w:type="gramEnd"/>
            <w:r w:rsidRPr="00EA453A">
              <w:rPr>
                <w:color w:val="000000"/>
              </w:rPr>
              <w:t>об+мб</w:t>
            </w:r>
            <w:proofErr w:type="spellEnd"/>
            <w:r w:rsidRPr="00EA453A">
              <w:rPr>
                <w:color w:val="00000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ОБ, 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</w:pPr>
            <w:r w:rsidRPr="00EA453A">
              <w:t>858,4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858,4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767,7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767,7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748,4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748,4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726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</w:p>
        </w:tc>
      </w:tr>
      <w:tr w:rsidR="00EC3BFE" w:rsidRPr="00EA453A" w:rsidTr="00EA453A">
        <w:trPr>
          <w:gridAfter w:val="13"/>
          <w:wAfter w:w="11164" w:type="dxa"/>
          <w:trHeight w:val="11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 xml:space="preserve">субсидия из областного бюджета в целях </w:t>
            </w:r>
            <w:proofErr w:type="spellStart"/>
            <w:r w:rsidRPr="00EA453A">
              <w:rPr>
                <w:color w:val="000000"/>
              </w:rPr>
              <w:t>софинансирования</w:t>
            </w:r>
            <w:proofErr w:type="spellEnd"/>
            <w:r w:rsidRPr="00EA453A">
              <w:rPr>
                <w:color w:val="000000"/>
              </w:rPr>
              <w:t xml:space="preserve"> расходных обязательств муниципальных </w:t>
            </w:r>
            <w:r w:rsidRPr="00EA453A">
              <w:rPr>
                <w:color w:val="000000"/>
              </w:rPr>
              <w:lastRenderedPageBreak/>
              <w:t>образований Иркутской области по обеспечению бесплатным горячим питанием обучающихся получающих начальное общее образование в муниципальных общеобразовательных организациях Иркутской област</w:t>
            </w:r>
            <w:proofErr w:type="gramStart"/>
            <w:r w:rsidRPr="00EA453A">
              <w:rPr>
                <w:color w:val="000000"/>
              </w:rPr>
              <w:t>и(</w:t>
            </w:r>
            <w:proofErr w:type="spellStart"/>
            <w:proofErr w:type="gramEnd"/>
            <w:r w:rsidRPr="00EA453A">
              <w:rPr>
                <w:color w:val="000000"/>
              </w:rPr>
              <w:t>об+мб</w:t>
            </w:r>
            <w:proofErr w:type="spellEnd"/>
            <w:r w:rsidRPr="00EA453A">
              <w:rPr>
                <w:color w:val="00000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lastRenderedPageBreak/>
              <w:t>ОБ, 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</w:pPr>
            <w:r w:rsidRPr="00EA453A">
              <w:t>2744,5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2744,5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2657,6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2657,6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2652,8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2652,8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2584,8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2584,8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</w:p>
        </w:tc>
      </w:tr>
      <w:tr w:rsidR="00EC3BFE" w:rsidRPr="00EA453A" w:rsidTr="00EA453A">
        <w:trPr>
          <w:gridAfter w:val="13"/>
          <w:wAfter w:w="11164" w:type="dxa"/>
          <w:trHeight w:val="1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осуществление отдельных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</w:pPr>
            <w:r w:rsidRPr="00EA453A">
              <w:t>929,8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929,8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960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</w:p>
        </w:tc>
      </w:tr>
      <w:tr w:rsidR="00EC3BFE" w:rsidRPr="00EA453A" w:rsidTr="00EA453A">
        <w:trPr>
          <w:gridAfter w:val="13"/>
          <w:wAfter w:w="11164" w:type="dxa"/>
          <w:trHeight w:val="1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</w:pPr>
            <w:r w:rsidRPr="00EA453A">
              <w:t>306,5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352,5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871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871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871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  <w:r w:rsidRPr="00EA453A">
              <w:rPr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</w:p>
        </w:tc>
      </w:tr>
      <w:tr w:rsidR="00EC3BFE" w:rsidRPr="00EA453A" w:rsidTr="00EA453A">
        <w:trPr>
          <w:gridAfter w:val="13"/>
          <w:wAfter w:w="11164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bCs/>
                <w:color w:val="000000"/>
              </w:rPr>
            </w:pPr>
            <w:r w:rsidRPr="00EA453A">
              <w:rPr>
                <w:bCs/>
                <w:color w:val="00000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bCs/>
              </w:rPr>
            </w:pPr>
            <w:r w:rsidRPr="00EA453A">
              <w:rPr>
                <w:bCs/>
              </w:rPr>
              <w:t>4863,7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bCs/>
                <w:color w:val="000000"/>
              </w:rPr>
            </w:pPr>
            <w:r w:rsidRPr="00EA453A">
              <w:rPr>
                <w:bCs/>
                <w:color w:val="000000"/>
              </w:rPr>
              <w:t>5216,2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bCs/>
                <w:color w:val="000000"/>
              </w:rPr>
            </w:pPr>
            <w:r w:rsidRPr="00EA453A">
              <w:rPr>
                <w:bCs/>
                <w:color w:val="000000"/>
              </w:rPr>
              <w:t>5489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bCs/>
                <w:color w:val="000000"/>
              </w:rPr>
            </w:pPr>
            <w:r w:rsidRPr="00EA453A">
              <w:rPr>
                <w:bCs/>
                <w:color w:val="000000"/>
              </w:rPr>
              <w:t>4918,3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bCs/>
                <w:color w:val="000000"/>
              </w:rPr>
            </w:pPr>
            <w:r w:rsidRPr="00EA453A">
              <w:rPr>
                <w:bCs/>
                <w:color w:val="000000"/>
              </w:rPr>
              <w:t>5594,8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bCs/>
                <w:color w:val="000000"/>
              </w:rPr>
            </w:pPr>
            <w:r w:rsidRPr="00EA453A">
              <w:rPr>
                <w:bCs/>
                <w:color w:val="000000"/>
              </w:rPr>
              <w:t>4723,8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bCs/>
                <w:color w:val="000000"/>
              </w:rPr>
            </w:pPr>
            <w:r w:rsidRPr="00EA453A">
              <w:rPr>
                <w:bCs/>
                <w:color w:val="000000"/>
              </w:rPr>
              <w:t>5504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bCs/>
                <w:color w:val="000000"/>
              </w:rPr>
            </w:pPr>
            <w:r w:rsidRPr="00EA453A">
              <w:rPr>
                <w:bCs/>
                <w:color w:val="000000"/>
              </w:rPr>
              <w:t>4633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</w:p>
        </w:tc>
      </w:tr>
      <w:tr w:rsidR="00EC3BFE" w:rsidRPr="00EA453A" w:rsidTr="00EA453A">
        <w:trPr>
          <w:gridAfter w:val="13"/>
          <w:wAfter w:w="11164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bCs/>
                <w:color w:val="000000"/>
              </w:rPr>
            </w:pPr>
            <w:r w:rsidRPr="00EA453A">
              <w:rPr>
                <w:bCs/>
                <w:color w:val="000000"/>
              </w:rPr>
              <w:t>в т. ч. 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bCs/>
                <w:color w:val="000000"/>
              </w:rPr>
            </w:pPr>
            <w:r w:rsidRPr="00EA453A">
              <w:rPr>
                <w:bCs/>
                <w:color w:val="000000"/>
              </w:rPr>
              <w:t>4777,3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bCs/>
                <w:color w:val="000000"/>
              </w:rPr>
            </w:pPr>
            <w:r w:rsidRPr="00EA453A">
              <w:rPr>
                <w:bCs/>
                <w:color w:val="000000"/>
              </w:rPr>
              <w:t>4618,3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bCs/>
                <w:color w:val="000000"/>
              </w:rPr>
            </w:pPr>
            <w:r w:rsidRPr="00EA453A">
              <w:rPr>
                <w:bCs/>
                <w:color w:val="000000"/>
              </w:rPr>
              <w:t>4618,3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bCs/>
                <w:color w:val="000000"/>
              </w:rPr>
            </w:pPr>
            <w:r w:rsidRPr="00EA453A">
              <w:rPr>
                <w:bCs/>
                <w:color w:val="000000"/>
              </w:rPr>
              <w:t>4618,3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bCs/>
                <w:color w:val="000000"/>
              </w:rPr>
            </w:pPr>
            <w:r w:rsidRPr="00EA453A">
              <w:rPr>
                <w:bCs/>
                <w:color w:val="000000"/>
              </w:rPr>
              <w:t>4618,3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bCs/>
                <w:color w:val="000000"/>
              </w:rPr>
            </w:pPr>
            <w:r w:rsidRPr="00EA453A">
              <w:rPr>
                <w:bCs/>
                <w:color w:val="000000"/>
              </w:rPr>
              <w:t>4618,3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bCs/>
                <w:color w:val="000000"/>
              </w:rPr>
            </w:pPr>
            <w:r w:rsidRPr="00EA453A">
              <w:rPr>
                <w:bCs/>
                <w:color w:val="000000"/>
              </w:rPr>
              <w:t>4618,3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color w:val="000000"/>
              </w:rPr>
            </w:pPr>
          </w:p>
        </w:tc>
      </w:tr>
      <w:tr w:rsidR="00EC3BFE" w:rsidRPr="00EA453A" w:rsidTr="00EA453A">
        <w:trPr>
          <w:gridAfter w:val="13"/>
          <w:wAfter w:w="11164" w:type="dxa"/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bCs/>
                <w:iCs/>
                <w:color w:val="000000"/>
              </w:rPr>
            </w:pPr>
            <w:r w:rsidRPr="00EA453A">
              <w:rPr>
                <w:bCs/>
                <w:iCs/>
                <w:color w:val="000000"/>
              </w:rPr>
              <w:t>Всего по 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bCs/>
                <w:iCs/>
              </w:rPr>
            </w:pPr>
            <w:r w:rsidRPr="00EA453A">
              <w:rPr>
                <w:bCs/>
                <w:iCs/>
              </w:rPr>
              <w:t>322921,9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bCs/>
                <w:iCs/>
                <w:color w:val="000000"/>
              </w:rPr>
            </w:pPr>
            <w:r w:rsidRPr="00EA453A">
              <w:rPr>
                <w:bCs/>
                <w:iCs/>
                <w:color w:val="000000"/>
              </w:rPr>
              <w:t>347399,7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bCs/>
                <w:iCs/>
                <w:color w:val="000000"/>
              </w:rPr>
            </w:pPr>
            <w:r w:rsidRPr="00EA453A">
              <w:rPr>
                <w:bCs/>
                <w:iCs/>
                <w:color w:val="000000"/>
              </w:rPr>
              <w:t>414037,17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bCs/>
                <w:iCs/>
                <w:color w:val="000000"/>
              </w:rPr>
            </w:pPr>
            <w:r w:rsidRPr="00EA453A">
              <w:rPr>
                <w:bCs/>
                <w:iCs/>
                <w:color w:val="000000"/>
              </w:rPr>
              <w:t>269725,1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bCs/>
                <w:iCs/>
                <w:color w:val="000000"/>
              </w:rPr>
            </w:pPr>
            <w:r w:rsidRPr="00EA453A">
              <w:rPr>
                <w:bCs/>
                <w:iCs/>
                <w:color w:val="000000"/>
              </w:rPr>
              <w:t>393024,27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bCs/>
                <w:iCs/>
                <w:color w:val="000000"/>
              </w:rPr>
            </w:pPr>
            <w:r w:rsidRPr="00EA453A">
              <w:rPr>
                <w:bCs/>
                <w:iCs/>
                <w:color w:val="000000"/>
              </w:rPr>
              <w:t>247803,1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bCs/>
                <w:iCs/>
                <w:color w:val="000000"/>
              </w:rPr>
            </w:pPr>
            <w:r w:rsidRPr="00EA453A">
              <w:rPr>
                <w:bCs/>
                <w:iCs/>
                <w:color w:val="000000"/>
              </w:rPr>
              <w:t>393004,17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bCs/>
                <w:iCs/>
                <w:color w:val="000000"/>
              </w:rPr>
            </w:pPr>
            <w:r w:rsidRPr="00EA453A">
              <w:rPr>
                <w:bCs/>
                <w:iCs/>
                <w:color w:val="000000"/>
              </w:rPr>
              <w:t>246815,7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bCs/>
                <w:iCs/>
                <w:color w:val="000000"/>
              </w:rPr>
            </w:pPr>
            <w:r w:rsidRPr="00EA453A">
              <w:rPr>
                <w:bCs/>
                <w:iCs/>
                <w:color w:val="00000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FE" w:rsidRPr="00EA453A" w:rsidRDefault="00EC3BFE" w:rsidP="00EA453A">
            <w:pPr>
              <w:jc w:val="center"/>
              <w:rPr>
                <w:bCs/>
                <w:iCs/>
                <w:color w:val="000000"/>
              </w:rPr>
            </w:pPr>
            <w:r w:rsidRPr="00EA453A">
              <w:rPr>
                <w:bCs/>
                <w:iCs/>
                <w:color w:val="000000"/>
              </w:rPr>
              <w:t>0</w:t>
            </w:r>
          </w:p>
        </w:tc>
      </w:tr>
    </w:tbl>
    <w:p w:rsidR="00EA453A" w:rsidRPr="00EA453A" w:rsidRDefault="00EA453A" w:rsidP="00EA453A"/>
    <w:p w:rsidR="00EA453A" w:rsidRPr="00EA453A" w:rsidRDefault="00EA453A" w:rsidP="00EA453A">
      <w:pPr>
        <w:widowControl w:val="0"/>
        <w:jc w:val="center"/>
        <w:outlineLvl w:val="4"/>
        <w:rPr>
          <w:b/>
          <w:caps/>
          <w:lang w:eastAsia="en-US"/>
        </w:rPr>
      </w:pPr>
    </w:p>
    <w:sectPr w:rsidR="00EA453A" w:rsidRPr="00EA453A" w:rsidSect="00F45AF7">
      <w:pgSz w:w="16838" w:h="11906" w:orient="landscape"/>
      <w:pgMar w:top="1701" w:right="709" w:bottom="851" w:left="709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FBB" w:rsidRDefault="00866FBB">
      <w:r>
        <w:separator/>
      </w:r>
    </w:p>
  </w:endnote>
  <w:endnote w:type="continuationSeparator" w:id="0">
    <w:p w:rsidR="00866FBB" w:rsidRDefault="00866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C91" w:rsidRDefault="00CC7749">
    <w:pPr>
      <w:pStyle w:val="a4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35pt;height:11.25pt;z-index:251659264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471C91" w:rsidRDefault="00471C91">
                <w:pPr>
                  <w:pStyle w:val="a4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FBB" w:rsidRDefault="00866FBB">
      <w:r>
        <w:separator/>
      </w:r>
    </w:p>
  </w:footnote>
  <w:footnote w:type="continuationSeparator" w:id="0">
    <w:p w:rsidR="00866FBB" w:rsidRDefault="00866F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C91" w:rsidRDefault="00471C91">
    <w:pPr>
      <w:pStyle w:val="ac"/>
      <w:jc w:val="center"/>
    </w:pPr>
  </w:p>
  <w:p w:rsidR="00471C91" w:rsidRDefault="00471C9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1FE"/>
    <w:multiLevelType w:val="hybridMultilevel"/>
    <w:tmpl w:val="55F28074"/>
    <w:lvl w:ilvl="0" w:tplc="B6464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A782C"/>
    <w:multiLevelType w:val="hybridMultilevel"/>
    <w:tmpl w:val="2378FC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970B56"/>
    <w:multiLevelType w:val="hybridMultilevel"/>
    <w:tmpl w:val="E36C4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82D0C"/>
    <w:multiLevelType w:val="hybridMultilevel"/>
    <w:tmpl w:val="D69CCE54"/>
    <w:lvl w:ilvl="0" w:tplc="B6464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6F4870"/>
    <w:multiLevelType w:val="hybridMultilevel"/>
    <w:tmpl w:val="AE02F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A7B04"/>
    <w:multiLevelType w:val="hybridMultilevel"/>
    <w:tmpl w:val="C30645D6"/>
    <w:lvl w:ilvl="0" w:tplc="936E83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D3604D5"/>
    <w:multiLevelType w:val="hybridMultilevel"/>
    <w:tmpl w:val="2398D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8A04F8"/>
    <w:multiLevelType w:val="hybridMultilevel"/>
    <w:tmpl w:val="BFB4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D29A2"/>
    <w:multiLevelType w:val="hybridMultilevel"/>
    <w:tmpl w:val="A7A87072"/>
    <w:lvl w:ilvl="0" w:tplc="D6FAE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461CE6"/>
    <w:multiLevelType w:val="hybridMultilevel"/>
    <w:tmpl w:val="B080D05C"/>
    <w:lvl w:ilvl="0" w:tplc="D6FAE4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163544"/>
    <w:multiLevelType w:val="hybridMultilevel"/>
    <w:tmpl w:val="AFE20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2D0E054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C1717"/>
    <w:multiLevelType w:val="hybridMultilevel"/>
    <w:tmpl w:val="1446147E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07B557F"/>
    <w:multiLevelType w:val="hybridMultilevel"/>
    <w:tmpl w:val="B21ED802"/>
    <w:lvl w:ilvl="0" w:tplc="D6FAE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DD6D4D"/>
    <w:multiLevelType w:val="hybridMultilevel"/>
    <w:tmpl w:val="FB70B8A4"/>
    <w:lvl w:ilvl="0" w:tplc="9E86FDF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0FA52C1"/>
    <w:multiLevelType w:val="multilevel"/>
    <w:tmpl w:val="D916D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0E6C3E"/>
    <w:multiLevelType w:val="hybridMultilevel"/>
    <w:tmpl w:val="6C50D2F0"/>
    <w:lvl w:ilvl="0" w:tplc="BA70EABA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8964474"/>
    <w:multiLevelType w:val="hybridMultilevel"/>
    <w:tmpl w:val="AF587522"/>
    <w:lvl w:ilvl="0" w:tplc="D6FAE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725C3F"/>
    <w:multiLevelType w:val="multilevel"/>
    <w:tmpl w:val="57B29CA6"/>
    <w:lvl w:ilvl="0">
      <w:start w:val="1"/>
      <w:numFmt w:val="decimal"/>
      <w:lvlText w:val="%1"/>
      <w:lvlJc w:val="left"/>
      <w:pPr>
        <w:ind w:left="839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8">
    <w:nsid w:val="2EA94EA0"/>
    <w:multiLevelType w:val="hybridMultilevel"/>
    <w:tmpl w:val="3AEE33AA"/>
    <w:lvl w:ilvl="0" w:tplc="836A111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>
    <w:nsid w:val="306C5FBB"/>
    <w:multiLevelType w:val="hybridMultilevel"/>
    <w:tmpl w:val="B956C4FA"/>
    <w:lvl w:ilvl="0" w:tplc="962ED5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20D68AD"/>
    <w:multiLevelType w:val="hybridMultilevel"/>
    <w:tmpl w:val="B2D8B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4D5EA8"/>
    <w:multiLevelType w:val="hybridMultilevel"/>
    <w:tmpl w:val="728E37F2"/>
    <w:lvl w:ilvl="0" w:tplc="D6FAE4BE">
      <w:start w:val="1"/>
      <w:numFmt w:val="bullet"/>
      <w:lvlText w:val="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2">
    <w:nsid w:val="3B5559A3"/>
    <w:multiLevelType w:val="hybridMultilevel"/>
    <w:tmpl w:val="B2FCFD0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CA048A"/>
    <w:multiLevelType w:val="hybridMultilevel"/>
    <w:tmpl w:val="DE562F90"/>
    <w:lvl w:ilvl="0" w:tplc="0C764A3A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24">
    <w:nsid w:val="44BE6FAB"/>
    <w:multiLevelType w:val="multilevel"/>
    <w:tmpl w:val="7600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6D000C"/>
    <w:multiLevelType w:val="hybridMultilevel"/>
    <w:tmpl w:val="7FE027DA"/>
    <w:lvl w:ilvl="0" w:tplc="962ED5A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EEB4A65"/>
    <w:multiLevelType w:val="hybridMultilevel"/>
    <w:tmpl w:val="97DA273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167304F"/>
    <w:multiLevelType w:val="hybridMultilevel"/>
    <w:tmpl w:val="F0C412EA"/>
    <w:lvl w:ilvl="0" w:tplc="D6FAE4BE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8">
    <w:nsid w:val="53551822"/>
    <w:multiLevelType w:val="hybridMultilevel"/>
    <w:tmpl w:val="F5461D00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9">
    <w:nsid w:val="5B133CAC"/>
    <w:multiLevelType w:val="hybridMultilevel"/>
    <w:tmpl w:val="BABA003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451"/>
        </w:tabs>
        <w:ind w:left="-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731"/>
        </w:tabs>
        <w:ind w:left="-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1"/>
        </w:tabs>
        <w:ind w:left="-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9"/>
        </w:tabs>
        <w:ind w:left="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</w:abstractNum>
  <w:abstractNum w:abstractNumId="30">
    <w:nsid w:val="5FC0097D"/>
    <w:multiLevelType w:val="hybridMultilevel"/>
    <w:tmpl w:val="7B6C47AA"/>
    <w:lvl w:ilvl="0" w:tplc="94AE5B3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0491677"/>
    <w:multiLevelType w:val="hybridMultilevel"/>
    <w:tmpl w:val="C2D88740"/>
    <w:lvl w:ilvl="0" w:tplc="041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2">
    <w:nsid w:val="609C11E0"/>
    <w:multiLevelType w:val="hybridMultilevel"/>
    <w:tmpl w:val="BFF0D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C616F"/>
    <w:multiLevelType w:val="hybridMultilevel"/>
    <w:tmpl w:val="71404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3F576BA"/>
    <w:multiLevelType w:val="hybridMultilevel"/>
    <w:tmpl w:val="2B3038F8"/>
    <w:lvl w:ilvl="0" w:tplc="936E8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618069F"/>
    <w:multiLevelType w:val="hybridMultilevel"/>
    <w:tmpl w:val="E41A474C"/>
    <w:lvl w:ilvl="0" w:tplc="AA8EA27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>
    <w:nsid w:val="6B4B761C"/>
    <w:multiLevelType w:val="hybridMultilevel"/>
    <w:tmpl w:val="BC768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0C06F5"/>
    <w:multiLevelType w:val="hybridMultilevel"/>
    <w:tmpl w:val="AFE20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2D0E054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FB63B7"/>
    <w:multiLevelType w:val="hybridMultilevel"/>
    <w:tmpl w:val="4C1C3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145D62"/>
    <w:multiLevelType w:val="hybridMultilevel"/>
    <w:tmpl w:val="610EE6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990577A"/>
    <w:multiLevelType w:val="hybridMultilevel"/>
    <w:tmpl w:val="C7BAA9BC"/>
    <w:lvl w:ilvl="0" w:tplc="3BACA8F2">
      <w:start w:val="5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1">
    <w:nsid w:val="7C6A43EB"/>
    <w:multiLevelType w:val="hybridMultilevel"/>
    <w:tmpl w:val="289E8F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B21A2D"/>
    <w:multiLevelType w:val="hybridMultilevel"/>
    <w:tmpl w:val="C030951E"/>
    <w:lvl w:ilvl="0" w:tplc="BA70EABA">
      <w:start w:val="1"/>
      <w:numFmt w:val="decimal"/>
      <w:lvlText w:val="%1)"/>
      <w:lvlJc w:val="left"/>
      <w:pPr>
        <w:ind w:left="197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E3620CD"/>
    <w:multiLevelType w:val="hybridMultilevel"/>
    <w:tmpl w:val="1990171E"/>
    <w:lvl w:ilvl="0" w:tplc="D6FAE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2"/>
  </w:num>
  <w:num w:numId="3">
    <w:abstractNumId w:val="5"/>
  </w:num>
  <w:num w:numId="4">
    <w:abstractNumId w:val="11"/>
  </w:num>
  <w:num w:numId="5">
    <w:abstractNumId w:val="29"/>
  </w:num>
  <w:num w:numId="6">
    <w:abstractNumId w:val="28"/>
  </w:num>
  <w:num w:numId="7">
    <w:abstractNumId w:val="31"/>
  </w:num>
  <w:num w:numId="8">
    <w:abstractNumId w:val="8"/>
  </w:num>
  <w:num w:numId="9">
    <w:abstractNumId w:val="14"/>
  </w:num>
  <w:num w:numId="10">
    <w:abstractNumId w:val="24"/>
  </w:num>
  <w:num w:numId="11">
    <w:abstractNumId w:val="6"/>
  </w:num>
  <w:num w:numId="12">
    <w:abstractNumId w:val="35"/>
  </w:num>
  <w:num w:numId="13">
    <w:abstractNumId w:val="20"/>
  </w:num>
  <w:num w:numId="14">
    <w:abstractNumId w:val="2"/>
  </w:num>
  <w:num w:numId="15">
    <w:abstractNumId w:val="9"/>
  </w:num>
  <w:num w:numId="16">
    <w:abstractNumId w:val="43"/>
  </w:num>
  <w:num w:numId="17">
    <w:abstractNumId w:val="12"/>
  </w:num>
  <w:num w:numId="18">
    <w:abstractNumId w:val="27"/>
  </w:num>
  <w:num w:numId="19">
    <w:abstractNumId w:val="16"/>
  </w:num>
  <w:num w:numId="20">
    <w:abstractNumId w:val="3"/>
  </w:num>
  <w:num w:numId="21">
    <w:abstractNumId w:val="0"/>
  </w:num>
  <w:num w:numId="22">
    <w:abstractNumId w:val="19"/>
  </w:num>
  <w:num w:numId="23">
    <w:abstractNumId w:val="25"/>
  </w:num>
  <w:num w:numId="24">
    <w:abstractNumId w:val="21"/>
  </w:num>
  <w:num w:numId="25">
    <w:abstractNumId w:val="18"/>
  </w:num>
  <w:num w:numId="26">
    <w:abstractNumId w:val="7"/>
  </w:num>
  <w:num w:numId="27">
    <w:abstractNumId w:val="23"/>
  </w:num>
  <w:num w:numId="28">
    <w:abstractNumId w:val="13"/>
  </w:num>
  <w:num w:numId="29">
    <w:abstractNumId w:val="10"/>
  </w:num>
  <w:num w:numId="30">
    <w:abstractNumId w:val="34"/>
  </w:num>
  <w:num w:numId="31">
    <w:abstractNumId w:val="32"/>
  </w:num>
  <w:num w:numId="32">
    <w:abstractNumId w:val="37"/>
  </w:num>
  <w:num w:numId="33">
    <w:abstractNumId w:val="30"/>
  </w:num>
  <w:num w:numId="34">
    <w:abstractNumId w:val="38"/>
  </w:num>
  <w:num w:numId="35">
    <w:abstractNumId w:val="4"/>
  </w:num>
  <w:num w:numId="36">
    <w:abstractNumId w:val="26"/>
  </w:num>
  <w:num w:numId="37">
    <w:abstractNumId w:val="15"/>
  </w:num>
  <w:num w:numId="38">
    <w:abstractNumId w:val="42"/>
  </w:num>
  <w:num w:numId="39">
    <w:abstractNumId w:val="33"/>
  </w:num>
  <w:num w:numId="40">
    <w:abstractNumId w:val="36"/>
  </w:num>
  <w:num w:numId="41">
    <w:abstractNumId w:val="39"/>
  </w:num>
  <w:num w:numId="42">
    <w:abstractNumId w:val="1"/>
  </w:num>
  <w:num w:numId="43">
    <w:abstractNumId w:val="17"/>
  </w:num>
  <w:num w:numId="44">
    <w:abstractNumId w:val="23"/>
  </w:num>
  <w:num w:numId="45">
    <w:abstractNumId w:val="40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63F61"/>
    <w:rsid w:val="00004C99"/>
    <w:rsid w:val="000074DC"/>
    <w:rsid w:val="000139CC"/>
    <w:rsid w:val="00014E8A"/>
    <w:rsid w:val="00016D1E"/>
    <w:rsid w:val="0002140A"/>
    <w:rsid w:val="00026752"/>
    <w:rsid w:val="00027FF8"/>
    <w:rsid w:val="00030081"/>
    <w:rsid w:val="000321F5"/>
    <w:rsid w:val="00032674"/>
    <w:rsid w:val="00051A61"/>
    <w:rsid w:val="00052AD9"/>
    <w:rsid w:val="00053E10"/>
    <w:rsid w:val="00055B0E"/>
    <w:rsid w:val="00066D03"/>
    <w:rsid w:val="00067EC7"/>
    <w:rsid w:val="00071D01"/>
    <w:rsid w:val="00076F74"/>
    <w:rsid w:val="00077B03"/>
    <w:rsid w:val="000960EF"/>
    <w:rsid w:val="000A078D"/>
    <w:rsid w:val="000A10FA"/>
    <w:rsid w:val="000A15A1"/>
    <w:rsid w:val="000A77E1"/>
    <w:rsid w:val="000B1788"/>
    <w:rsid w:val="000B3A36"/>
    <w:rsid w:val="000B59CC"/>
    <w:rsid w:val="000C0ED5"/>
    <w:rsid w:val="000C1007"/>
    <w:rsid w:val="000D0AA6"/>
    <w:rsid w:val="000D1ABE"/>
    <w:rsid w:val="000D2344"/>
    <w:rsid w:val="000D285C"/>
    <w:rsid w:val="000D69B5"/>
    <w:rsid w:val="000E2A89"/>
    <w:rsid w:val="000E35FE"/>
    <w:rsid w:val="000E4623"/>
    <w:rsid w:val="000E5EEF"/>
    <w:rsid w:val="000F7491"/>
    <w:rsid w:val="0010151F"/>
    <w:rsid w:val="00124ED3"/>
    <w:rsid w:val="0014430B"/>
    <w:rsid w:val="001447A7"/>
    <w:rsid w:val="00150CE8"/>
    <w:rsid w:val="001546A1"/>
    <w:rsid w:val="001701F2"/>
    <w:rsid w:val="00175B7D"/>
    <w:rsid w:val="00181890"/>
    <w:rsid w:val="001825D2"/>
    <w:rsid w:val="001833DC"/>
    <w:rsid w:val="001845EC"/>
    <w:rsid w:val="00187544"/>
    <w:rsid w:val="0019461A"/>
    <w:rsid w:val="001A6D3B"/>
    <w:rsid w:val="001A7AC2"/>
    <w:rsid w:val="001B00FB"/>
    <w:rsid w:val="001B2058"/>
    <w:rsid w:val="001B38F2"/>
    <w:rsid w:val="001B5DAF"/>
    <w:rsid w:val="001B66E4"/>
    <w:rsid w:val="001C5665"/>
    <w:rsid w:val="001C6E65"/>
    <w:rsid w:val="001D6FFC"/>
    <w:rsid w:val="001D7E7E"/>
    <w:rsid w:val="001E2CF5"/>
    <w:rsid w:val="001E3104"/>
    <w:rsid w:val="001E3BD2"/>
    <w:rsid w:val="001E59E7"/>
    <w:rsid w:val="001F0F93"/>
    <w:rsid w:val="001F2F23"/>
    <w:rsid w:val="00216287"/>
    <w:rsid w:val="00216968"/>
    <w:rsid w:val="00220CB8"/>
    <w:rsid w:val="00222064"/>
    <w:rsid w:val="00223939"/>
    <w:rsid w:val="002361AB"/>
    <w:rsid w:val="0023682B"/>
    <w:rsid w:val="00245DC5"/>
    <w:rsid w:val="00247A14"/>
    <w:rsid w:val="0025060E"/>
    <w:rsid w:val="00252049"/>
    <w:rsid w:val="0025327F"/>
    <w:rsid w:val="00253BAA"/>
    <w:rsid w:val="002660FE"/>
    <w:rsid w:val="002753F7"/>
    <w:rsid w:val="002775A4"/>
    <w:rsid w:val="002802D1"/>
    <w:rsid w:val="00281DDC"/>
    <w:rsid w:val="002851A7"/>
    <w:rsid w:val="002A2BA6"/>
    <w:rsid w:val="002B61DC"/>
    <w:rsid w:val="002B7FE0"/>
    <w:rsid w:val="002D279A"/>
    <w:rsid w:val="002D63C1"/>
    <w:rsid w:val="002D79E2"/>
    <w:rsid w:val="002E1631"/>
    <w:rsid w:val="002E370A"/>
    <w:rsid w:val="002E374E"/>
    <w:rsid w:val="002E57C1"/>
    <w:rsid w:val="002F5235"/>
    <w:rsid w:val="002F5321"/>
    <w:rsid w:val="00301502"/>
    <w:rsid w:val="0030407F"/>
    <w:rsid w:val="003047B0"/>
    <w:rsid w:val="00307692"/>
    <w:rsid w:val="003118CD"/>
    <w:rsid w:val="0031209D"/>
    <w:rsid w:val="00316148"/>
    <w:rsid w:val="0032199D"/>
    <w:rsid w:val="003258EA"/>
    <w:rsid w:val="00327AEE"/>
    <w:rsid w:val="00341766"/>
    <w:rsid w:val="003429F4"/>
    <w:rsid w:val="0035184B"/>
    <w:rsid w:val="00353428"/>
    <w:rsid w:val="003669FD"/>
    <w:rsid w:val="00372485"/>
    <w:rsid w:val="00372E98"/>
    <w:rsid w:val="00373C6F"/>
    <w:rsid w:val="00374854"/>
    <w:rsid w:val="00374BA5"/>
    <w:rsid w:val="00380BB8"/>
    <w:rsid w:val="0038221F"/>
    <w:rsid w:val="003844C5"/>
    <w:rsid w:val="00386082"/>
    <w:rsid w:val="003910A9"/>
    <w:rsid w:val="003943F5"/>
    <w:rsid w:val="00396E61"/>
    <w:rsid w:val="003B30AC"/>
    <w:rsid w:val="003B54E4"/>
    <w:rsid w:val="003C1893"/>
    <w:rsid w:val="003C2157"/>
    <w:rsid w:val="003D3CE7"/>
    <w:rsid w:val="003D5399"/>
    <w:rsid w:val="003D7B06"/>
    <w:rsid w:val="003E1514"/>
    <w:rsid w:val="003E160A"/>
    <w:rsid w:val="003E3DE7"/>
    <w:rsid w:val="0040403F"/>
    <w:rsid w:val="00406BB4"/>
    <w:rsid w:val="004235FC"/>
    <w:rsid w:val="00424608"/>
    <w:rsid w:val="00430F6E"/>
    <w:rsid w:val="004314B6"/>
    <w:rsid w:val="004314C9"/>
    <w:rsid w:val="004319B9"/>
    <w:rsid w:val="00433829"/>
    <w:rsid w:val="00450E1F"/>
    <w:rsid w:val="00452E2F"/>
    <w:rsid w:val="004532D1"/>
    <w:rsid w:val="0045423E"/>
    <w:rsid w:val="00461B7C"/>
    <w:rsid w:val="0046461A"/>
    <w:rsid w:val="00465F7A"/>
    <w:rsid w:val="00471547"/>
    <w:rsid w:val="00471C91"/>
    <w:rsid w:val="00473EF3"/>
    <w:rsid w:val="00475622"/>
    <w:rsid w:val="004809D2"/>
    <w:rsid w:val="004854C1"/>
    <w:rsid w:val="0049209A"/>
    <w:rsid w:val="00493BE0"/>
    <w:rsid w:val="00494F20"/>
    <w:rsid w:val="004A01FD"/>
    <w:rsid w:val="004A0E70"/>
    <w:rsid w:val="004A6E63"/>
    <w:rsid w:val="004B0A97"/>
    <w:rsid w:val="004B3300"/>
    <w:rsid w:val="004B7381"/>
    <w:rsid w:val="004C599A"/>
    <w:rsid w:val="004C61C0"/>
    <w:rsid w:val="004E1D5D"/>
    <w:rsid w:val="004E696B"/>
    <w:rsid w:val="004F01C8"/>
    <w:rsid w:val="004F245E"/>
    <w:rsid w:val="00500A46"/>
    <w:rsid w:val="00504612"/>
    <w:rsid w:val="00515488"/>
    <w:rsid w:val="00516FE8"/>
    <w:rsid w:val="00521DAC"/>
    <w:rsid w:val="00522DB4"/>
    <w:rsid w:val="00525F6E"/>
    <w:rsid w:val="00536D5B"/>
    <w:rsid w:val="00546C1B"/>
    <w:rsid w:val="00551FEF"/>
    <w:rsid w:val="005544BB"/>
    <w:rsid w:val="00560985"/>
    <w:rsid w:val="0056111E"/>
    <w:rsid w:val="00561B35"/>
    <w:rsid w:val="00561DE4"/>
    <w:rsid w:val="00582B49"/>
    <w:rsid w:val="005859EA"/>
    <w:rsid w:val="00586348"/>
    <w:rsid w:val="00590979"/>
    <w:rsid w:val="00593759"/>
    <w:rsid w:val="005A2F93"/>
    <w:rsid w:val="005A685A"/>
    <w:rsid w:val="005B4AF5"/>
    <w:rsid w:val="005C5285"/>
    <w:rsid w:val="005D1E52"/>
    <w:rsid w:val="005D3124"/>
    <w:rsid w:val="005E0AD7"/>
    <w:rsid w:val="005E3031"/>
    <w:rsid w:val="005E5EA0"/>
    <w:rsid w:val="005F5A15"/>
    <w:rsid w:val="0060034F"/>
    <w:rsid w:val="0060369C"/>
    <w:rsid w:val="006053BC"/>
    <w:rsid w:val="006056C2"/>
    <w:rsid w:val="0061676B"/>
    <w:rsid w:val="00621269"/>
    <w:rsid w:val="006239F9"/>
    <w:rsid w:val="0062435C"/>
    <w:rsid w:val="00632774"/>
    <w:rsid w:val="00634FEC"/>
    <w:rsid w:val="00654122"/>
    <w:rsid w:val="006567FE"/>
    <w:rsid w:val="006574FB"/>
    <w:rsid w:val="0067119A"/>
    <w:rsid w:val="00672F15"/>
    <w:rsid w:val="0067332B"/>
    <w:rsid w:val="00674E2F"/>
    <w:rsid w:val="00675DCF"/>
    <w:rsid w:val="0067723D"/>
    <w:rsid w:val="00681555"/>
    <w:rsid w:val="006821D4"/>
    <w:rsid w:val="00691091"/>
    <w:rsid w:val="00693162"/>
    <w:rsid w:val="006A1779"/>
    <w:rsid w:val="006B0623"/>
    <w:rsid w:val="006C415B"/>
    <w:rsid w:val="006D07FB"/>
    <w:rsid w:val="006E158D"/>
    <w:rsid w:val="006E1E8B"/>
    <w:rsid w:val="006E2838"/>
    <w:rsid w:val="006E62D0"/>
    <w:rsid w:val="006E63ED"/>
    <w:rsid w:val="006E73A5"/>
    <w:rsid w:val="006F70CD"/>
    <w:rsid w:val="00704BDE"/>
    <w:rsid w:val="007148A7"/>
    <w:rsid w:val="00721E87"/>
    <w:rsid w:val="00726613"/>
    <w:rsid w:val="0073189F"/>
    <w:rsid w:val="0073252D"/>
    <w:rsid w:val="00744A5E"/>
    <w:rsid w:val="0076741B"/>
    <w:rsid w:val="00772225"/>
    <w:rsid w:val="00777C06"/>
    <w:rsid w:val="007812C8"/>
    <w:rsid w:val="007859C5"/>
    <w:rsid w:val="00792A29"/>
    <w:rsid w:val="00797750"/>
    <w:rsid w:val="007A2D25"/>
    <w:rsid w:val="007B02AB"/>
    <w:rsid w:val="007B4664"/>
    <w:rsid w:val="007C1B63"/>
    <w:rsid w:val="007D4A70"/>
    <w:rsid w:val="007D630C"/>
    <w:rsid w:val="007F1D06"/>
    <w:rsid w:val="007F3099"/>
    <w:rsid w:val="007F3579"/>
    <w:rsid w:val="007F7D0E"/>
    <w:rsid w:val="00800579"/>
    <w:rsid w:val="00817E5E"/>
    <w:rsid w:val="008303E0"/>
    <w:rsid w:val="008342D5"/>
    <w:rsid w:val="00834789"/>
    <w:rsid w:val="00835FCA"/>
    <w:rsid w:val="00840BD9"/>
    <w:rsid w:val="0084174C"/>
    <w:rsid w:val="00843820"/>
    <w:rsid w:val="0084608C"/>
    <w:rsid w:val="00851469"/>
    <w:rsid w:val="00851802"/>
    <w:rsid w:val="0085464E"/>
    <w:rsid w:val="00854ED0"/>
    <w:rsid w:val="00862427"/>
    <w:rsid w:val="00866FBB"/>
    <w:rsid w:val="00876AD6"/>
    <w:rsid w:val="00883A56"/>
    <w:rsid w:val="0089704D"/>
    <w:rsid w:val="008A0883"/>
    <w:rsid w:val="008A547E"/>
    <w:rsid w:val="008A56EC"/>
    <w:rsid w:val="008A6A19"/>
    <w:rsid w:val="008B2AD2"/>
    <w:rsid w:val="008B3F07"/>
    <w:rsid w:val="008B737C"/>
    <w:rsid w:val="008C3446"/>
    <w:rsid w:val="008D1632"/>
    <w:rsid w:val="008D2B18"/>
    <w:rsid w:val="008D412F"/>
    <w:rsid w:val="008E3248"/>
    <w:rsid w:val="008E47DE"/>
    <w:rsid w:val="008F0CDD"/>
    <w:rsid w:val="008F22B0"/>
    <w:rsid w:val="008F5BB6"/>
    <w:rsid w:val="0090348F"/>
    <w:rsid w:val="00916469"/>
    <w:rsid w:val="0092537F"/>
    <w:rsid w:val="009300F8"/>
    <w:rsid w:val="009357E7"/>
    <w:rsid w:val="0093784F"/>
    <w:rsid w:val="0094240B"/>
    <w:rsid w:val="00943067"/>
    <w:rsid w:val="00944729"/>
    <w:rsid w:val="009476F9"/>
    <w:rsid w:val="00947899"/>
    <w:rsid w:val="009715DC"/>
    <w:rsid w:val="00975C30"/>
    <w:rsid w:val="009825A7"/>
    <w:rsid w:val="00986A86"/>
    <w:rsid w:val="009A2712"/>
    <w:rsid w:val="009A682E"/>
    <w:rsid w:val="009A74EF"/>
    <w:rsid w:val="009B1E75"/>
    <w:rsid w:val="009C36CA"/>
    <w:rsid w:val="009C3F2C"/>
    <w:rsid w:val="009C79CB"/>
    <w:rsid w:val="009D31AD"/>
    <w:rsid w:val="009E2826"/>
    <w:rsid w:val="009E2EFD"/>
    <w:rsid w:val="00A029B1"/>
    <w:rsid w:val="00A04865"/>
    <w:rsid w:val="00A054D0"/>
    <w:rsid w:val="00A2378D"/>
    <w:rsid w:val="00A23E95"/>
    <w:rsid w:val="00A25640"/>
    <w:rsid w:val="00A2769C"/>
    <w:rsid w:val="00A3619F"/>
    <w:rsid w:val="00A47A91"/>
    <w:rsid w:val="00A52F86"/>
    <w:rsid w:val="00A53839"/>
    <w:rsid w:val="00A710E3"/>
    <w:rsid w:val="00A75AE6"/>
    <w:rsid w:val="00A802E4"/>
    <w:rsid w:val="00A845BC"/>
    <w:rsid w:val="00A9267D"/>
    <w:rsid w:val="00A9730C"/>
    <w:rsid w:val="00AA5C13"/>
    <w:rsid w:val="00AB025B"/>
    <w:rsid w:val="00AB0BF7"/>
    <w:rsid w:val="00AB317C"/>
    <w:rsid w:val="00AB55D6"/>
    <w:rsid w:val="00AC0CB7"/>
    <w:rsid w:val="00AC6F1E"/>
    <w:rsid w:val="00AC7570"/>
    <w:rsid w:val="00AC787A"/>
    <w:rsid w:val="00AD50C6"/>
    <w:rsid w:val="00AD63C3"/>
    <w:rsid w:val="00AD7000"/>
    <w:rsid w:val="00AE3291"/>
    <w:rsid w:val="00AE6E7F"/>
    <w:rsid w:val="00AE7EB1"/>
    <w:rsid w:val="00AF45E2"/>
    <w:rsid w:val="00AF49B0"/>
    <w:rsid w:val="00AF5875"/>
    <w:rsid w:val="00B004BF"/>
    <w:rsid w:val="00B00857"/>
    <w:rsid w:val="00B05422"/>
    <w:rsid w:val="00B05770"/>
    <w:rsid w:val="00B066BA"/>
    <w:rsid w:val="00B07C74"/>
    <w:rsid w:val="00B13924"/>
    <w:rsid w:val="00B31C7F"/>
    <w:rsid w:val="00B32444"/>
    <w:rsid w:val="00B36188"/>
    <w:rsid w:val="00B362BC"/>
    <w:rsid w:val="00B366BE"/>
    <w:rsid w:val="00B406DD"/>
    <w:rsid w:val="00B421C3"/>
    <w:rsid w:val="00B52CFF"/>
    <w:rsid w:val="00B55FCD"/>
    <w:rsid w:val="00B63F61"/>
    <w:rsid w:val="00B66556"/>
    <w:rsid w:val="00B670F3"/>
    <w:rsid w:val="00B7672E"/>
    <w:rsid w:val="00B77E45"/>
    <w:rsid w:val="00B948B4"/>
    <w:rsid w:val="00B95DB6"/>
    <w:rsid w:val="00BA04A9"/>
    <w:rsid w:val="00BA1645"/>
    <w:rsid w:val="00BA1719"/>
    <w:rsid w:val="00BA2A2D"/>
    <w:rsid w:val="00BA551B"/>
    <w:rsid w:val="00BB2CC3"/>
    <w:rsid w:val="00BB30CB"/>
    <w:rsid w:val="00BB5A41"/>
    <w:rsid w:val="00BB62CF"/>
    <w:rsid w:val="00BB7CD2"/>
    <w:rsid w:val="00BD0592"/>
    <w:rsid w:val="00BD19ED"/>
    <w:rsid w:val="00BF66D6"/>
    <w:rsid w:val="00BF742F"/>
    <w:rsid w:val="00C00369"/>
    <w:rsid w:val="00C0093D"/>
    <w:rsid w:val="00C00AF2"/>
    <w:rsid w:val="00C05006"/>
    <w:rsid w:val="00C109D8"/>
    <w:rsid w:val="00C12255"/>
    <w:rsid w:val="00C14691"/>
    <w:rsid w:val="00C26C02"/>
    <w:rsid w:val="00C35C2C"/>
    <w:rsid w:val="00C40ABC"/>
    <w:rsid w:val="00C41EF4"/>
    <w:rsid w:val="00C468DD"/>
    <w:rsid w:val="00C55B70"/>
    <w:rsid w:val="00C616CB"/>
    <w:rsid w:val="00C9313C"/>
    <w:rsid w:val="00CA1323"/>
    <w:rsid w:val="00CA30EB"/>
    <w:rsid w:val="00CB30BC"/>
    <w:rsid w:val="00CB6A56"/>
    <w:rsid w:val="00CC1652"/>
    <w:rsid w:val="00CC6C4D"/>
    <w:rsid w:val="00CC7749"/>
    <w:rsid w:val="00CD30AB"/>
    <w:rsid w:val="00CD489E"/>
    <w:rsid w:val="00CD7F58"/>
    <w:rsid w:val="00CE426A"/>
    <w:rsid w:val="00CE4B57"/>
    <w:rsid w:val="00CE5F2F"/>
    <w:rsid w:val="00CE784C"/>
    <w:rsid w:val="00CF1C55"/>
    <w:rsid w:val="00D00B83"/>
    <w:rsid w:val="00D00FB5"/>
    <w:rsid w:val="00D013B0"/>
    <w:rsid w:val="00D02A58"/>
    <w:rsid w:val="00D2501F"/>
    <w:rsid w:val="00D33BCE"/>
    <w:rsid w:val="00D36D9B"/>
    <w:rsid w:val="00D4284D"/>
    <w:rsid w:val="00D60AE0"/>
    <w:rsid w:val="00D706C9"/>
    <w:rsid w:val="00D77A9D"/>
    <w:rsid w:val="00D84B45"/>
    <w:rsid w:val="00D86414"/>
    <w:rsid w:val="00D8687B"/>
    <w:rsid w:val="00DA03FB"/>
    <w:rsid w:val="00DA219F"/>
    <w:rsid w:val="00DA30C8"/>
    <w:rsid w:val="00DA3A87"/>
    <w:rsid w:val="00DA56D4"/>
    <w:rsid w:val="00DC0E2F"/>
    <w:rsid w:val="00DC11E6"/>
    <w:rsid w:val="00DC1888"/>
    <w:rsid w:val="00DC2C81"/>
    <w:rsid w:val="00DC4202"/>
    <w:rsid w:val="00DD0717"/>
    <w:rsid w:val="00DF0DAA"/>
    <w:rsid w:val="00DF436D"/>
    <w:rsid w:val="00DF5446"/>
    <w:rsid w:val="00E040DA"/>
    <w:rsid w:val="00E05158"/>
    <w:rsid w:val="00E10BB1"/>
    <w:rsid w:val="00E2184E"/>
    <w:rsid w:val="00E257E1"/>
    <w:rsid w:val="00E26ABB"/>
    <w:rsid w:val="00E360C0"/>
    <w:rsid w:val="00E426D8"/>
    <w:rsid w:val="00E42C29"/>
    <w:rsid w:val="00E435CE"/>
    <w:rsid w:val="00E43D71"/>
    <w:rsid w:val="00E46409"/>
    <w:rsid w:val="00E46C67"/>
    <w:rsid w:val="00E47202"/>
    <w:rsid w:val="00E50630"/>
    <w:rsid w:val="00E50D87"/>
    <w:rsid w:val="00E5175C"/>
    <w:rsid w:val="00E62046"/>
    <w:rsid w:val="00E63736"/>
    <w:rsid w:val="00E758F1"/>
    <w:rsid w:val="00E82760"/>
    <w:rsid w:val="00E8671A"/>
    <w:rsid w:val="00EA1FC8"/>
    <w:rsid w:val="00EA3DBD"/>
    <w:rsid w:val="00EA453A"/>
    <w:rsid w:val="00EA525A"/>
    <w:rsid w:val="00EB6AE6"/>
    <w:rsid w:val="00EC02AA"/>
    <w:rsid w:val="00EC3BFE"/>
    <w:rsid w:val="00EC3E14"/>
    <w:rsid w:val="00EC6345"/>
    <w:rsid w:val="00EF5AFE"/>
    <w:rsid w:val="00F02CB4"/>
    <w:rsid w:val="00F069F7"/>
    <w:rsid w:val="00F07FBB"/>
    <w:rsid w:val="00F112EC"/>
    <w:rsid w:val="00F12F70"/>
    <w:rsid w:val="00F24B70"/>
    <w:rsid w:val="00F253EE"/>
    <w:rsid w:val="00F256BE"/>
    <w:rsid w:val="00F26FA4"/>
    <w:rsid w:val="00F3124A"/>
    <w:rsid w:val="00F3340B"/>
    <w:rsid w:val="00F3743B"/>
    <w:rsid w:val="00F4088A"/>
    <w:rsid w:val="00F41B41"/>
    <w:rsid w:val="00F44828"/>
    <w:rsid w:val="00F45AF7"/>
    <w:rsid w:val="00F54319"/>
    <w:rsid w:val="00F55673"/>
    <w:rsid w:val="00F57176"/>
    <w:rsid w:val="00F6103E"/>
    <w:rsid w:val="00F70045"/>
    <w:rsid w:val="00F705D8"/>
    <w:rsid w:val="00F87795"/>
    <w:rsid w:val="00F951E2"/>
    <w:rsid w:val="00F956F1"/>
    <w:rsid w:val="00FA291B"/>
    <w:rsid w:val="00FB549F"/>
    <w:rsid w:val="00FB648F"/>
    <w:rsid w:val="00FC03F3"/>
    <w:rsid w:val="00FC324F"/>
    <w:rsid w:val="00FC3F18"/>
    <w:rsid w:val="00FE15C9"/>
    <w:rsid w:val="00FE58A8"/>
    <w:rsid w:val="00FE62B0"/>
    <w:rsid w:val="00FF0A29"/>
    <w:rsid w:val="00FF1918"/>
    <w:rsid w:val="00FF1ACD"/>
    <w:rsid w:val="00FF1CB5"/>
    <w:rsid w:val="00FF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8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1E8B"/>
    <w:pPr>
      <w:keepNext/>
      <w:widowControl w:val="0"/>
      <w:tabs>
        <w:tab w:val="num" w:pos="720"/>
      </w:tabs>
      <w:suppressAutoHyphens/>
      <w:ind w:left="720" w:hanging="360"/>
      <w:outlineLvl w:val="1"/>
    </w:pPr>
    <w:rPr>
      <w:rFonts w:ascii="Arial" w:hAnsi="Arial" w:cs="Arial"/>
      <w:kern w:val="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8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E1E8B"/>
    <w:rPr>
      <w:rFonts w:ascii="Arial" w:eastAsia="Times New Roman" w:hAnsi="Arial" w:cs="Arial"/>
      <w:kern w:val="1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B63F6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footer"/>
    <w:basedOn w:val="a"/>
    <w:link w:val="a5"/>
    <w:unhideWhenUsed/>
    <w:rsid w:val="00B63F6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63F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3F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63F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B63F61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EC3E14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EC3E1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EC3E1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Default">
    <w:name w:val="Default"/>
    <w:uiPriority w:val="99"/>
    <w:rsid w:val="00876AD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8">
    <w:name w:val="No Spacing"/>
    <w:qFormat/>
    <w:rsid w:val="00E62046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016D1E"/>
    <w:pPr>
      <w:jc w:val="both"/>
    </w:pPr>
  </w:style>
  <w:style w:type="paragraph" w:customStyle="1" w:styleId="14">
    <w:name w:val="Обычный + 14 пт"/>
    <w:aliases w:val="полужирный,По центру"/>
    <w:basedOn w:val="a"/>
    <w:rsid w:val="00026752"/>
    <w:pPr>
      <w:jc w:val="center"/>
    </w:pPr>
    <w:rPr>
      <w:b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0267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675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02675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26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D05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7F7D0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7F7D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Strong"/>
    <w:qFormat/>
    <w:rsid w:val="004E696B"/>
    <w:rPr>
      <w:b/>
      <w:bCs/>
    </w:rPr>
  </w:style>
  <w:style w:type="paragraph" w:customStyle="1" w:styleId="12">
    <w:name w:val="Текст1"/>
    <w:basedOn w:val="a"/>
    <w:rsid w:val="004E696B"/>
    <w:pPr>
      <w:widowControl w:val="0"/>
      <w:suppressAutoHyphens/>
    </w:pPr>
    <w:rPr>
      <w:rFonts w:eastAsia="Arial Unicode MS" w:cs="Mangal"/>
      <w:kern w:val="1"/>
      <w:sz w:val="28"/>
      <w:lang w:eastAsia="zh-CN" w:bidi="hi-IN"/>
    </w:rPr>
  </w:style>
  <w:style w:type="paragraph" w:styleId="HTML">
    <w:name w:val="HTML Preformatted"/>
    <w:basedOn w:val="a"/>
    <w:link w:val="HTML0"/>
    <w:rsid w:val="004E696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eastAsia="Arial Unicode MS" w:hAnsi="Courier New" w:cs="Courier New"/>
      <w:kern w:val="1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4E696B"/>
    <w:rPr>
      <w:rFonts w:ascii="Courier New" w:eastAsia="Arial Unicode MS" w:hAnsi="Courier New" w:cs="Courier New"/>
      <w:kern w:val="1"/>
      <w:sz w:val="24"/>
      <w:szCs w:val="24"/>
      <w:lang w:eastAsia="zh-CN" w:bidi="hi-IN"/>
    </w:rPr>
  </w:style>
  <w:style w:type="paragraph" w:styleId="af">
    <w:name w:val="Body Text Indent"/>
    <w:basedOn w:val="a"/>
    <w:link w:val="af0"/>
    <w:rsid w:val="004E696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4E69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6167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6167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F4088A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rsid w:val="00F4088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3">
    <w:name w:val="Table Grid"/>
    <w:basedOn w:val="a1"/>
    <w:uiPriority w:val="59"/>
    <w:rsid w:val="00FC3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032674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032674"/>
    <w:rPr>
      <w:rFonts w:ascii="Times New Roman" w:hAnsi="Times New Roman" w:cs="Times New Roman"/>
      <w:sz w:val="26"/>
      <w:szCs w:val="26"/>
    </w:rPr>
  </w:style>
  <w:style w:type="character" w:styleId="af4">
    <w:name w:val="Hyperlink"/>
    <w:basedOn w:val="a0"/>
    <w:uiPriority w:val="99"/>
    <w:semiHidden/>
    <w:unhideWhenUsed/>
    <w:rsid w:val="002802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4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5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5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3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0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92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E5472-CEB7-4D11-B311-19A88767C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3314</TotalTime>
  <Pages>68</Pages>
  <Words>21195</Words>
  <Characters>120814</Characters>
  <Application>Microsoft Office Word</Application>
  <DocSecurity>0</DocSecurity>
  <Lines>1006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VinsUV</cp:lastModifiedBy>
  <cp:revision>289</cp:revision>
  <cp:lastPrinted>2023-01-23T02:07:00Z</cp:lastPrinted>
  <dcterms:created xsi:type="dcterms:W3CDTF">2015-09-30T23:40:00Z</dcterms:created>
  <dcterms:modified xsi:type="dcterms:W3CDTF">2023-01-23T02:08:00Z</dcterms:modified>
</cp:coreProperties>
</file>